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EA167B">
      <w:pPr>
        <w:spacing w:before="156" w:beforeLines="50" w:after="156" w:afterLines="50"/>
        <w:ind w:left="0" w:leftChars="0" w:firstLine="0" w:firstLineChars="0"/>
        <w:jc w:val="center"/>
        <w:outlineLvl w:val="1"/>
        <w:rPr>
          <w:rFonts w:cs="宋体"/>
          <w:b/>
          <w:bCs/>
          <w:color w:val="auto"/>
          <w:sz w:val="28"/>
          <w:szCs w:val="32"/>
          <w:highlight w:val="none"/>
        </w:rPr>
      </w:pPr>
      <w:bookmarkStart w:id="0" w:name="_Toc341211662"/>
      <w:bookmarkStart w:id="1" w:name="_Toc341184732"/>
      <w:r>
        <w:rPr>
          <w:rFonts w:hint="eastAsia" w:cs="宋体"/>
          <w:b/>
          <w:bCs/>
          <w:color w:val="auto"/>
          <w:sz w:val="28"/>
          <w:szCs w:val="32"/>
          <w:highlight w:val="none"/>
        </w:rPr>
        <w:t>合格供应商</w:t>
      </w:r>
      <w:bookmarkEnd w:id="0"/>
      <w:bookmarkEnd w:id="1"/>
      <w:r>
        <w:rPr>
          <w:rFonts w:hint="eastAsia" w:cs="宋体"/>
          <w:b/>
          <w:bCs/>
          <w:color w:val="auto"/>
          <w:sz w:val="28"/>
          <w:szCs w:val="32"/>
          <w:highlight w:val="none"/>
        </w:rPr>
        <w:t>名单</w:t>
      </w:r>
      <w:bookmarkStart w:id="2" w:name="_GoBack"/>
      <w:bookmarkEnd w:id="2"/>
    </w:p>
    <w:p w14:paraId="4F6C70C2">
      <w:pPr>
        <w:pStyle w:val="2"/>
        <w:numPr>
          <w:ilvl w:val="0"/>
          <w:numId w:val="0"/>
        </w:numPr>
        <w:spacing w:before="312" w:after="156"/>
        <w:rPr>
          <w:color w:val="auto"/>
          <w:highlight w:val="none"/>
        </w:rPr>
      </w:pPr>
      <w:r>
        <w:rPr>
          <w:rFonts w:hint="eastAsia"/>
          <w:color w:val="auto"/>
          <w:highlight w:val="none"/>
        </w:rPr>
        <w:t>1工艺设备供应商</w:t>
      </w:r>
    </w:p>
    <w:tbl>
      <w:tblPr>
        <w:tblStyle w:val="11"/>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
        <w:gridCol w:w="2132"/>
        <w:gridCol w:w="5303"/>
      </w:tblGrid>
      <w:tr w14:paraId="3F732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tcBorders>
              <w:top w:val="single" w:color="auto" w:sz="4" w:space="0"/>
              <w:left w:val="single" w:color="auto" w:sz="4" w:space="0"/>
              <w:bottom w:val="single" w:color="auto" w:sz="4" w:space="0"/>
              <w:right w:val="single" w:color="auto" w:sz="4" w:space="0"/>
            </w:tcBorders>
            <w:noWrap/>
            <w:vAlign w:val="center"/>
          </w:tcPr>
          <w:p w14:paraId="07FCDCC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序号</w:t>
            </w:r>
          </w:p>
        </w:tc>
        <w:tc>
          <w:tcPr>
            <w:tcW w:w="2132" w:type="dxa"/>
            <w:tcBorders>
              <w:top w:val="single" w:color="auto" w:sz="4" w:space="0"/>
              <w:left w:val="single" w:color="auto" w:sz="4" w:space="0"/>
              <w:bottom w:val="single" w:color="auto" w:sz="4" w:space="0"/>
              <w:right w:val="single" w:color="auto" w:sz="4" w:space="0"/>
            </w:tcBorders>
            <w:noWrap/>
            <w:vAlign w:val="center"/>
          </w:tcPr>
          <w:p w14:paraId="10C295B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设备名称</w:t>
            </w:r>
          </w:p>
        </w:tc>
        <w:tc>
          <w:tcPr>
            <w:tcW w:w="5303" w:type="dxa"/>
            <w:tcBorders>
              <w:top w:val="single" w:color="auto" w:sz="4" w:space="0"/>
              <w:left w:val="single" w:color="auto" w:sz="4" w:space="0"/>
              <w:bottom w:val="single" w:color="auto" w:sz="4" w:space="0"/>
              <w:right w:val="single" w:color="auto" w:sz="4" w:space="0"/>
            </w:tcBorders>
            <w:noWrap/>
            <w:vAlign w:val="center"/>
          </w:tcPr>
          <w:p w14:paraId="7DAA3D7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单位</w:t>
            </w:r>
          </w:p>
        </w:tc>
      </w:tr>
      <w:tr w14:paraId="4FF47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tcBorders>
              <w:top w:val="single" w:color="auto" w:sz="4" w:space="0"/>
              <w:left w:val="single" w:color="auto" w:sz="4" w:space="0"/>
              <w:bottom w:val="single" w:color="auto" w:sz="4" w:space="0"/>
              <w:right w:val="single" w:color="auto" w:sz="4" w:space="0"/>
            </w:tcBorders>
            <w:noWrap/>
            <w:vAlign w:val="center"/>
          </w:tcPr>
          <w:p w14:paraId="5CCF54A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w:t>
            </w:r>
          </w:p>
        </w:tc>
        <w:tc>
          <w:tcPr>
            <w:tcW w:w="2132" w:type="dxa"/>
            <w:tcBorders>
              <w:top w:val="single" w:color="auto" w:sz="4" w:space="0"/>
              <w:left w:val="single" w:color="auto" w:sz="4" w:space="0"/>
              <w:bottom w:val="single" w:color="auto" w:sz="4" w:space="0"/>
              <w:right w:val="single" w:color="auto" w:sz="4" w:space="0"/>
            </w:tcBorders>
            <w:noWrap/>
            <w:vAlign w:val="center"/>
          </w:tcPr>
          <w:p w14:paraId="0CD38CB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碳钢钢板</w:t>
            </w:r>
          </w:p>
        </w:tc>
        <w:tc>
          <w:tcPr>
            <w:tcW w:w="5303" w:type="dxa"/>
            <w:tcBorders>
              <w:top w:val="single" w:color="auto" w:sz="4" w:space="0"/>
              <w:left w:val="single" w:color="auto" w:sz="4" w:space="0"/>
              <w:bottom w:val="single" w:color="auto" w:sz="4" w:space="0"/>
              <w:right w:val="single" w:color="auto" w:sz="4" w:space="0"/>
            </w:tcBorders>
            <w:noWrap/>
            <w:vAlign w:val="center"/>
          </w:tcPr>
          <w:p w14:paraId="3684FF1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宝钢、马钢、鞍钢、沙钢、舞钢、山钢、安钢、湘钢</w:t>
            </w:r>
          </w:p>
        </w:tc>
      </w:tr>
      <w:tr w14:paraId="18FDD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tcBorders>
              <w:top w:val="single" w:color="auto" w:sz="4" w:space="0"/>
              <w:left w:val="single" w:color="auto" w:sz="4" w:space="0"/>
              <w:bottom w:val="single" w:color="auto" w:sz="4" w:space="0"/>
              <w:right w:val="single" w:color="auto" w:sz="4" w:space="0"/>
            </w:tcBorders>
            <w:noWrap/>
            <w:vAlign w:val="center"/>
          </w:tcPr>
          <w:p w14:paraId="08208A2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2</w:t>
            </w:r>
          </w:p>
        </w:tc>
        <w:tc>
          <w:tcPr>
            <w:tcW w:w="2132" w:type="dxa"/>
            <w:tcBorders>
              <w:top w:val="single" w:color="auto" w:sz="4" w:space="0"/>
              <w:left w:val="single" w:color="auto" w:sz="4" w:space="0"/>
              <w:bottom w:val="single" w:color="auto" w:sz="4" w:space="0"/>
              <w:right w:val="single" w:color="auto" w:sz="4" w:space="0"/>
            </w:tcBorders>
            <w:noWrap/>
            <w:vAlign w:val="center"/>
          </w:tcPr>
          <w:p w14:paraId="1286CAA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碳钢型钢</w:t>
            </w:r>
          </w:p>
        </w:tc>
        <w:tc>
          <w:tcPr>
            <w:tcW w:w="5303" w:type="dxa"/>
            <w:tcBorders>
              <w:top w:val="single" w:color="auto" w:sz="4" w:space="0"/>
              <w:left w:val="single" w:color="auto" w:sz="4" w:space="0"/>
              <w:bottom w:val="single" w:color="auto" w:sz="4" w:space="0"/>
              <w:right w:val="single" w:color="auto" w:sz="4" w:space="0"/>
            </w:tcBorders>
            <w:noWrap/>
            <w:vAlign w:val="center"/>
          </w:tcPr>
          <w:p w14:paraId="7AFE9B7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宝钢、马钢、津西、日照、莱钢</w:t>
            </w:r>
          </w:p>
        </w:tc>
      </w:tr>
      <w:tr w14:paraId="337E8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tcBorders>
              <w:top w:val="single" w:color="auto" w:sz="4" w:space="0"/>
              <w:left w:val="single" w:color="auto" w:sz="4" w:space="0"/>
              <w:bottom w:val="single" w:color="auto" w:sz="4" w:space="0"/>
              <w:right w:val="single" w:color="auto" w:sz="4" w:space="0"/>
            </w:tcBorders>
            <w:noWrap/>
            <w:vAlign w:val="center"/>
          </w:tcPr>
          <w:p w14:paraId="162DA57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3</w:t>
            </w:r>
          </w:p>
        </w:tc>
        <w:tc>
          <w:tcPr>
            <w:tcW w:w="2132" w:type="dxa"/>
            <w:tcBorders>
              <w:top w:val="single" w:color="auto" w:sz="4" w:space="0"/>
              <w:left w:val="single" w:color="auto" w:sz="4" w:space="0"/>
              <w:bottom w:val="single" w:color="auto" w:sz="4" w:space="0"/>
              <w:right w:val="single" w:color="auto" w:sz="4" w:space="0"/>
            </w:tcBorders>
            <w:noWrap/>
            <w:vAlign w:val="center"/>
          </w:tcPr>
          <w:p w14:paraId="26F4F5E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不锈钢钢板</w:t>
            </w:r>
          </w:p>
        </w:tc>
        <w:tc>
          <w:tcPr>
            <w:tcW w:w="5303" w:type="dxa"/>
            <w:tcBorders>
              <w:top w:val="single" w:color="auto" w:sz="4" w:space="0"/>
              <w:left w:val="single" w:color="auto" w:sz="4" w:space="0"/>
              <w:bottom w:val="single" w:color="auto" w:sz="4" w:space="0"/>
              <w:right w:val="single" w:color="auto" w:sz="4" w:space="0"/>
            </w:tcBorders>
            <w:noWrap/>
            <w:vAlign w:val="center"/>
          </w:tcPr>
          <w:p w14:paraId="1D5FB6E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太钢、宝钢、浦项、东特、青山</w:t>
            </w:r>
          </w:p>
        </w:tc>
      </w:tr>
      <w:tr w14:paraId="3CF87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right w:val="single" w:color="auto" w:sz="4" w:space="0"/>
            </w:tcBorders>
            <w:noWrap/>
            <w:vAlign w:val="center"/>
          </w:tcPr>
          <w:p w14:paraId="7CF1054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4</w:t>
            </w:r>
          </w:p>
        </w:tc>
        <w:tc>
          <w:tcPr>
            <w:tcW w:w="2132" w:type="dxa"/>
            <w:vMerge w:val="restart"/>
            <w:tcBorders>
              <w:top w:val="single" w:color="auto" w:sz="4" w:space="0"/>
              <w:left w:val="single" w:color="auto" w:sz="4" w:space="0"/>
              <w:right w:val="single" w:color="auto" w:sz="4" w:space="0"/>
            </w:tcBorders>
            <w:noWrap/>
            <w:vAlign w:val="center"/>
          </w:tcPr>
          <w:p w14:paraId="1D50737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非金属管道</w:t>
            </w:r>
          </w:p>
        </w:tc>
        <w:tc>
          <w:tcPr>
            <w:tcW w:w="5303" w:type="dxa"/>
            <w:tcBorders>
              <w:top w:val="single" w:color="auto" w:sz="4" w:space="0"/>
              <w:left w:val="single" w:color="auto" w:sz="4" w:space="0"/>
              <w:bottom w:val="single" w:color="auto" w:sz="4" w:space="0"/>
              <w:right w:val="single" w:color="auto" w:sz="4" w:space="0"/>
            </w:tcBorders>
            <w:noWrap/>
            <w:vAlign w:val="center"/>
          </w:tcPr>
          <w:p w14:paraId="32A6BCD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广东雄塑科技集团股份有限公司</w:t>
            </w:r>
          </w:p>
        </w:tc>
      </w:tr>
      <w:tr w14:paraId="63D52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4FFF84E6">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5EE140AC">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47D54E0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永高股份有限公司</w:t>
            </w:r>
          </w:p>
        </w:tc>
      </w:tr>
      <w:tr w14:paraId="3E7B6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64A20072">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3D5B2FAA">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3DE86B33">
            <w:pPr>
              <w:widowControl/>
              <w:spacing w:line="240" w:lineRule="auto"/>
              <w:ind w:firstLine="0" w:firstLineChars="0"/>
              <w:jc w:val="both"/>
              <w:rPr>
                <w:rFonts w:cs="Arial" w:asciiTheme="majorEastAsia" w:hAnsiTheme="majorEastAsia" w:eastAsiaTheme="majorEastAsia"/>
                <w:color w:val="auto"/>
                <w:kern w:val="0"/>
                <w:sz w:val="21"/>
                <w:szCs w:val="21"/>
                <w:highlight w:val="none"/>
              </w:rPr>
            </w:pPr>
            <w:r>
              <w:rPr>
                <w:rFonts w:hint="eastAsia" w:cs="Arial" w:asciiTheme="majorEastAsia" w:hAnsiTheme="majorEastAsia" w:eastAsiaTheme="majorEastAsia"/>
                <w:color w:val="auto"/>
                <w:kern w:val="0"/>
                <w:sz w:val="21"/>
                <w:szCs w:val="21"/>
                <w:highlight w:val="none"/>
              </w:rPr>
              <w:t>德士净水管道制造有限公司</w:t>
            </w:r>
          </w:p>
        </w:tc>
      </w:tr>
      <w:tr w14:paraId="3976D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70EB6B47">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5E08C238">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2C89AA14">
            <w:pPr>
              <w:widowControl/>
              <w:spacing w:line="240" w:lineRule="auto"/>
              <w:ind w:firstLine="0" w:firstLineChars="0"/>
              <w:jc w:val="both"/>
              <w:rPr>
                <w:rFonts w:cs="Arial" w:asciiTheme="minorEastAsia" w:hAnsiTheme="minorEastAsia" w:eastAsiaTheme="minorEastAsia"/>
                <w:color w:val="auto"/>
                <w:kern w:val="0"/>
                <w:sz w:val="21"/>
                <w:szCs w:val="21"/>
                <w:highlight w:val="none"/>
              </w:rPr>
            </w:pPr>
            <w:r>
              <w:rPr>
                <w:rFonts w:hint="eastAsia" w:cs="仿宋_GB2312" w:asciiTheme="minorEastAsia" w:hAnsiTheme="minorEastAsia" w:eastAsiaTheme="minorEastAsia"/>
                <w:color w:val="auto"/>
                <w:kern w:val="0"/>
                <w:sz w:val="21"/>
                <w:szCs w:val="21"/>
                <w:highlight w:val="none"/>
                <w:lang w:bidi="ar"/>
              </w:rPr>
              <w:t>浙江鼎耐塑胶管阀有限公司</w:t>
            </w:r>
          </w:p>
        </w:tc>
      </w:tr>
      <w:tr w14:paraId="6CA70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3575FC88">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1637F0D1">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07DD916D">
            <w:pPr>
              <w:widowControl/>
              <w:spacing w:line="240" w:lineRule="auto"/>
              <w:ind w:firstLine="0" w:firstLineChars="0"/>
              <w:jc w:val="both"/>
              <w:rPr>
                <w:rFonts w:cs="仿宋_GB2312" w:asciiTheme="minorEastAsia" w:hAnsiTheme="minorEastAsia" w:eastAsiaTheme="minorEastAsia"/>
                <w:color w:val="auto"/>
                <w:kern w:val="0"/>
                <w:sz w:val="21"/>
                <w:szCs w:val="21"/>
                <w:highlight w:val="none"/>
                <w:lang w:bidi="ar"/>
              </w:rPr>
            </w:pPr>
            <w:r>
              <w:rPr>
                <w:rFonts w:hint="eastAsia" w:cs="仿宋_GB2312" w:asciiTheme="minorEastAsia" w:hAnsiTheme="minorEastAsia" w:eastAsiaTheme="minorEastAsia"/>
                <w:color w:val="auto"/>
                <w:kern w:val="0"/>
                <w:sz w:val="22"/>
                <w:szCs w:val="22"/>
                <w:highlight w:val="none"/>
                <w:lang w:bidi="ar"/>
              </w:rPr>
              <w:t>佑利控股集团有限公司</w:t>
            </w:r>
          </w:p>
        </w:tc>
      </w:tr>
      <w:tr w14:paraId="2FA17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0B4A63FD">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7F06FC9B">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6F52DEDE">
            <w:pPr>
              <w:widowControl/>
              <w:spacing w:line="240" w:lineRule="auto"/>
              <w:ind w:firstLine="0" w:firstLineChars="0"/>
              <w:jc w:val="both"/>
              <w:rPr>
                <w:rFonts w:cs="Arial" w:asciiTheme="minorEastAsia" w:hAnsiTheme="minorEastAsia" w:eastAsiaTheme="minorEastAsia"/>
                <w:color w:val="auto"/>
                <w:kern w:val="0"/>
                <w:sz w:val="21"/>
                <w:szCs w:val="21"/>
                <w:highlight w:val="none"/>
              </w:rPr>
            </w:pPr>
            <w:r>
              <w:rPr>
                <w:rFonts w:hint="eastAsia" w:cs="Arial" w:asciiTheme="minorEastAsia" w:hAnsiTheme="minorEastAsia" w:eastAsiaTheme="minorEastAsia"/>
                <w:color w:val="auto"/>
                <w:kern w:val="0"/>
                <w:sz w:val="21"/>
                <w:szCs w:val="21"/>
                <w:highlight w:val="none"/>
              </w:rPr>
              <w:t>浙江公元管业有限公司</w:t>
            </w:r>
            <w:r>
              <w:rPr>
                <w:rFonts w:cs="Arial" w:asciiTheme="minorEastAsia" w:hAnsiTheme="minorEastAsia" w:eastAsiaTheme="minorEastAsia"/>
                <w:color w:val="auto"/>
                <w:kern w:val="0"/>
                <w:sz w:val="21"/>
                <w:szCs w:val="21"/>
                <w:highlight w:val="none"/>
              </w:rPr>
              <w:tab/>
            </w:r>
          </w:p>
        </w:tc>
      </w:tr>
      <w:tr w14:paraId="4AA4D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bottom w:val="single" w:color="auto" w:sz="4" w:space="0"/>
              <w:right w:val="single" w:color="auto" w:sz="4" w:space="0"/>
            </w:tcBorders>
            <w:noWrap/>
            <w:vAlign w:val="center"/>
          </w:tcPr>
          <w:p w14:paraId="710500CA">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bottom w:val="single" w:color="auto" w:sz="4" w:space="0"/>
              <w:right w:val="single" w:color="auto" w:sz="4" w:space="0"/>
            </w:tcBorders>
            <w:noWrap/>
            <w:vAlign w:val="center"/>
          </w:tcPr>
          <w:p w14:paraId="2A99D082">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6902EDE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中国联塑集团控股有限公司</w:t>
            </w:r>
          </w:p>
        </w:tc>
      </w:tr>
      <w:tr w14:paraId="03422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right w:val="single" w:color="auto" w:sz="4" w:space="0"/>
            </w:tcBorders>
            <w:noWrap/>
            <w:vAlign w:val="center"/>
          </w:tcPr>
          <w:p w14:paraId="46058E7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5</w:t>
            </w:r>
          </w:p>
        </w:tc>
        <w:tc>
          <w:tcPr>
            <w:tcW w:w="2132" w:type="dxa"/>
            <w:vMerge w:val="restart"/>
            <w:tcBorders>
              <w:top w:val="single" w:color="auto" w:sz="4" w:space="0"/>
              <w:left w:val="single" w:color="auto" w:sz="4" w:space="0"/>
              <w:right w:val="single" w:color="auto" w:sz="4" w:space="0"/>
            </w:tcBorders>
            <w:noWrap/>
            <w:vAlign w:val="center"/>
          </w:tcPr>
          <w:p w14:paraId="023A817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焊接钢管</w:t>
            </w:r>
          </w:p>
        </w:tc>
        <w:tc>
          <w:tcPr>
            <w:tcW w:w="5303" w:type="dxa"/>
            <w:tcBorders>
              <w:top w:val="single" w:color="auto" w:sz="4" w:space="0"/>
              <w:left w:val="single" w:color="auto" w:sz="4" w:space="0"/>
              <w:bottom w:val="single" w:color="auto" w:sz="4" w:space="0"/>
              <w:right w:val="single" w:color="auto" w:sz="4" w:space="0"/>
            </w:tcBorders>
            <w:noWrap/>
            <w:vAlign w:val="center"/>
          </w:tcPr>
          <w:p w14:paraId="5BA2A08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浙江金洲管道工业有限公司</w:t>
            </w:r>
          </w:p>
        </w:tc>
      </w:tr>
      <w:tr w14:paraId="1088F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637EC4FE">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5A0D483E">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1CFCB3B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番禺珠江钢管（连云港）有限公司</w:t>
            </w:r>
            <w:r>
              <w:rPr>
                <w:rFonts w:ascii="Arial" w:hAnsi="Arial" w:cs="Arial"/>
                <w:color w:val="auto"/>
                <w:kern w:val="0"/>
                <w:sz w:val="21"/>
                <w:szCs w:val="21"/>
                <w:highlight w:val="none"/>
              </w:rPr>
              <w:t xml:space="preserve">   </w:t>
            </w:r>
          </w:p>
        </w:tc>
      </w:tr>
      <w:tr w14:paraId="2471E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194B9F3D">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0D11E64B">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7FC21ED">
            <w:pPr>
              <w:widowControl/>
              <w:spacing w:line="240" w:lineRule="auto"/>
              <w:ind w:firstLine="0" w:firstLineChars="0"/>
              <w:jc w:val="both"/>
              <w:rPr>
                <w:rFonts w:cs="Arial" w:asciiTheme="minorEastAsia" w:hAnsiTheme="minorEastAsia" w:eastAsiaTheme="minorEastAsia"/>
                <w:color w:val="auto"/>
                <w:kern w:val="0"/>
                <w:sz w:val="21"/>
                <w:szCs w:val="21"/>
                <w:highlight w:val="none"/>
              </w:rPr>
            </w:pPr>
            <w:r>
              <w:rPr>
                <w:rFonts w:hint="eastAsia" w:cs="Arial" w:asciiTheme="minorEastAsia" w:hAnsiTheme="minorEastAsia" w:eastAsiaTheme="minorEastAsia"/>
                <w:color w:val="auto"/>
                <w:kern w:val="0"/>
                <w:sz w:val="21"/>
                <w:szCs w:val="21"/>
                <w:highlight w:val="none"/>
              </w:rPr>
              <w:t>华油钢管有限公司</w:t>
            </w:r>
          </w:p>
        </w:tc>
      </w:tr>
      <w:tr w14:paraId="40B06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05FB5314">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111A802B">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7D868AA2">
            <w:pPr>
              <w:widowControl/>
              <w:spacing w:line="240" w:lineRule="auto"/>
              <w:ind w:firstLine="0" w:firstLineChars="0"/>
              <w:jc w:val="both"/>
              <w:rPr>
                <w:rFonts w:cs="Arial" w:asciiTheme="minorEastAsia" w:hAnsiTheme="minorEastAsia" w:eastAsiaTheme="minorEastAsia"/>
                <w:color w:val="auto"/>
                <w:kern w:val="0"/>
                <w:sz w:val="21"/>
                <w:szCs w:val="21"/>
                <w:highlight w:val="none"/>
              </w:rPr>
            </w:pPr>
            <w:r>
              <w:rPr>
                <w:rStyle w:val="13"/>
                <w:rFonts w:cs="sans-serif" w:asciiTheme="minorEastAsia" w:hAnsiTheme="minorEastAsia" w:eastAsiaTheme="minorEastAsia"/>
                <w:b w:val="0"/>
                <w:bCs/>
                <w:color w:val="auto"/>
                <w:sz w:val="22"/>
                <w:szCs w:val="22"/>
                <w:highlight w:val="none"/>
              </w:rPr>
              <w:t>山东磐金钢管有限公司</w:t>
            </w:r>
          </w:p>
        </w:tc>
      </w:tr>
      <w:tr w14:paraId="5880F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3566ABD7">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0171EB67">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2D5090B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津友发钢管集团</w:t>
            </w:r>
          </w:p>
        </w:tc>
      </w:tr>
      <w:tr w14:paraId="4A342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left w:val="single" w:color="auto" w:sz="4" w:space="0"/>
              <w:right w:val="single" w:color="auto" w:sz="4" w:space="0"/>
            </w:tcBorders>
            <w:noWrap/>
            <w:vAlign w:val="center"/>
          </w:tcPr>
          <w:p w14:paraId="1AFA235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6</w:t>
            </w:r>
          </w:p>
        </w:tc>
        <w:tc>
          <w:tcPr>
            <w:tcW w:w="2132" w:type="dxa"/>
            <w:vMerge w:val="restart"/>
            <w:tcBorders>
              <w:left w:val="single" w:color="auto" w:sz="4" w:space="0"/>
              <w:right w:val="single" w:color="auto" w:sz="4" w:space="0"/>
            </w:tcBorders>
            <w:noWrap/>
            <w:vAlign w:val="center"/>
          </w:tcPr>
          <w:p w14:paraId="5204412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镀锌钢管</w:t>
            </w:r>
          </w:p>
        </w:tc>
        <w:tc>
          <w:tcPr>
            <w:tcW w:w="5303" w:type="dxa"/>
            <w:tcBorders>
              <w:top w:val="single" w:color="auto" w:sz="4" w:space="0"/>
              <w:left w:val="single" w:color="auto" w:sz="4" w:space="0"/>
              <w:bottom w:val="single" w:color="auto" w:sz="4" w:space="0"/>
              <w:right w:val="single" w:color="auto" w:sz="4" w:space="0"/>
            </w:tcBorders>
            <w:noWrap/>
            <w:vAlign w:val="center"/>
          </w:tcPr>
          <w:p w14:paraId="67588BE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番禺珠江钢管（连云港）有限公司</w:t>
            </w:r>
            <w:r>
              <w:rPr>
                <w:rFonts w:ascii="Arial" w:hAnsi="Arial" w:cs="Arial"/>
                <w:color w:val="auto"/>
                <w:kern w:val="0"/>
                <w:sz w:val="21"/>
                <w:szCs w:val="21"/>
                <w:highlight w:val="none"/>
              </w:rPr>
              <w:t xml:space="preserve">  </w:t>
            </w:r>
          </w:p>
        </w:tc>
      </w:tr>
      <w:tr w14:paraId="0F5FD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7AE141A0">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45866075">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02792B6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万基钢管（秦皇岛）有限公司</w:t>
            </w:r>
          </w:p>
        </w:tc>
      </w:tr>
      <w:tr w14:paraId="0B9DB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3071A3C6">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38D45FC6">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4B15B7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广东一通科技股份有限公司</w:t>
            </w:r>
            <w:r>
              <w:rPr>
                <w:rFonts w:ascii="Arial" w:hAnsi="Arial" w:cs="Arial"/>
                <w:color w:val="auto"/>
                <w:kern w:val="0"/>
                <w:sz w:val="21"/>
                <w:szCs w:val="21"/>
                <w:highlight w:val="none"/>
              </w:rPr>
              <w:t xml:space="preserve">                      </w:t>
            </w:r>
          </w:p>
        </w:tc>
      </w:tr>
      <w:tr w14:paraId="4EF90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2054BEF2">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65C0656B">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1F597B8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河北奥兰德钢管制造有限公司</w:t>
            </w:r>
          </w:p>
        </w:tc>
      </w:tr>
      <w:tr w14:paraId="5B074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007A29A6">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60E4B2B2">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6BD6530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河北友发钢管有限公司</w:t>
            </w:r>
          </w:p>
        </w:tc>
      </w:tr>
      <w:tr w14:paraId="37D43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5D13F3C7">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38641194">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4CD6977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邯郸市正大制管有限公司</w:t>
            </w:r>
          </w:p>
        </w:tc>
      </w:tr>
      <w:tr w14:paraId="5065B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0EF576D1">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66B91A3B">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3F07524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唐山正元管业有限公司</w:t>
            </w:r>
          </w:p>
        </w:tc>
      </w:tr>
      <w:tr w14:paraId="710DB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right w:val="single" w:color="auto" w:sz="4" w:space="0"/>
            </w:tcBorders>
            <w:noWrap/>
            <w:vAlign w:val="center"/>
          </w:tcPr>
          <w:p w14:paraId="6609E3F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7</w:t>
            </w:r>
          </w:p>
        </w:tc>
        <w:tc>
          <w:tcPr>
            <w:tcW w:w="2132" w:type="dxa"/>
            <w:vMerge w:val="restart"/>
            <w:tcBorders>
              <w:top w:val="single" w:color="auto" w:sz="4" w:space="0"/>
              <w:left w:val="single" w:color="auto" w:sz="4" w:space="0"/>
              <w:right w:val="single" w:color="auto" w:sz="4" w:space="0"/>
            </w:tcBorders>
            <w:noWrap/>
            <w:vAlign w:val="center"/>
          </w:tcPr>
          <w:p w14:paraId="094F91EF">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碳钢无缝钢管</w:t>
            </w:r>
          </w:p>
        </w:tc>
        <w:tc>
          <w:tcPr>
            <w:tcW w:w="5303" w:type="dxa"/>
            <w:tcBorders>
              <w:top w:val="single" w:color="auto" w:sz="4" w:space="0"/>
              <w:left w:val="single" w:color="auto" w:sz="4" w:space="0"/>
              <w:bottom w:val="single" w:color="auto" w:sz="4" w:space="0"/>
              <w:right w:val="single" w:color="auto" w:sz="4" w:space="0"/>
            </w:tcBorders>
            <w:noWrap/>
            <w:vAlign w:val="center"/>
          </w:tcPr>
          <w:p w14:paraId="264968C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天津钢管钢铁贸易有限公司</w:t>
            </w:r>
          </w:p>
        </w:tc>
      </w:tr>
      <w:tr w14:paraId="552AE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2F0E3BF8">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43B88CA2">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B1D5CC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包头钢铁（集团）有限责任公司</w:t>
            </w:r>
          </w:p>
        </w:tc>
      </w:tr>
      <w:tr w14:paraId="2031C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61" w:type="dxa"/>
            <w:vMerge w:val="continue"/>
            <w:tcBorders>
              <w:left w:val="single" w:color="auto" w:sz="4" w:space="0"/>
              <w:right w:val="single" w:color="auto" w:sz="4" w:space="0"/>
            </w:tcBorders>
            <w:noWrap/>
            <w:vAlign w:val="center"/>
          </w:tcPr>
          <w:p w14:paraId="6AAB958A">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79233C13">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6DC3664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德新钢管（中国）有限公司</w:t>
            </w:r>
          </w:p>
        </w:tc>
      </w:tr>
      <w:tr w14:paraId="40406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3CCF8FEE">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2797C4F9">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2C98099B">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上海宝钢商贸有限公司</w:t>
            </w:r>
          </w:p>
        </w:tc>
      </w:tr>
      <w:tr w14:paraId="5BAF6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5E5C7F4C">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74DEEC75">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6581FB9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衡阳华菱钢管有限公司</w:t>
            </w:r>
          </w:p>
        </w:tc>
      </w:tr>
      <w:tr w14:paraId="0CBD7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7692850D">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7A4F27B3">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3482CEE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包钢钢联股份有限公司钢管公司</w:t>
            </w:r>
          </w:p>
        </w:tc>
      </w:tr>
      <w:tr w14:paraId="3AB33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right w:val="single" w:color="auto" w:sz="4" w:space="0"/>
            </w:tcBorders>
            <w:noWrap/>
            <w:vAlign w:val="center"/>
          </w:tcPr>
          <w:p w14:paraId="22B7C29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8</w:t>
            </w:r>
          </w:p>
        </w:tc>
        <w:tc>
          <w:tcPr>
            <w:tcW w:w="2132" w:type="dxa"/>
            <w:vMerge w:val="restart"/>
            <w:tcBorders>
              <w:top w:val="single" w:color="auto" w:sz="4" w:space="0"/>
              <w:left w:val="single" w:color="auto" w:sz="4" w:space="0"/>
              <w:right w:val="single" w:color="auto" w:sz="4" w:space="0"/>
            </w:tcBorders>
            <w:noWrap/>
            <w:vAlign w:val="center"/>
          </w:tcPr>
          <w:p w14:paraId="5F704C6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不锈钢无缝钢管</w:t>
            </w:r>
          </w:p>
        </w:tc>
        <w:tc>
          <w:tcPr>
            <w:tcW w:w="5303" w:type="dxa"/>
            <w:tcBorders>
              <w:top w:val="single" w:color="auto" w:sz="4" w:space="0"/>
              <w:left w:val="single" w:color="auto" w:sz="4" w:space="0"/>
              <w:bottom w:val="single" w:color="auto" w:sz="4" w:space="0"/>
              <w:right w:val="single" w:color="auto" w:sz="4" w:space="0"/>
            </w:tcBorders>
            <w:noWrap/>
            <w:vAlign w:val="center"/>
          </w:tcPr>
          <w:p w14:paraId="359ACBAF">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江苏武进</w:t>
            </w:r>
          </w:p>
        </w:tc>
      </w:tr>
      <w:tr w14:paraId="0C906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515EF783">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1DE8280F">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FAC4F0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华迪钢业</w:t>
            </w:r>
          </w:p>
        </w:tc>
      </w:tr>
      <w:tr w14:paraId="61F9E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57CA2740">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6E9BF2E7">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20FA11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江阴南方</w:t>
            </w:r>
          </w:p>
        </w:tc>
      </w:tr>
      <w:tr w14:paraId="54DA2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0F5618A7">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726AD03D">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71D99A5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安徽天康特种钢管</w:t>
            </w:r>
          </w:p>
        </w:tc>
      </w:tr>
      <w:tr w14:paraId="30DB7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475A2364">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526D1C19">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2C47407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宝丰钢业</w:t>
            </w:r>
          </w:p>
        </w:tc>
      </w:tr>
      <w:tr w14:paraId="1727A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4F9D56C3">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1B1AAA20">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65B5E55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浙江久立</w:t>
            </w:r>
          </w:p>
        </w:tc>
      </w:tr>
      <w:tr w14:paraId="25E63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64EDDF1A">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44749822">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5DE337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江苏银环</w:t>
            </w:r>
          </w:p>
        </w:tc>
      </w:tr>
      <w:tr w14:paraId="6E3F2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left w:val="single" w:color="auto" w:sz="4" w:space="0"/>
              <w:right w:val="single" w:color="auto" w:sz="4" w:space="0"/>
            </w:tcBorders>
            <w:noWrap/>
            <w:vAlign w:val="center"/>
          </w:tcPr>
          <w:p w14:paraId="59D781D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9</w:t>
            </w:r>
          </w:p>
        </w:tc>
        <w:tc>
          <w:tcPr>
            <w:tcW w:w="2132" w:type="dxa"/>
            <w:vMerge w:val="restart"/>
            <w:tcBorders>
              <w:left w:val="single" w:color="auto" w:sz="4" w:space="0"/>
              <w:right w:val="single" w:color="auto" w:sz="4" w:space="0"/>
            </w:tcBorders>
            <w:noWrap/>
            <w:vAlign w:val="center"/>
          </w:tcPr>
          <w:p w14:paraId="777AF69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高硅不锈钢</w:t>
            </w:r>
          </w:p>
        </w:tc>
        <w:tc>
          <w:tcPr>
            <w:tcW w:w="5303" w:type="dxa"/>
            <w:tcBorders>
              <w:top w:val="single" w:color="auto" w:sz="4" w:space="0"/>
              <w:left w:val="single" w:color="auto" w:sz="4" w:space="0"/>
              <w:bottom w:val="single" w:color="auto" w:sz="4" w:space="0"/>
              <w:right w:val="single" w:color="auto" w:sz="4" w:space="0"/>
            </w:tcBorders>
            <w:noWrap/>
            <w:vAlign w:val="center"/>
          </w:tcPr>
          <w:p w14:paraId="26A05F5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大连金威特钢有限公司</w:t>
            </w:r>
          </w:p>
        </w:tc>
      </w:tr>
      <w:tr w14:paraId="60B01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60361400">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0BC92DDD">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4FADFEA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孟莫克化工成套设备（上海）有限公司</w:t>
            </w:r>
          </w:p>
        </w:tc>
      </w:tr>
      <w:tr w14:paraId="3B3D5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left w:val="single" w:color="auto" w:sz="4" w:space="0"/>
              <w:right w:val="single" w:color="auto" w:sz="4" w:space="0"/>
            </w:tcBorders>
            <w:noWrap/>
            <w:vAlign w:val="center"/>
          </w:tcPr>
          <w:p w14:paraId="5CD5AAE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10</w:t>
            </w:r>
          </w:p>
        </w:tc>
        <w:tc>
          <w:tcPr>
            <w:tcW w:w="2132" w:type="dxa"/>
            <w:vMerge w:val="restart"/>
            <w:tcBorders>
              <w:left w:val="single" w:color="auto" w:sz="4" w:space="0"/>
              <w:right w:val="single" w:color="auto" w:sz="4" w:space="0"/>
            </w:tcBorders>
            <w:noWrap/>
            <w:vAlign w:val="center"/>
          </w:tcPr>
          <w:p w14:paraId="43A5A1B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管件</w:t>
            </w:r>
          </w:p>
        </w:tc>
        <w:tc>
          <w:tcPr>
            <w:tcW w:w="5303" w:type="dxa"/>
            <w:tcBorders>
              <w:top w:val="single" w:color="auto" w:sz="4" w:space="0"/>
              <w:left w:val="single" w:color="auto" w:sz="4" w:space="0"/>
              <w:bottom w:val="single" w:color="auto" w:sz="4" w:space="0"/>
              <w:right w:val="single" w:color="auto" w:sz="4" w:space="0"/>
            </w:tcBorders>
            <w:noWrap/>
            <w:vAlign w:val="center"/>
          </w:tcPr>
          <w:p w14:paraId="05054A3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河北龙润管件集团有限公司</w:t>
            </w:r>
          </w:p>
        </w:tc>
      </w:tr>
      <w:tr w14:paraId="5AC96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0C5DEC01">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3381FB00">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77DCEBF">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江苏润扬管件有限责任公司</w:t>
            </w:r>
          </w:p>
        </w:tc>
      </w:tr>
      <w:tr w14:paraId="34DC6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07CFAEF8">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4F0BA56A">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B97216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河北圣天管件集团有限公司</w:t>
            </w:r>
          </w:p>
        </w:tc>
      </w:tr>
      <w:tr w14:paraId="1916F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3D6BB445">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43238985">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66CA5F6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盐山华亨管道设备有限公司</w:t>
            </w:r>
          </w:p>
        </w:tc>
      </w:tr>
      <w:tr w14:paraId="03F30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20962EF7">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7C2CF835">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628E733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浙江麦吉钢业有限公司</w:t>
            </w:r>
          </w:p>
        </w:tc>
      </w:tr>
      <w:tr w14:paraId="0604F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3C940D48">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0CD92EFA">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2602D44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河北渤海管道装备集团有限公司</w:t>
            </w:r>
          </w:p>
        </w:tc>
      </w:tr>
      <w:tr w14:paraId="7EBAB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0E6D67D4">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4EBFE9FE">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4280168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宜兴九洲法兰锻造有限公司</w:t>
            </w:r>
          </w:p>
        </w:tc>
      </w:tr>
      <w:tr w14:paraId="06BB9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2DA0BA75">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70DA91A2">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2DF696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河北龙盛管道装备有限公司</w:t>
            </w:r>
          </w:p>
        </w:tc>
      </w:tr>
      <w:tr w14:paraId="38F7E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left w:val="single" w:color="auto" w:sz="4" w:space="0"/>
              <w:right w:val="single" w:color="auto" w:sz="4" w:space="0"/>
            </w:tcBorders>
            <w:noWrap/>
            <w:vAlign w:val="center"/>
          </w:tcPr>
          <w:p w14:paraId="1E19BF7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11</w:t>
            </w:r>
          </w:p>
        </w:tc>
        <w:tc>
          <w:tcPr>
            <w:tcW w:w="2132" w:type="dxa"/>
            <w:vMerge w:val="restart"/>
            <w:tcBorders>
              <w:left w:val="single" w:color="auto" w:sz="4" w:space="0"/>
              <w:right w:val="single" w:color="auto" w:sz="4" w:space="0"/>
            </w:tcBorders>
            <w:noWrap/>
            <w:vAlign w:val="center"/>
          </w:tcPr>
          <w:p w14:paraId="4ECECC0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法兰</w:t>
            </w:r>
          </w:p>
        </w:tc>
        <w:tc>
          <w:tcPr>
            <w:tcW w:w="5303" w:type="dxa"/>
            <w:tcBorders>
              <w:top w:val="single" w:color="auto" w:sz="4" w:space="0"/>
              <w:left w:val="single" w:color="auto" w:sz="4" w:space="0"/>
              <w:bottom w:val="single" w:color="auto" w:sz="4" w:space="0"/>
              <w:right w:val="single" w:color="auto" w:sz="4" w:space="0"/>
            </w:tcBorders>
            <w:noWrap/>
            <w:vAlign w:val="center"/>
          </w:tcPr>
          <w:p w14:paraId="1B51031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河北龙润管件集团有限公司</w:t>
            </w:r>
          </w:p>
        </w:tc>
      </w:tr>
      <w:tr w14:paraId="29FE1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549A1A6B">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2DB48B4C">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39225E4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江苏润扬管件有限责任公司</w:t>
            </w:r>
          </w:p>
        </w:tc>
      </w:tr>
      <w:tr w14:paraId="08A9C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37AC2E00">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29238BF7">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72D31DA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宜兴九洲法兰锻造有限公司</w:t>
            </w:r>
          </w:p>
        </w:tc>
      </w:tr>
      <w:tr w14:paraId="47634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2BB2BFC7">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6578A077">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41D49BF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河北龙盛管道装备有限公司</w:t>
            </w:r>
          </w:p>
        </w:tc>
      </w:tr>
      <w:tr w14:paraId="642B6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515A8492">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4A59D041">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0FC5FC7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河北圣天管件集团有限公司</w:t>
            </w:r>
          </w:p>
        </w:tc>
      </w:tr>
      <w:tr w14:paraId="2A816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692D4EFF">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0A00DECE">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05B03A2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盐山华亨管道设备有限公司</w:t>
            </w:r>
          </w:p>
        </w:tc>
      </w:tr>
      <w:tr w14:paraId="03841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2AD59D85">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5F7AB8EC">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79BAFA7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浙江麦吉钢业有限公司</w:t>
            </w:r>
          </w:p>
        </w:tc>
      </w:tr>
      <w:tr w14:paraId="07D4B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1C25DA4F">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784F9349">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016C099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河北渤海管道装备集团有限公司</w:t>
            </w:r>
          </w:p>
        </w:tc>
      </w:tr>
      <w:tr w14:paraId="7E20E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right w:val="single" w:color="auto" w:sz="4" w:space="0"/>
            </w:tcBorders>
            <w:noWrap/>
            <w:vAlign w:val="center"/>
          </w:tcPr>
          <w:p w14:paraId="7E8A812E">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1</w:t>
            </w:r>
            <w:r>
              <w:rPr>
                <w:rFonts w:hint="eastAsia" w:ascii="Arial" w:hAnsi="Arial" w:cs="Arial"/>
                <w:color w:val="auto"/>
                <w:kern w:val="0"/>
                <w:sz w:val="21"/>
                <w:szCs w:val="21"/>
                <w:highlight w:val="none"/>
              </w:rPr>
              <w:t>2</w:t>
            </w:r>
          </w:p>
        </w:tc>
        <w:tc>
          <w:tcPr>
            <w:tcW w:w="2132" w:type="dxa"/>
            <w:vMerge w:val="restart"/>
            <w:tcBorders>
              <w:top w:val="single" w:color="auto" w:sz="4" w:space="0"/>
              <w:left w:val="single" w:color="auto" w:sz="4" w:space="0"/>
              <w:right w:val="single" w:color="auto" w:sz="4" w:space="0"/>
            </w:tcBorders>
            <w:noWrap/>
            <w:vAlign w:val="center"/>
          </w:tcPr>
          <w:p w14:paraId="67F25EB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手动阀门</w:t>
            </w:r>
          </w:p>
        </w:tc>
        <w:tc>
          <w:tcPr>
            <w:tcW w:w="5303" w:type="dxa"/>
            <w:tcBorders>
              <w:top w:val="single" w:color="auto" w:sz="4" w:space="0"/>
              <w:left w:val="single" w:color="auto" w:sz="4" w:space="0"/>
              <w:bottom w:val="single" w:color="auto" w:sz="4" w:space="0"/>
              <w:right w:val="single" w:color="auto" w:sz="4" w:space="0"/>
            </w:tcBorders>
            <w:noWrap/>
            <w:vAlign w:val="center"/>
          </w:tcPr>
          <w:p w14:paraId="0B26FB2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宣达实业有限公司</w:t>
            </w:r>
          </w:p>
        </w:tc>
      </w:tr>
      <w:tr w14:paraId="57672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4501FAFC">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3E464DB3">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09C1D30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埃尼斯阀门集团</w:t>
            </w:r>
          </w:p>
        </w:tc>
      </w:tr>
      <w:tr w14:paraId="5CDE7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0460C5BD">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753853E2">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EBF120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苏中高中压阀门厂有限公司</w:t>
            </w:r>
          </w:p>
        </w:tc>
      </w:tr>
      <w:tr w14:paraId="2CB99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1CDAD0F6">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48CFB093">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2BFE925F">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良工阀门集团有限公司</w:t>
            </w:r>
          </w:p>
        </w:tc>
      </w:tr>
      <w:tr w14:paraId="578F5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23EC1930">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7A53C8B5">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76E6709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唐工阀门集团有限公司</w:t>
            </w:r>
          </w:p>
        </w:tc>
      </w:tr>
      <w:tr w14:paraId="1B3D0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59E23944">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37ABDED6">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2547759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有氟密管阀集团有限公司</w:t>
            </w:r>
          </w:p>
        </w:tc>
      </w:tr>
      <w:tr w14:paraId="41C3D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75EF8283">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75D73620">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636D1E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甘肃红锋机械设备有限公司(疏水阀)</w:t>
            </w:r>
          </w:p>
        </w:tc>
      </w:tr>
      <w:tr w14:paraId="40373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14A57AAA">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3AAB461E">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6AE0154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纽托克流体控制有限公司</w:t>
            </w:r>
          </w:p>
        </w:tc>
      </w:tr>
      <w:tr w14:paraId="0001B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31D61AD4">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45C3E857">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722DD25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浙江富锐实业集团有限公司</w:t>
            </w:r>
          </w:p>
        </w:tc>
      </w:tr>
      <w:tr w14:paraId="52739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bottom w:val="single" w:color="auto" w:sz="4" w:space="0"/>
              <w:right w:val="single" w:color="auto" w:sz="4" w:space="0"/>
            </w:tcBorders>
            <w:vAlign w:val="center"/>
          </w:tcPr>
          <w:p w14:paraId="25C8F055">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bottom w:val="single" w:color="auto" w:sz="4" w:space="0"/>
              <w:right w:val="single" w:color="auto" w:sz="4" w:space="0"/>
            </w:tcBorders>
            <w:vAlign w:val="center"/>
          </w:tcPr>
          <w:p w14:paraId="36B298FF">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642434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苏州纽威阀门股份有限公司</w:t>
            </w:r>
          </w:p>
        </w:tc>
      </w:tr>
      <w:tr w14:paraId="049E1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right w:val="single" w:color="auto" w:sz="4" w:space="0"/>
            </w:tcBorders>
            <w:noWrap/>
            <w:vAlign w:val="center"/>
          </w:tcPr>
          <w:p w14:paraId="2F5168E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13</w:t>
            </w:r>
          </w:p>
        </w:tc>
        <w:tc>
          <w:tcPr>
            <w:tcW w:w="2132" w:type="dxa"/>
            <w:vMerge w:val="restart"/>
            <w:tcBorders>
              <w:top w:val="single" w:color="auto" w:sz="4" w:space="0"/>
              <w:left w:val="single" w:color="auto" w:sz="4" w:space="0"/>
              <w:right w:val="single" w:color="auto" w:sz="4" w:space="0"/>
            </w:tcBorders>
            <w:noWrap/>
            <w:vAlign w:val="center"/>
          </w:tcPr>
          <w:p w14:paraId="1F1C745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膨胀节</w:t>
            </w:r>
          </w:p>
        </w:tc>
        <w:tc>
          <w:tcPr>
            <w:tcW w:w="5303" w:type="dxa"/>
            <w:tcBorders>
              <w:top w:val="single" w:color="auto" w:sz="4" w:space="0"/>
              <w:left w:val="single" w:color="auto" w:sz="4" w:space="0"/>
              <w:bottom w:val="single" w:color="auto" w:sz="4" w:space="0"/>
              <w:right w:val="single" w:color="auto" w:sz="4" w:space="0"/>
            </w:tcBorders>
            <w:noWrap/>
            <w:vAlign w:val="center"/>
          </w:tcPr>
          <w:p w14:paraId="3AB7D9B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南京航天晨光股份有限公司</w:t>
            </w:r>
          </w:p>
        </w:tc>
      </w:tr>
      <w:tr w14:paraId="6CF2D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right w:val="single" w:color="auto" w:sz="4" w:space="0"/>
            </w:tcBorders>
            <w:noWrap/>
            <w:vAlign w:val="center"/>
          </w:tcPr>
          <w:p w14:paraId="729DC804">
            <w:pPr>
              <w:widowControl/>
              <w:spacing w:line="240" w:lineRule="auto"/>
              <w:ind w:firstLine="0" w:firstLineChars="0"/>
              <w:jc w:val="both"/>
              <w:rPr>
                <w:rFonts w:hint="eastAsia" w:ascii="Arial" w:hAnsi="Arial" w:cs="Arial"/>
                <w:color w:val="auto"/>
                <w:kern w:val="0"/>
                <w:sz w:val="21"/>
                <w:szCs w:val="21"/>
                <w:highlight w:val="none"/>
              </w:rPr>
            </w:pPr>
          </w:p>
        </w:tc>
        <w:tc>
          <w:tcPr>
            <w:tcW w:w="2132" w:type="dxa"/>
            <w:vMerge w:val="continue"/>
            <w:tcBorders>
              <w:top w:val="single" w:color="auto" w:sz="4" w:space="0"/>
              <w:left w:val="single" w:color="auto" w:sz="4" w:space="0"/>
              <w:right w:val="single" w:color="auto" w:sz="4" w:space="0"/>
            </w:tcBorders>
            <w:noWrap/>
            <w:vAlign w:val="center"/>
          </w:tcPr>
          <w:p w14:paraId="0CF9C1BF">
            <w:pPr>
              <w:widowControl/>
              <w:spacing w:line="240" w:lineRule="auto"/>
              <w:ind w:firstLine="0" w:firstLineChars="0"/>
              <w:jc w:val="both"/>
              <w:rPr>
                <w:rFonts w:hint="eastAsia"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700FB34B">
            <w:pPr>
              <w:widowControl/>
              <w:spacing w:line="240" w:lineRule="auto"/>
              <w:ind w:firstLine="0" w:firstLineChars="0"/>
              <w:jc w:val="both"/>
              <w:rPr>
                <w:rFonts w:hint="eastAsia" w:ascii="Arial" w:hAnsi="Arial" w:cs="Arial"/>
                <w:color w:val="auto"/>
                <w:kern w:val="0"/>
                <w:sz w:val="21"/>
                <w:szCs w:val="21"/>
                <w:highlight w:val="none"/>
              </w:rPr>
            </w:pPr>
            <w:r>
              <w:rPr>
                <w:rFonts w:hint="eastAsia" w:ascii="Arial" w:hAnsi="Arial" w:cs="Arial"/>
                <w:color w:val="auto"/>
                <w:kern w:val="0"/>
                <w:sz w:val="21"/>
                <w:szCs w:val="21"/>
                <w:highlight w:val="none"/>
              </w:rPr>
              <w:t>江苏博格曼管道设备有限公司</w:t>
            </w:r>
          </w:p>
        </w:tc>
      </w:tr>
      <w:tr w14:paraId="0C45A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0" w:type="auto"/>
            <w:vMerge w:val="continue"/>
            <w:tcBorders>
              <w:left w:val="single" w:color="auto" w:sz="4" w:space="0"/>
              <w:right w:val="single" w:color="auto" w:sz="4" w:space="0"/>
            </w:tcBorders>
            <w:vAlign w:val="center"/>
          </w:tcPr>
          <w:p w14:paraId="7C810956">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3A6C3649">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F93933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秦皇岛新锐管业有限公司</w:t>
            </w:r>
          </w:p>
        </w:tc>
      </w:tr>
      <w:tr w14:paraId="05229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1DD4D469">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4B1D05CF">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7A84FE0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江苏晨光波纹管有限公司</w:t>
            </w:r>
          </w:p>
        </w:tc>
      </w:tr>
      <w:tr w14:paraId="32409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5167EC48">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591659AA">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71A0D0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江苏运通膨胀节制造有限公司</w:t>
            </w:r>
          </w:p>
        </w:tc>
      </w:tr>
      <w:tr w14:paraId="74F4C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5C763FB3">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023BC8F4">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69C5301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江苏奥光波纹管有限公司</w:t>
            </w:r>
          </w:p>
        </w:tc>
      </w:tr>
      <w:tr w14:paraId="44246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377D8A5A">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5AECCCA4">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3E783D6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普洛斯普波纹管有限公司</w:t>
            </w:r>
          </w:p>
        </w:tc>
      </w:tr>
      <w:tr w14:paraId="75A77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right w:val="single" w:color="auto" w:sz="4" w:space="0"/>
            </w:tcBorders>
            <w:noWrap/>
            <w:vAlign w:val="center"/>
          </w:tcPr>
          <w:p w14:paraId="04F4A38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14</w:t>
            </w:r>
          </w:p>
        </w:tc>
        <w:tc>
          <w:tcPr>
            <w:tcW w:w="2132" w:type="dxa"/>
            <w:vMerge w:val="restart"/>
            <w:tcBorders>
              <w:top w:val="single" w:color="auto" w:sz="4" w:space="0"/>
              <w:left w:val="single" w:color="auto" w:sz="4" w:space="0"/>
              <w:right w:val="single" w:color="auto" w:sz="4" w:space="0"/>
            </w:tcBorders>
            <w:noWrap/>
            <w:vAlign w:val="center"/>
          </w:tcPr>
          <w:p w14:paraId="6FB041CB">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螺栓</w:t>
            </w:r>
          </w:p>
        </w:tc>
        <w:tc>
          <w:tcPr>
            <w:tcW w:w="5303" w:type="dxa"/>
            <w:tcBorders>
              <w:top w:val="single" w:color="auto" w:sz="4" w:space="0"/>
              <w:left w:val="single" w:color="auto" w:sz="4" w:space="0"/>
              <w:bottom w:val="single" w:color="auto" w:sz="4" w:space="0"/>
              <w:right w:val="single" w:color="auto" w:sz="4" w:space="0"/>
            </w:tcBorders>
            <w:noWrap/>
            <w:vAlign w:val="center"/>
          </w:tcPr>
          <w:p w14:paraId="370BD1D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浙江高强度紧固件有限公司</w:t>
            </w:r>
          </w:p>
        </w:tc>
      </w:tr>
      <w:tr w14:paraId="11C73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5EB62FF9">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20ADE74C">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6A4DA14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承德高中压阀门管件集团有限公司</w:t>
            </w:r>
          </w:p>
        </w:tc>
      </w:tr>
      <w:tr w14:paraId="3DD8C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49A32CA0">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7827B94C">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693CDC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南京高新邮标准件有限公司</w:t>
            </w:r>
          </w:p>
        </w:tc>
      </w:tr>
      <w:tr w14:paraId="1184E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2DFD6668">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085A8DE2">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70AE3A2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无锡市第二标准件制造有限公司</w:t>
            </w:r>
          </w:p>
        </w:tc>
      </w:tr>
      <w:tr w14:paraId="3E1E4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6095669A">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3F15860F">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0ED3FE6F">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浙江金壁紧固件制造有限公司</w:t>
            </w:r>
          </w:p>
        </w:tc>
      </w:tr>
      <w:tr w14:paraId="75125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5CB55143">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6F3D3F71">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6696538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绍兴曙光特种紧固件有限公司</w:t>
            </w:r>
          </w:p>
        </w:tc>
      </w:tr>
      <w:tr w14:paraId="2D6FA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169CA940">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0FC6AF5E">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1B87512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邢台隆世紧固件制造有限公司</w:t>
            </w:r>
          </w:p>
        </w:tc>
      </w:tr>
      <w:tr w14:paraId="3047E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5851829F">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5CF550B9">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6855C0A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奥展实业有限公司</w:t>
            </w:r>
          </w:p>
        </w:tc>
      </w:tr>
      <w:tr w14:paraId="04109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2482233A">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4B087604">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505F60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邯郸市德永紧固件制造有限公</w:t>
            </w:r>
          </w:p>
        </w:tc>
      </w:tr>
      <w:tr w14:paraId="197BD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54FE686A">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202503E4">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1EF351D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邯郸市永年区毅晟紧固件制造有限公司</w:t>
            </w:r>
          </w:p>
        </w:tc>
      </w:tr>
      <w:tr w14:paraId="0EB56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20ADBAFA">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74D47A9A">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64CFDAB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绍兴山耐高压紧固件有限公司</w:t>
            </w:r>
          </w:p>
        </w:tc>
      </w:tr>
      <w:tr w14:paraId="175F9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right w:val="single" w:color="auto" w:sz="4" w:space="0"/>
            </w:tcBorders>
            <w:noWrap/>
            <w:vAlign w:val="center"/>
          </w:tcPr>
          <w:p w14:paraId="6C1D6EF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15</w:t>
            </w:r>
          </w:p>
        </w:tc>
        <w:tc>
          <w:tcPr>
            <w:tcW w:w="2132" w:type="dxa"/>
            <w:vMerge w:val="restart"/>
            <w:tcBorders>
              <w:top w:val="single" w:color="auto" w:sz="4" w:space="0"/>
              <w:left w:val="single" w:color="auto" w:sz="4" w:space="0"/>
              <w:right w:val="single" w:color="auto" w:sz="4" w:space="0"/>
            </w:tcBorders>
            <w:noWrap/>
            <w:vAlign w:val="center"/>
          </w:tcPr>
          <w:p w14:paraId="1DDF1BA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垫片</w:t>
            </w:r>
          </w:p>
        </w:tc>
        <w:tc>
          <w:tcPr>
            <w:tcW w:w="5303" w:type="dxa"/>
            <w:tcBorders>
              <w:top w:val="single" w:color="auto" w:sz="4" w:space="0"/>
              <w:left w:val="single" w:color="auto" w:sz="4" w:space="0"/>
              <w:bottom w:val="single" w:color="auto" w:sz="4" w:space="0"/>
              <w:right w:val="single" w:color="auto" w:sz="4" w:space="0"/>
            </w:tcBorders>
            <w:noWrap/>
            <w:vAlign w:val="center"/>
          </w:tcPr>
          <w:p w14:paraId="25C1F8F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宁波克林格管道材料有限公司</w:t>
            </w:r>
          </w:p>
        </w:tc>
      </w:tr>
      <w:tr w14:paraId="6BC3C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4D04B56D">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0B6554C1">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72CDD3F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绍兴信佳密封制品有限公司</w:t>
            </w:r>
          </w:p>
        </w:tc>
      </w:tr>
      <w:tr w14:paraId="476E2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0F7D7B1A">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63EFCDCE">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935776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慈溪市恒立密封材料有限公司</w:t>
            </w:r>
          </w:p>
        </w:tc>
      </w:tr>
      <w:tr w14:paraId="7775E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5975F217">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7D8BCBE5">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06E292B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常州市承运密封件有限公司</w:t>
            </w:r>
          </w:p>
        </w:tc>
      </w:tr>
      <w:tr w14:paraId="0459C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1A61E654">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65B3E56C">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46B6364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岳阳市洞庭密封材料有限公司</w:t>
            </w:r>
          </w:p>
        </w:tc>
      </w:tr>
      <w:tr w14:paraId="382E4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707CFCB3">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01C38140">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3E422E8B">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浙江国泰萧星密封材料股份有限公司</w:t>
            </w:r>
          </w:p>
        </w:tc>
      </w:tr>
      <w:tr w14:paraId="6EFB9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0BD18431">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4527B44A">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2E51DB0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慈溪博格曼密封材料有限公司</w:t>
            </w:r>
          </w:p>
        </w:tc>
      </w:tr>
      <w:tr w14:paraId="46C28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39E7ECCC">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77C6AE7A">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6FD6989F">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洛阳能源密封件有限公司</w:t>
            </w:r>
          </w:p>
        </w:tc>
      </w:tr>
      <w:tr w14:paraId="557E9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6A7EEF81">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7FE89225">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4C95B1C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沧州占岭密封制品有限公司</w:t>
            </w:r>
          </w:p>
        </w:tc>
      </w:tr>
      <w:tr w14:paraId="5C64D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46D05DF5">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67D1FF60">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1E6AFC9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廊坊世强密封材料有限公司</w:t>
            </w:r>
          </w:p>
        </w:tc>
      </w:tr>
      <w:tr w14:paraId="1F33B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right w:val="single" w:color="auto" w:sz="4" w:space="0"/>
            </w:tcBorders>
            <w:noWrap/>
            <w:vAlign w:val="center"/>
          </w:tcPr>
          <w:p w14:paraId="70F4B47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16</w:t>
            </w:r>
          </w:p>
        </w:tc>
        <w:tc>
          <w:tcPr>
            <w:tcW w:w="2132" w:type="dxa"/>
            <w:vMerge w:val="restart"/>
            <w:tcBorders>
              <w:top w:val="single" w:color="auto" w:sz="4" w:space="0"/>
              <w:left w:val="single" w:color="auto" w:sz="4" w:space="0"/>
              <w:right w:val="single" w:color="auto" w:sz="4" w:space="0"/>
            </w:tcBorders>
            <w:noWrap/>
            <w:vAlign w:val="center"/>
          </w:tcPr>
          <w:p w14:paraId="1F3CC75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防腐材料</w:t>
            </w:r>
          </w:p>
        </w:tc>
        <w:tc>
          <w:tcPr>
            <w:tcW w:w="5303" w:type="dxa"/>
            <w:tcBorders>
              <w:top w:val="single" w:color="auto" w:sz="4" w:space="0"/>
              <w:left w:val="single" w:color="auto" w:sz="4" w:space="0"/>
              <w:bottom w:val="single" w:color="auto" w:sz="4" w:space="0"/>
              <w:right w:val="single" w:color="auto" w:sz="4" w:space="0"/>
            </w:tcBorders>
            <w:noWrap/>
            <w:vAlign w:val="center"/>
          </w:tcPr>
          <w:p w14:paraId="714211E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上海凯驰公司</w:t>
            </w:r>
          </w:p>
        </w:tc>
      </w:tr>
      <w:tr w14:paraId="3A004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527E0B2C">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3215F1CA">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310D42B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湖北华宁防腐技术股份有限公司</w:t>
            </w:r>
          </w:p>
        </w:tc>
      </w:tr>
      <w:tr w14:paraId="07EAE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6459D86E">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14723488">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062D14DF">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镇江智海安装工程有限公司</w:t>
            </w:r>
          </w:p>
        </w:tc>
      </w:tr>
      <w:tr w14:paraId="25789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50DEFE6E">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37BB3AC2">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2BE6CAE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江苏江都建设集团有限公司</w:t>
            </w:r>
          </w:p>
        </w:tc>
      </w:tr>
      <w:tr w14:paraId="384B1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bottom w:val="single" w:color="auto" w:sz="4" w:space="0"/>
              <w:right w:val="single" w:color="auto" w:sz="4" w:space="0"/>
            </w:tcBorders>
            <w:noWrap/>
            <w:vAlign w:val="center"/>
          </w:tcPr>
          <w:p w14:paraId="4BF580A3">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bottom w:val="single" w:color="auto" w:sz="4" w:space="0"/>
              <w:right w:val="single" w:color="auto" w:sz="4" w:space="0"/>
            </w:tcBorders>
            <w:noWrap/>
            <w:vAlign w:val="center"/>
          </w:tcPr>
          <w:p w14:paraId="700535A0">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7796EC4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浙江顺豪</w:t>
            </w:r>
          </w:p>
        </w:tc>
      </w:tr>
      <w:tr w14:paraId="24176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right w:val="single" w:color="auto" w:sz="4" w:space="0"/>
            </w:tcBorders>
            <w:noWrap/>
            <w:vAlign w:val="center"/>
          </w:tcPr>
          <w:p w14:paraId="724E0D7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17</w:t>
            </w:r>
          </w:p>
        </w:tc>
        <w:tc>
          <w:tcPr>
            <w:tcW w:w="2132" w:type="dxa"/>
            <w:vMerge w:val="restart"/>
            <w:tcBorders>
              <w:top w:val="single" w:color="auto" w:sz="4" w:space="0"/>
              <w:left w:val="single" w:color="auto" w:sz="4" w:space="0"/>
              <w:right w:val="single" w:color="auto" w:sz="4" w:space="0"/>
            </w:tcBorders>
            <w:noWrap/>
            <w:vAlign w:val="center"/>
          </w:tcPr>
          <w:p w14:paraId="23D2CC6B">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保温材料</w:t>
            </w:r>
          </w:p>
        </w:tc>
        <w:tc>
          <w:tcPr>
            <w:tcW w:w="5303" w:type="dxa"/>
            <w:tcBorders>
              <w:top w:val="single" w:color="auto" w:sz="4" w:space="0"/>
              <w:left w:val="single" w:color="auto" w:sz="4" w:space="0"/>
              <w:bottom w:val="single" w:color="auto" w:sz="4" w:space="0"/>
              <w:right w:val="single" w:color="auto" w:sz="4" w:space="0"/>
            </w:tcBorders>
            <w:noWrap/>
            <w:vAlign w:val="center"/>
          </w:tcPr>
          <w:p w14:paraId="5579292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浙江华丰防腐保温工程有限公司</w:t>
            </w:r>
          </w:p>
        </w:tc>
      </w:tr>
      <w:tr w14:paraId="4E272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right w:val="single" w:color="auto" w:sz="4" w:space="0"/>
            </w:tcBorders>
            <w:noWrap/>
            <w:vAlign w:val="center"/>
          </w:tcPr>
          <w:p w14:paraId="5FC20BCB">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right w:val="single" w:color="auto" w:sz="4" w:space="0"/>
            </w:tcBorders>
            <w:noWrap/>
            <w:vAlign w:val="center"/>
          </w:tcPr>
          <w:p w14:paraId="29F545DF">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34215A8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镇江市华翔绝热工程有限公司</w:t>
            </w:r>
          </w:p>
        </w:tc>
      </w:tr>
      <w:tr w14:paraId="124D9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right w:val="single" w:color="auto" w:sz="4" w:space="0"/>
            </w:tcBorders>
            <w:noWrap/>
            <w:vAlign w:val="center"/>
          </w:tcPr>
          <w:p w14:paraId="0118578A">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right w:val="single" w:color="auto" w:sz="4" w:space="0"/>
            </w:tcBorders>
            <w:noWrap/>
            <w:vAlign w:val="center"/>
          </w:tcPr>
          <w:p w14:paraId="5F866E4D">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30ECA7FF">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无锡市宏澄新材料科技有限公司</w:t>
            </w:r>
          </w:p>
        </w:tc>
      </w:tr>
      <w:tr w14:paraId="5CAAA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right w:val="single" w:color="auto" w:sz="4" w:space="0"/>
            </w:tcBorders>
            <w:noWrap/>
            <w:vAlign w:val="center"/>
          </w:tcPr>
          <w:p w14:paraId="16AF6613">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right w:val="single" w:color="auto" w:sz="4" w:space="0"/>
            </w:tcBorders>
            <w:noWrap/>
            <w:vAlign w:val="center"/>
          </w:tcPr>
          <w:p w14:paraId="16291030">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79CE61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山东鲁阳节能材料股份有限公司</w:t>
            </w:r>
          </w:p>
        </w:tc>
      </w:tr>
      <w:tr w14:paraId="3E24C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right w:val="single" w:color="auto" w:sz="4" w:space="0"/>
            </w:tcBorders>
            <w:noWrap/>
            <w:vAlign w:val="center"/>
          </w:tcPr>
          <w:p w14:paraId="6BB7DC7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18</w:t>
            </w:r>
          </w:p>
        </w:tc>
        <w:tc>
          <w:tcPr>
            <w:tcW w:w="2132" w:type="dxa"/>
            <w:vMerge w:val="restart"/>
            <w:tcBorders>
              <w:top w:val="single" w:color="auto" w:sz="4" w:space="0"/>
              <w:left w:val="single" w:color="auto" w:sz="4" w:space="0"/>
              <w:right w:val="single" w:color="auto" w:sz="4" w:space="0"/>
            </w:tcBorders>
            <w:noWrap/>
            <w:vAlign w:val="center"/>
          </w:tcPr>
          <w:p w14:paraId="0229594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油漆</w:t>
            </w:r>
          </w:p>
        </w:tc>
        <w:tc>
          <w:tcPr>
            <w:tcW w:w="5303" w:type="dxa"/>
            <w:tcBorders>
              <w:top w:val="single" w:color="auto" w:sz="4" w:space="0"/>
              <w:left w:val="single" w:color="auto" w:sz="4" w:space="0"/>
              <w:bottom w:val="single" w:color="auto" w:sz="4" w:space="0"/>
              <w:right w:val="single" w:color="auto" w:sz="4" w:space="0"/>
            </w:tcBorders>
            <w:noWrap/>
            <w:vAlign w:val="center"/>
          </w:tcPr>
          <w:p w14:paraId="7432EBA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江苏邦杰防腐保温科技有限公司</w:t>
            </w:r>
          </w:p>
        </w:tc>
      </w:tr>
      <w:tr w14:paraId="4F384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69681174">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488A555B">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2B1F001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江苏海晟涂料有限公司</w:t>
            </w:r>
          </w:p>
        </w:tc>
      </w:tr>
      <w:tr w14:paraId="4FD16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bottom w:val="single" w:color="auto" w:sz="4" w:space="0"/>
              <w:right w:val="single" w:color="auto" w:sz="4" w:space="0"/>
            </w:tcBorders>
            <w:noWrap/>
            <w:vAlign w:val="center"/>
          </w:tcPr>
          <w:p w14:paraId="62E2E4AB">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bottom w:val="single" w:color="auto" w:sz="4" w:space="0"/>
              <w:right w:val="single" w:color="auto" w:sz="4" w:space="0"/>
            </w:tcBorders>
            <w:noWrap/>
            <w:vAlign w:val="center"/>
          </w:tcPr>
          <w:p w14:paraId="4D1D22E6">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2B96ED1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武汉双虎涂料有限公司</w:t>
            </w:r>
          </w:p>
        </w:tc>
      </w:tr>
      <w:tr w14:paraId="3C0F4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right w:val="single" w:color="auto" w:sz="4" w:space="0"/>
            </w:tcBorders>
            <w:noWrap/>
            <w:vAlign w:val="center"/>
          </w:tcPr>
          <w:p w14:paraId="207B65C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19</w:t>
            </w:r>
          </w:p>
        </w:tc>
        <w:tc>
          <w:tcPr>
            <w:tcW w:w="2132" w:type="dxa"/>
            <w:vMerge w:val="restart"/>
            <w:tcBorders>
              <w:top w:val="single" w:color="auto" w:sz="4" w:space="0"/>
              <w:left w:val="single" w:color="auto" w:sz="4" w:space="0"/>
              <w:right w:val="single" w:color="auto" w:sz="4" w:space="0"/>
            </w:tcBorders>
            <w:noWrap/>
            <w:vAlign w:val="center"/>
          </w:tcPr>
          <w:p w14:paraId="4EEA754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钢结构</w:t>
            </w:r>
          </w:p>
        </w:tc>
        <w:tc>
          <w:tcPr>
            <w:tcW w:w="5303" w:type="dxa"/>
            <w:tcBorders>
              <w:top w:val="single" w:color="auto" w:sz="4" w:space="0"/>
              <w:left w:val="single" w:color="auto" w:sz="4" w:space="0"/>
              <w:bottom w:val="single" w:color="auto" w:sz="4" w:space="0"/>
              <w:right w:val="single" w:color="auto" w:sz="4" w:space="0"/>
            </w:tcBorders>
            <w:noWrap/>
            <w:vAlign w:val="center"/>
          </w:tcPr>
          <w:p w14:paraId="5577B8A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杭萧钢构股份有限公司</w:t>
            </w:r>
          </w:p>
        </w:tc>
      </w:tr>
      <w:tr w14:paraId="5F781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right w:val="single" w:color="auto" w:sz="4" w:space="0"/>
            </w:tcBorders>
            <w:noWrap/>
            <w:vAlign w:val="center"/>
          </w:tcPr>
          <w:p w14:paraId="285AA47B">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right w:val="single" w:color="auto" w:sz="4" w:space="0"/>
            </w:tcBorders>
            <w:noWrap/>
            <w:vAlign w:val="center"/>
          </w:tcPr>
          <w:p w14:paraId="7C9F3D19">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71D8874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精工钢构股份有限公司</w:t>
            </w:r>
          </w:p>
        </w:tc>
      </w:tr>
      <w:tr w14:paraId="59568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right w:val="single" w:color="auto" w:sz="4" w:space="0"/>
            </w:tcBorders>
            <w:noWrap/>
            <w:vAlign w:val="center"/>
          </w:tcPr>
          <w:p w14:paraId="7CE93FF2">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right w:val="single" w:color="auto" w:sz="4" w:space="0"/>
            </w:tcBorders>
            <w:noWrap/>
            <w:vAlign w:val="center"/>
          </w:tcPr>
          <w:p w14:paraId="40EA7ACC">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7259D2E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安徽富煌钢构股份有限公司</w:t>
            </w:r>
          </w:p>
        </w:tc>
      </w:tr>
      <w:tr w14:paraId="18557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right w:val="single" w:color="auto" w:sz="4" w:space="0"/>
            </w:tcBorders>
            <w:noWrap/>
            <w:vAlign w:val="center"/>
          </w:tcPr>
          <w:p w14:paraId="38C93033">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right w:val="single" w:color="auto" w:sz="4" w:space="0"/>
            </w:tcBorders>
            <w:noWrap/>
            <w:vAlign w:val="center"/>
          </w:tcPr>
          <w:p w14:paraId="097AD728">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3D9D2A1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山东光磊钢结构工程有限公司</w:t>
            </w:r>
          </w:p>
        </w:tc>
      </w:tr>
      <w:tr w14:paraId="4B901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right w:val="single" w:color="auto" w:sz="4" w:space="0"/>
            </w:tcBorders>
            <w:noWrap/>
            <w:vAlign w:val="center"/>
          </w:tcPr>
          <w:p w14:paraId="6F2D954B">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right w:val="single" w:color="auto" w:sz="4" w:space="0"/>
            </w:tcBorders>
            <w:noWrap/>
            <w:vAlign w:val="center"/>
          </w:tcPr>
          <w:p w14:paraId="743F4175">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12746B4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河南晨盛实业有限公司</w:t>
            </w:r>
            <w:r>
              <w:rPr>
                <w:rFonts w:ascii="Arial" w:hAnsi="Arial" w:cs="Arial"/>
                <w:color w:val="auto"/>
                <w:kern w:val="0"/>
                <w:sz w:val="21"/>
                <w:szCs w:val="21"/>
                <w:highlight w:val="none"/>
              </w:rPr>
              <w:t xml:space="preserve">       </w:t>
            </w:r>
          </w:p>
        </w:tc>
      </w:tr>
      <w:tr w14:paraId="73051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right w:val="single" w:color="auto" w:sz="4" w:space="0"/>
            </w:tcBorders>
            <w:noWrap/>
            <w:vAlign w:val="center"/>
          </w:tcPr>
          <w:p w14:paraId="2C42563D">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right w:val="single" w:color="auto" w:sz="4" w:space="0"/>
            </w:tcBorders>
            <w:noWrap/>
            <w:vAlign w:val="center"/>
          </w:tcPr>
          <w:p w14:paraId="4C668B0E">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68DFC93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安徽鸿路钢结构（集团）股份有限公司</w:t>
            </w:r>
          </w:p>
        </w:tc>
      </w:tr>
      <w:tr w14:paraId="321F8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73B31ECA">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58FA6440">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1A43DD2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徐州中煤汉泰建筑工业化有限公司</w:t>
            </w:r>
          </w:p>
        </w:tc>
      </w:tr>
      <w:tr w14:paraId="2B56A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right w:val="single" w:color="auto" w:sz="4" w:space="0"/>
            </w:tcBorders>
            <w:noWrap/>
            <w:vAlign w:val="center"/>
          </w:tcPr>
          <w:p w14:paraId="7F85EE6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20</w:t>
            </w:r>
          </w:p>
        </w:tc>
        <w:tc>
          <w:tcPr>
            <w:tcW w:w="2132" w:type="dxa"/>
            <w:vMerge w:val="restart"/>
            <w:tcBorders>
              <w:top w:val="single" w:color="auto" w:sz="4" w:space="0"/>
              <w:left w:val="single" w:color="auto" w:sz="4" w:space="0"/>
              <w:right w:val="single" w:color="auto" w:sz="4" w:space="0"/>
            </w:tcBorders>
            <w:noWrap/>
            <w:vAlign w:val="center"/>
          </w:tcPr>
          <w:p w14:paraId="569E505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锅炉给水泵</w:t>
            </w:r>
          </w:p>
        </w:tc>
        <w:tc>
          <w:tcPr>
            <w:tcW w:w="5303" w:type="dxa"/>
            <w:tcBorders>
              <w:top w:val="single" w:color="auto" w:sz="4" w:space="0"/>
              <w:left w:val="single" w:color="auto" w:sz="4" w:space="0"/>
              <w:bottom w:val="single" w:color="auto" w:sz="4" w:space="0"/>
              <w:right w:val="single" w:color="auto" w:sz="4" w:space="0"/>
            </w:tcBorders>
            <w:noWrap/>
            <w:vAlign w:val="center"/>
          </w:tcPr>
          <w:p w14:paraId="78F7976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沈鼓集团股份有限公司（原沈阳水泵厂）</w:t>
            </w:r>
          </w:p>
        </w:tc>
      </w:tr>
      <w:tr w14:paraId="7127B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right w:val="single" w:color="auto" w:sz="4" w:space="0"/>
            </w:tcBorders>
            <w:noWrap/>
            <w:vAlign w:val="center"/>
          </w:tcPr>
          <w:p w14:paraId="428C7640">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right w:val="single" w:color="auto" w:sz="4" w:space="0"/>
            </w:tcBorders>
            <w:noWrap/>
            <w:vAlign w:val="center"/>
          </w:tcPr>
          <w:p w14:paraId="4A962EAE">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DB968A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大连深蓝泵业有限公司</w:t>
            </w:r>
          </w:p>
        </w:tc>
      </w:tr>
      <w:tr w14:paraId="74695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552E1EBC">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3C5AB3DF">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6651524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浙江科尔泵业股份有限公司</w:t>
            </w:r>
          </w:p>
        </w:tc>
      </w:tr>
      <w:tr w14:paraId="0B653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bottom w:val="single" w:color="auto" w:sz="4" w:space="0"/>
              <w:right w:val="single" w:color="auto" w:sz="4" w:space="0"/>
            </w:tcBorders>
            <w:noWrap/>
            <w:vAlign w:val="center"/>
          </w:tcPr>
          <w:p w14:paraId="635ABE7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22</w:t>
            </w:r>
          </w:p>
        </w:tc>
        <w:tc>
          <w:tcPr>
            <w:tcW w:w="2132" w:type="dxa"/>
            <w:vMerge w:val="restart"/>
            <w:tcBorders>
              <w:top w:val="single" w:color="auto" w:sz="4" w:space="0"/>
              <w:left w:val="single" w:color="auto" w:sz="4" w:space="0"/>
              <w:bottom w:val="single" w:color="auto" w:sz="4" w:space="0"/>
              <w:right w:val="single" w:color="auto" w:sz="4" w:space="0"/>
            </w:tcBorders>
            <w:noWrap/>
            <w:vAlign w:val="center"/>
          </w:tcPr>
          <w:p w14:paraId="4040017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磺泵，酸泵</w:t>
            </w:r>
          </w:p>
        </w:tc>
        <w:tc>
          <w:tcPr>
            <w:tcW w:w="5303" w:type="dxa"/>
            <w:tcBorders>
              <w:top w:val="single" w:color="auto" w:sz="4" w:space="0"/>
              <w:left w:val="single" w:color="auto" w:sz="4" w:space="0"/>
              <w:bottom w:val="single" w:color="auto" w:sz="4" w:space="0"/>
              <w:right w:val="single" w:color="auto" w:sz="4" w:space="0"/>
            </w:tcBorders>
            <w:noWrap/>
            <w:vAlign w:val="center"/>
          </w:tcPr>
          <w:p w14:paraId="43CE9B9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昆明嘉和泵业有限公司</w:t>
            </w:r>
          </w:p>
        </w:tc>
      </w:tr>
      <w:tr w14:paraId="28864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bottom w:val="single" w:color="auto" w:sz="4" w:space="0"/>
              <w:right w:val="single" w:color="auto" w:sz="4" w:space="0"/>
            </w:tcBorders>
            <w:noWrap/>
            <w:vAlign w:val="center"/>
          </w:tcPr>
          <w:p w14:paraId="3123C23B">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bottom w:val="single" w:color="auto" w:sz="4" w:space="0"/>
              <w:right w:val="single" w:color="auto" w:sz="4" w:space="0"/>
            </w:tcBorders>
            <w:noWrap/>
            <w:vAlign w:val="center"/>
          </w:tcPr>
          <w:p w14:paraId="3244AECA">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7EF80BD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大连第六耐酸泵厂</w:t>
            </w:r>
          </w:p>
        </w:tc>
      </w:tr>
      <w:tr w14:paraId="10A17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bottom w:val="single" w:color="auto" w:sz="4" w:space="0"/>
              <w:right w:val="single" w:color="auto" w:sz="4" w:space="0"/>
            </w:tcBorders>
            <w:noWrap/>
            <w:vAlign w:val="center"/>
          </w:tcPr>
          <w:p w14:paraId="24E9A813">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bottom w:val="single" w:color="auto" w:sz="4" w:space="0"/>
              <w:right w:val="single" w:color="auto" w:sz="4" w:space="0"/>
            </w:tcBorders>
            <w:noWrap/>
            <w:vAlign w:val="center"/>
          </w:tcPr>
          <w:p w14:paraId="0D8E7FE3">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498CA39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宣达实业集团有限公司</w:t>
            </w:r>
          </w:p>
        </w:tc>
      </w:tr>
      <w:tr w14:paraId="6244F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bottom w:val="single" w:color="auto" w:sz="4" w:space="0"/>
              <w:right w:val="single" w:color="auto" w:sz="4" w:space="0"/>
            </w:tcBorders>
            <w:noWrap/>
            <w:vAlign w:val="center"/>
          </w:tcPr>
          <w:p w14:paraId="6CCF028D">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bottom w:val="single" w:color="auto" w:sz="4" w:space="0"/>
              <w:right w:val="single" w:color="auto" w:sz="4" w:space="0"/>
            </w:tcBorders>
            <w:noWrap/>
            <w:vAlign w:val="center"/>
          </w:tcPr>
          <w:p w14:paraId="4E8CD40F">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72CAC0BB">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大连旅顺长城耐酸泵厂</w:t>
            </w:r>
          </w:p>
        </w:tc>
      </w:tr>
      <w:tr w14:paraId="35A13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bottom w:val="single" w:color="auto" w:sz="4" w:space="0"/>
              <w:right w:val="single" w:color="auto" w:sz="4" w:space="0"/>
            </w:tcBorders>
            <w:noWrap/>
            <w:vAlign w:val="center"/>
          </w:tcPr>
          <w:p w14:paraId="66FC552B">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23</w:t>
            </w:r>
          </w:p>
        </w:tc>
        <w:tc>
          <w:tcPr>
            <w:tcW w:w="2132" w:type="dxa"/>
            <w:vMerge w:val="restart"/>
            <w:tcBorders>
              <w:top w:val="single" w:color="auto" w:sz="4" w:space="0"/>
              <w:left w:val="single" w:color="auto" w:sz="4" w:space="0"/>
              <w:bottom w:val="single" w:color="auto" w:sz="4" w:space="0"/>
              <w:right w:val="single" w:color="auto" w:sz="4" w:space="0"/>
            </w:tcBorders>
            <w:noWrap/>
            <w:vAlign w:val="center"/>
          </w:tcPr>
          <w:p w14:paraId="285B61A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耐酸砖、填料、瓷球、球拱</w:t>
            </w:r>
          </w:p>
        </w:tc>
        <w:tc>
          <w:tcPr>
            <w:tcW w:w="5303" w:type="dxa"/>
            <w:tcBorders>
              <w:top w:val="single" w:color="auto" w:sz="4" w:space="0"/>
              <w:left w:val="single" w:color="auto" w:sz="4" w:space="0"/>
              <w:bottom w:val="single" w:color="auto" w:sz="4" w:space="0"/>
              <w:right w:val="single" w:color="auto" w:sz="4" w:space="0"/>
            </w:tcBorders>
            <w:noWrap/>
            <w:vAlign w:val="center"/>
          </w:tcPr>
          <w:p w14:paraId="43D0BBA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江西省萍乡市天翔瓷业有限公司</w:t>
            </w:r>
          </w:p>
        </w:tc>
      </w:tr>
      <w:tr w14:paraId="78CDE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bottom w:val="single" w:color="auto" w:sz="4" w:space="0"/>
              <w:right w:val="single" w:color="auto" w:sz="4" w:space="0"/>
            </w:tcBorders>
            <w:noWrap/>
            <w:vAlign w:val="center"/>
          </w:tcPr>
          <w:p w14:paraId="5B26BCCB">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bottom w:val="single" w:color="auto" w:sz="4" w:space="0"/>
              <w:right w:val="single" w:color="auto" w:sz="4" w:space="0"/>
            </w:tcBorders>
            <w:noWrap/>
            <w:vAlign w:val="center"/>
          </w:tcPr>
          <w:p w14:paraId="5B3BC53D">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E154B0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江西萍乡龙发实业股份有限公司</w:t>
            </w:r>
          </w:p>
        </w:tc>
      </w:tr>
      <w:tr w14:paraId="340FE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bottom w:val="single" w:color="auto" w:sz="4" w:space="0"/>
              <w:right w:val="single" w:color="auto" w:sz="4" w:space="0"/>
            </w:tcBorders>
            <w:noWrap/>
            <w:vAlign w:val="center"/>
          </w:tcPr>
          <w:p w14:paraId="73CBB5B5">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bottom w:val="single" w:color="auto" w:sz="4" w:space="0"/>
              <w:right w:val="single" w:color="auto" w:sz="4" w:space="0"/>
            </w:tcBorders>
            <w:noWrap/>
            <w:vAlign w:val="center"/>
          </w:tcPr>
          <w:p w14:paraId="430A6EB0">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273F0B1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江西省安源化工填料有限公司</w:t>
            </w:r>
          </w:p>
        </w:tc>
      </w:tr>
      <w:tr w14:paraId="42262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bottom w:val="single" w:color="auto" w:sz="4" w:space="0"/>
              <w:right w:val="single" w:color="auto" w:sz="4" w:space="0"/>
            </w:tcBorders>
            <w:noWrap/>
            <w:vAlign w:val="center"/>
          </w:tcPr>
          <w:p w14:paraId="5D71958B">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bottom w:val="single" w:color="auto" w:sz="4" w:space="0"/>
              <w:right w:val="single" w:color="auto" w:sz="4" w:space="0"/>
            </w:tcBorders>
            <w:noWrap/>
            <w:vAlign w:val="center"/>
          </w:tcPr>
          <w:p w14:paraId="2F680A7A">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15C4531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萍乡市石化填料有限责任公司</w:t>
            </w:r>
          </w:p>
        </w:tc>
      </w:tr>
      <w:tr w14:paraId="67452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bottom w:val="single" w:color="auto" w:sz="4" w:space="0"/>
              <w:right w:val="single" w:color="auto" w:sz="4" w:space="0"/>
            </w:tcBorders>
            <w:noWrap/>
            <w:vAlign w:val="center"/>
          </w:tcPr>
          <w:p w14:paraId="439126DB">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bottom w:val="single" w:color="auto" w:sz="4" w:space="0"/>
              <w:right w:val="single" w:color="auto" w:sz="4" w:space="0"/>
            </w:tcBorders>
            <w:noWrap/>
            <w:vAlign w:val="center"/>
          </w:tcPr>
          <w:p w14:paraId="2245E0FD">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210EC5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江西省天欣瓷业有限公司</w:t>
            </w:r>
          </w:p>
        </w:tc>
      </w:tr>
      <w:tr w14:paraId="50F40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bottom w:val="single" w:color="auto" w:sz="4" w:space="0"/>
              <w:right w:val="single" w:color="auto" w:sz="4" w:space="0"/>
            </w:tcBorders>
            <w:noWrap/>
            <w:vAlign w:val="center"/>
          </w:tcPr>
          <w:p w14:paraId="435D0FD3">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bottom w:val="single" w:color="auto" w:sz="4" w:space="0"/>
              <w:right w:val="single" w:color="auto" w:sz="4" w:space="0"/>
            </w:tcBorders>
            <w:noWrap/>
            <w:vAlign w:val="center"/>
          </w:tcPr>
          <w:p w14:paraId="3B47BDD9">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4BAB6DD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萍乡市横溪化工填料有限公司</w:t>
            </w:r>
          </w:p>
        </w:tc>
      </w:tr>
      <w:tr w14:paraId="1D438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bottom w:val="single" w:color="auto" w:sz="4" w:space="0"/>
              <w:right w:val="single" w:color="auto" w:sz="4" w:space="0"/>
            </w:tcBorders>
            <w:noWrap/>
            <w:vAlign w:val="center"/>
          </w:tcPr>
          <w:p w14:paraId="57AB85F9">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bottom w:val="single" w:color="auto" w:sz="4" w:space="0"/>
              <w:right w:val="single" w:color="auto" w:sz="4" w:space="0"/>
            </w:tcBorders>
            <w:noWrap/>
            <w:vAlign w:val="center"/>
          </w:tcPr>
          <w:p w14:paraId="0A5EF0DA">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7AAD062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萍乡市亮启陶瓷有限公司</w:t>
            </w:r>
          </w:p>
        </w:tc>
      </w:tr>
      <w:tr w14:paraId="7C296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right w:val="single" w:color="auto" w:sz="4" w:space="0"/>
            </w:tcBorders>
            <w:noWrap/>
            <w:vAlign w:val="center"/>
          </w:tcPr>
          <w:p w14:paraId="6A5DFEFB">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24</w:t>
            </w:r>
          </w:p>
        </w:tc>
        <w:tc>
          <w:tcPr>
            <w:tcW w:w="2132" w:type="dxa"/>
            <w:vMerge w:val="restart"/>
            <w:tcBorders>
              <w:top w:val="single" w:color="auto" w:sz="4" w:space="0"/>
              <w:left w:val="single" w:color="auto" w:sz="4" w:space="0"/>
              <w:right w:val="single" w:color="auto" w:sz="4" w:space="0"/>
            </w:tcBorders>
            <w:noWrap/>
            <w:vAlign w:val="center"/>
          </w:tcPr>
          <w:p w14:paraId="153F786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防腐地坪</w:t>
            </w:r>
          </w:p>
        </w:tc>
        <w:tc>
          <w:tcPr>
            <w:tcW w:w="5303" w:type="dxa"/>
            <w:tcBorders>
              <w:top w:val="single" w:color="auto" w:sz="4" w:space="0"/>
              <w:left w:val="single" w:color="auto" w:sz="4" w:space="0"/>
              <w:bottom w:val="single" w:color="auto" w:sz="4" w:space="0"/>
              <w:right w:val="single" w:color="auto" w:sz="4" w:space="0"/>
            </w:tcBorders>
            <w:noWrap/>
            <w:vAlign w:val="center"/>
          </w:tcPr>
          <w:p w14:paraId="564F509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中国豪大花岗岩（集团）有限公司</w:t>
            </w:r>
          </w:p>
        </w:tc>
      </w:tr>
      <w:tr w14:paraId="58D3B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4CAEDF22">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2F0F5D38">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2C84595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上海华皋工程技术有限公司</w:t>
            </w:r>
          </w:p>
        </w:tc>
      </w:tr>
      <w:tr w14:paraId="26BC9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26DFA9C5">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613EFA36">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41875D6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温州洞头石材总公司</w:t>
            </w:r>
          </w:p>
        </w:tc>
      </w:tr>
      <w:tr w14:paraId="60CBB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right w:val="single" w:color="auto" w:sz="4" w:space="0"/>
            </w:tcBorders>
            <w:noWrap/>
            <w:vAlign w:val="center"/>
          </w:tcPr>
          <w:p w14:paraId="0CDD85A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25</w:t>
            </w:r>
          </w:p>
        </w:tc>
        <w:tc>
          <w:tcPr>
            <w:tcW w:w="2132" w:type="dxa"/>
            <w:vMerge w:val="restart"/>
            <w:tcBorders>
              <w:top w:val="single" w:color="auto" w:sz="4" w:space="0"/>
              <w:left w:val="single" w:color="auto" w:sz="4" w:space="0"/>
              <w:right w:val="single" w:color="auto" w:sz="4" w:space="0"/>
            </w:tcBorders>
            <w:noWrap/>
            <w:vAlign w:val="center"/>
          </w:tcPr>
          <w:p w14:paraId="705D6E7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锅炉辅机</w:t>
            </w:r>
          </w:p>
        </w:tc>
        <w:tc>
          <w:tcPr>
            <w:tcW w:w="5303" w:type="dxa"/>
            <w:tcBorders>
              <w:top w:val="single" w:color="auto" w:sz="4" w:space="0"/>
              <w:left w:val="single" w:color="auto" w:sz="4" w:space="0"/>
              <w:bottom w:val="single" w:color="auto" w:sz="4" w:space="0"/>
              <w:right w:val="single" w:color="auto" w:sz="4" w:space="0"/>
            </w:tcBorders>
            <w:noWrap/>
            <w:vAlign w:val="center"/>
          </w:tcPr>
          <w:p w14:paraId="18642F6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无锡电站锅炉辅机厂</w:t>
            </w:r>
          </w:p>
        </w:tc>
      </w:tr>
      <w:tr w14:paraId="5EEF5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5C84D413">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074FEB05">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159342F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江苏索普赛瑞装备制造有限公司</w:t>
            </w:r>
          </w:p>
        </w:tc>
      </w:tr>
      <w:tr w14:paraId="45042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6F98BE26">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73643DE5">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688E62A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杭州杭辅电站辅机有限公司</w:t>
            </w:r>
          </w:p>
        </w:tc>
      </w:tr>
      <w:tr w14:paraId="01CD5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bottom w:val="single" w:color="auto" w:sz="4" w:space="0"/>
              <w:right w:val="single" w:color="auto" w:sz="4" w:space="0"/>
            </w:tcBorders>
            <w:vAlign w:val="center"/>
          </w:tcPr>
          <w:p w14:paraId="4157670D">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bottom w:val="single" w:color="auto" w:sz="4" w:space="0"/>
              <w:right w:val="single" w:color="auto" w:sz="4" w:space="0"/>
            </w:tcBorders>
            <w:vAlign w:val="center"/>
          </w:tcPr>
          <w:p w14:paraId="5918A680">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4E658C7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无锡君晖节能环保设备有限公司</w:t>
            </w:r>
          </w:p>
        </w:tc>
      </w:tr>
      <w:tr w14:paraId="2192E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right w:val="single" w:color="auto" w:sz="4" w:space="0"/>
            </w:tcBorders>
            <w:noWrap/>
            <w:vAlign w:val="center"/>
          </w:tcPr>
          <w:p w14:paraId="1D3D63A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26</w:t>
            </w:r>
          </w:p>
        </w:tc>
        <w:tc>
          <w:tcPr>
            <w:tcW w:w="2132" w:type="dxa"/>
            <w:vMerge w:val="restart"/>
            <w:tcBorders>
              <w:top w:val="single" w:color="auto" w:sz="4" w:space="0"/>
              <w:left w:val="single" w:color="auto" w:sz="4" w:space="0"/>
              <w:right w:val="single" w:color="auto" w:sz="4" w:space="0"/>
            </w:tcBorders>
            <w:noWrap/>
            <w:vAlign w:val="center"/>
          </w:tcPr>
          <w:p w14:paraId="563C06EB">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酸冷器</w:t>
            </w:r>
          </w:p>
        </w:tc>
        <w:tc>
          <w:tcPr>
            <w:tcW w:w="5303" w:type="dxa"/>
            <w:tcBorders>
              <w:top w:val="single" w:color="auto" w:sz="4" w:space="0"/>
              <w:left w:val="single" w:color="auto" w:sz="4" w:space="0"/>
              <w:bottom w:val="single" w:color="auto" w:sz="4" w:space="0"/>
              <w:right w:val="single" w:color="auto" w:sz="4" w:space="0"/>
            </w:tcBorders>
            <w:noWrap/>
            <w:vAlign w:val="center"/>
          </w:tcPr>
          <w:p w14:paraId="3E25CA1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兰州天华机械及自动化研究设计院</w:t>
            </w:r>
          </w:p>
        </w:tc>
      </w:tr>
      <w:tr w14:paraId="73EAE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2F65AA97">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3CC2E447">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00B281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兰州兴业材料保护有限公司</w:t>
            </w:r>
          </w:p>
        </w:tc>
      </w:tr>
      <w:tr w14:paraId="608F5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5B31DF50">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3B458A12">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0DD5B65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江阴市中立机械工业有限公司</w:t>
            </w:r>
          </w:p>
        </w:tc>
      </w:tr>
      <w:tr w14:paraId="3E580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bottom w:val="single" w:color="auto" w:sz="4" w:space="0"/>
              <w:right w:val="single" w:color="auto" w:sz="4" w:space="0"/>
            </w:tcBorders>
            <w:noWrap/>
            <w:vAlign w:val="center"/>
          </w:tcPr>
          <w:p w14:paraId="1588A7E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27</w:t>
            </w:r>
          </w:p>
        </w:tc>
        <w:tc>
          <w:tcPr>
            <w:tcW w:w="2132" w:type="dxa"/>
            <w:vMerge w:val="restart"/>
            <w:tcBorders>
              <w:top w:val="single" w:color="auto" w:sz="4" w:space="0"/>
              <w:left w:val="single" w:color="auto" w:sz="4" w:space="0"/>
              <w:bottom w:val="single" w:color="auto" w:sz="4" w:space="0"/>
              <w:right w:val="single" w:color="auto" w:sz="4" w:space="0"/>
            </w:tcBorders>
            <w:vAlign w:val="center"/>
          </w:tcPr>
          <w:p w14:paraId="00242F4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弹簧支架</w:t>
            </w:r>
            <w:r>
              <w:rPr>
                <w:rFonts w:ascii="Arial" w:hAnsi="Arial" w:cs="Arial"/>
                <w:color w:val="auto"/>
                <w:kern w:val="0"/>
                <w:sz w:val="21"/>
                <w:szCs w:val="21"/>
                <w:highlight w:val="none"/>
              </w:rPr>
              <w:t xml:space="preserve"> </w:t>
            </w:r>
            <w:r>
              <w:rPr>
                <w:rFonts w:hint="eastAsia" w:ascii="Arial" w:hAnsi="Arial" w:cs="Arial"/>
                <w:color w:val="auto"/>
                <w:kern w:val="0"/>
                <w:sz w:val="21"/>
                <w:szCs w:val="21"/>
                <w:highlight w:val="none"/>
              </w:rPr>
              <w:t>补偿器</w:t>
            </w:r>
          </w:p>
        </w:tc>
        <w:tc>
          <w:tcPr>
            <w:tcW w:w="5303" w:type="dxa"/>
            <w:tcBorders>
              <w:top w:val="single" w:color="auto" w:sz="4" w:space="0"/>
              <w:left w:val="single" w:color="auto" w:sz="4" w:space="0"/>
              <w:bottom w:val="single" w:color="auto" w:sz="4" w:space="0"/>
              <w:right w:val="single" w:color="auto" w:sz="4" w:space="0"/>
            </w:tcBorders>
            <w:noWrap/>
            <w:vAlign w:val="center"/>
          </w:tcPr>
          <w:p w14:paraId="5A7098B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航天晨光股份有限公司</w:t>
            </w:r>
          </w:p>
        </w:tc>
      </w:tr>
      <w:tr w14:paraId="022F1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bottom w:val="single" w:color="auto" w:sz="4" w:space="0"/>
              <w:right w:val="single" w:color="auto" w:sz="4" w:space="0"/>
            </w:tcBorders>
            <w:noWrap/>
            <w:vAlign w:val="center"/>
          </w:tcPr>
          <w:p w14:paraId="5AD2C5A7">
            <w:pPr>
              <w:widowControl/>
              <w:spacing w:line="240" w:lineRule="auto"/>
              <w:ind w:firstLine="0" w:firstLineChars="0"/>
              <w:jc w:val="both"/>
              <w:rPr>
                <w:rFonts w:hint="eastAsia" w:ascii="Arial" w:hAnsi="Arial" w:cs="Arial"/>
                <w:color w:val="auto"/>
                <w:kern w:val="0"/>
                <w:sz w:val="21"/>
                <w:szCs w:val="21"/>
                <w:highlight w:val="none"/>
              </w:rPr>
            </w:pPr>
          </w:p>
        </w:tc>
        <w:tc>
          <w:tcPr>
            <w:tcW w:w="2132" w:type="dxa"/>
            <w:vMerge w:val="continue"/>
            <w:tcBorders>
              <w:top w:val="single" w:color="auto" w:sz="4" w:space="0"/>
              <w:left w:val="single" w:color="auto" w:sz="4" w:space="0"/>
              <w:bottom w:val="single" w:color="auto" w:sz="4" w:space="0"/>
              <w:right w:val="single" w:color="auto" w:sz="4" w:space="0"/>
            </w:tcBorders>
            <w:vAlign w:val="center"/>
          </w:tcPr>
          <w:p w14:paraId="641CC6DF">
            <w:pPr>
              <w:widowControl/>
              <w:spacing w:line="240" w:lineRule="auto"/>
              <w:ind w:firstLine="0" w:firstLineChars="0"/>
              <w:jc w:val="both"/>
              <w:rPr>
                <w:rFonts w:hint="eastAsia"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388FF33A">
            <w:pPr>
              <w:widowControl/>
              <w:spacing w:line="240" w:lineRule="auto"/>
              <w:ind w:firstLine="0" w:firstLineChars="0"/>
              <w:jc w:val="both"/>
              <w:rPr>
                <w:rFonts w:hint="eastAsia" w:ascii="Arial" w:hAnsi="Arial" w:cs="Arial"/>
                <w:color w:val="auto"/>
                <w:kern w:val="0"/>
                <w:sz w:val="21"/>
                <w:szCs w:val="21"/>
                <w:highlight w:val="none"/>
              </w:rPr>
            </w:pPr>
            <w:r>
              <w:rPr>
                <w:rFonts w:hint="eastAsia" w:ascii="Arial" w:hAnsi="Arial" w:cs="Arial"/>
                <w:color w:val="auto"/>
                <w:kern w:val="0"/>
                <w:sz w:val="21"/>
                <w:szCs w:val="21"/>
                <w:highlight w:val="none"/>
              </w:rPr>
              <w:t>江苏博格曼管道设备有限公司</w:t>
            </w:r>
          </w:p>
        </w:tc>
      </w:tr>
      <w:tr w14:paraId="5D118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1CE29E8A">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A4265E2">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4BB2441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江苏曙波波纹管销售有限公司</w:t>
            </w:r>
          </w:p>
        </w:tc>
      </w:tr>
      <w:tr w14:paraId="2A18F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34F7088F">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387EC459">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62C2618B">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射阳县腾胜机械厂</w:t>
            </w:r>
          </w:p>
        </w:tc>
      </w:tr>
      <w:tr w14:paraId="27B3B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0AC06286">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50EEC6FB">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4EC3C42F">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无锡明珠</w:t>
            </w:r>
          </w:p>
        </w:tc>
      </w:tr>
      <w:tr w14:paraId="12F70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4E0E3C99">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2F63A210">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7E0625A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江苏亚光波纹管有限公司</w:t>
            </w:r>
          </w:p>
        </w:tc>
      </w:tr>
      <w:tr w14:paraId="5B6EB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2E3D491F">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3C4447B6">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4EC6A31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秦皇岛新锐管业股份有限公司</w:t>
            </w:r>
          </w:p>
        </w:tc>
      </w:tr>
      <w:tr w14:paraId="14E02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right w:val="single" w:color="auto" w:sz="4" w:space="0"/>
            </w:tcBorders>
            <w:noWrap/>
            <w:vAlign w:val="center"/>
          </w:tcPr>
          <w:p w14:paraId="06F5723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28</w:t>
            </w:r>
          </w:p>
        </w:tc>
        <w:tc>
          <w:tcPr>
            <w:tcW w:w="2132" w:type="dxa"/>
            <w:vMerge w:val="restart"/>
            <w:tcBorders>
              <w:top w:val="single" w:color="auto" w:sz="4" w:space="0"/>
              <w:left w:val="single" w:color="auto" w:sz="4" w:space="0"/>
              <w:right w:val="single" w:color="auto" w:sz="4" w:space="0"/>
            </w:tcBorders>
            <w:noWrap/>
            <w:vAlign w:val="center"/>
          </w:tcPr>
          <w:p w14:paraId="1A025C9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主风机</w:t>
            </w:r>
          </w:p>
        </w:tc>
        <w:tc>
          <w:tcPr>
            <w:tcW w:w="5303" w:type="dxa"/>
            <w:tcBorders>
              <w:top w:val="single" w:color="auto" w:sz="4" w:space="0"/>
              <w:left w:val="single" w:color="auto" w:sz="4" w:space="0"/>
              <w:right w:val="single" w:color="auto" w:sz="4" w:space="0"/>
            </w:tcBorders>
            <w:noWrap/>
            <w:vAlign w:val="center"/>
          </w:tcPr>
          <w:p w14:paraId="782813B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豪顿（原3</w:t>
            </w:r>
            <w:r>
              <w:rPr>
                <w:rFonts w:ascii="Arial" w:hAnsi="Arial" w:cs="Arial"/>
                <w:color w:val="auto"/>
                <w:kern w:val="0"/>
                <w:sz w:val="21"/>
                <w:szCs w:val="21"/>
                <w:highlight w:val="none"/>
              </w:rPr>
              <w:t>K风机</w:t>
            </w:r>
            <w:r>
              <w:rPr>
                <w:rFonts w:hint="eastAsia" w:ascii="Arial" w:hAnsi="Arial" w:cs="Arial"/>
                <w:color w:val="auto"/>
                <w:kern w:val="0"/>
                <w:sz w:val="21"/>
                <w:szCs w:val="21"/>
                <w:highlight w:val="none"/>
              </w:rPr>
              <w:t>）</w:t>
            </w:r>
          </w:p>
        </w:tc>
      </w:tr>
      <w:tr w14:paraId="34CDF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right w:val="single" w:color="auto" w:sz="4" w:space="0"/>
            </w:tcBorders>
            <w:noWrap/>
            <w:vAlign w:val="center"/>
          </w:tcPr>
          <w:p w14:paraId="77CD569E">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right w:val="single" w:color="auto" w:sz="4" w:space="0"/>
            </w:tcBorders>
            <w:noWrap/>
            <w:vAlign w:val="center"/>
          </w:tcPr>
          <w:p w14:paraId="13AB34EC">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right w:val="single" w:color="auto" w:sz="4" w:space="0"/>
            </w:tcBorders>
            <w:noWrap/>
            <w:vAlign w:val="center"/>
          </w:tcPr>
          <w:p w14:paraId="2D974D9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GE风机</w:t>
            </w:r>
          </w:p>
        </w:tc>
      </w:tr>
      <w:tr w14:paraId="745A3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right w:val="single" w:color="auto" w:sz="4" w:space="0"/>
            </w:tcBorders>
            <w:noWrap/>
            <w:vAlign w:val="center"/>
          </w:tcPr>
          <w:p w14:paraId="2762ADD6">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right w:val="single" w:color="auto" w:sz="4" w:space="0"/>
            </w:tcBorders>
            <w:noWrap/>
            <w:vAlign w:val="center"/>
          </w:tcPr>
          <w:p w14:paraId="28F493B4">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right w:val="single" w:color="auto" w:sz="4" w:space="0"/>
            </w:tcBorders>
            <w:noWrap/>
            <w:vAlign w:val="center"/>
          </w:tcPr>
          <w:p w14:paraId="554917D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沈鼓集团股份有限公司</w:t>
            </w:r>
          </w:p>
        </w:tc>
      </w:tr>
      <w:tr w14:paraId="55BEE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bottom w:val="single" w:color="auto" w:sz="4" w:space="0"/>
              <w:right w:val="single" w:color="auto" w:sz="4" w:space="0"/>
            </w:tcBorders>
            <w:noWrap/>
            <w:vAlign w:val="center"/>
          </w:tcPr>
          <w:p w14:paraId="15B59485">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bottom w:val="single" w:color="auto" w:sz="4" w:space="0"/>
              <w:right w:val="single" w:color="auto" w:sz="4" w:space="0"/>
            </w:tcBorders>
            <w:noWrap/>
            <w:vAlign w:val="center"/>
          </w:tcPr>
          <w:p w14:paraId="1C31EABD">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right w:val="single" w:color="auto" w:sz="4" w:space="0"/>
            </w:tcBorders>
            <w:noWrap/>
            <w:vAlign w:val="center"/>
          </w:tcPr>
          <w:p w14:paraId="3011CFBB">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sz w:val="20"/>
                <w:szCs w:val="20"/>
                <w:highlight w:val="none"/>
                <w:shd w:val="clear" w:color="auto" w:fill="FFFFFF"/>
              </w:rPr>
              <w:t>陕西鼓风机(集团)有限公司</w:t>
            </w:r>
          </w:p>
        </w:tc>
      </w:tr>
      <w:tr w14:paraId="638C1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right w:val="single" w:color="auto" w:sz="4" w:space="0"/>
            </w:tcBorders>
            <w:noWrap/>
            <w:vAlign w:val="center"/>
          </w:tcPr>
          <w:p w14:paraId="1E5E54D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29</w:t>
            </w:r>
          </w:p>
        </w:tc>
        <w:tc>
          <w:tcPr>
            <w:tcW w:w="2132" w:type="dxa"/>
            <w:vMerge w:val="restart"/>
            <w:tcBorders>
              <w:top w:val="single" w:color="auto" w:sz="4" w:space="0"/>
              <w:left w:val="single" w:color="auto" w:sz="4" w:space="0"/>
              <w:right w:val="single" w:color="auto" w:sz="4" w:space="0"/>
            </w:tcBorders>
            <w:noWrap/>
            <w:vAlign w:val="center"/>
          </w:tcPr>
          <w:p w14:paraId="16BBEB7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引风机</w:t>
            </w:r>
          </w:p>
        </w:tc>
        <w:tc>
          <w:tcPr>
            <w:tcW w:w="5303" w:type="dxa"/>
            <w:tcBorders>
              <w:top w:val="single" w:color="auto" w:sz="4" w:space="0"/>
              <w:left w:val="single" w:color="auto" w:sz="4" w:space="0"/>
              <w:right w:val="single" w:color="auto" w:sz="4" w:space="0"/>
            </w:tcBorders>
            <w:noWrap/>
            <w:vAlign w:val="center"/>
          </w:tcPr>
          <w:p w14:paraId="4269BF9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义乌星耀风机有限公司</w:t>
            </w:r>
          </w:p>
        </w:tc>
      </w:tr>
      <w:tr w14:paraId="362D5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right w:val="single" w:color="auto" w:sz="4" w:space="0"/>
            </w:tcBorders>
            <w:noWrap/>
            <w:vAlign w:val="center"/>
          </w:tcPr>
          <w:p w14:paraId="7062150E">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right w:val="single" w:color="auto" w:sz="4" w:space="0"/>
            </w:tcBorders>
            <w:noWrap/>
            <w:vAlign w:val="center"/>
          </w:tcPr>
          <w:p w14:paraId="3F50F66B">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right w:val="single" w:color="auto" w:sz="4" w:space="0"/>
            </w:tcBorders>
            <w:noWrap/>
            <w:vAlign w:val="center"/>
          </w:tcPr>
          <w:p w14:paraId="1DF0318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江苏金通灵流体科技股份有限公司</w:t>
            </w:r>
          </w:p>
        </w:tc>
      </w:tr>
      <w:tr w14:paraId="37E8E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7E323DF9">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6D8E17A4">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right w:val="single" w:color="auto" w:sz="4" w:space="0"/>
            </w:tcBorders>
            <w:noWrap/>
            <w:vAlign w:val="center"/>
          </w:tcPr>
          <w:p w14:paraId="3C959AA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湖北双剑鼓风机股份有限公司</w:t>
            </w:r>
          </w:p>
        </w:tc>
      </w:tr>
      <w:tr w14:paraId="26E11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507430AC">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484DD2DB">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right w:val="single" w:color="auto" w:sz="4" w:space="0"/>
            </w:tcBorders>
            <w:noWrap/>
            <w:vAlign w:val="center"/>
          </w:tcPr>
          <w:p w14:paraId="6234B69F">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溧阳市广源机械有限公司</w:t>
            </w:r>
          </w:p>
        </w:tc>
      </w:tr>
      <w:tr w14:paraId="1E053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265A9455">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30D53CA6">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right w:val="single" w:color="auto" w:sz="4" w:space="0"/>
            </w:tcBorders>
            <w:noWrap/>
            <w:vAlign w:val="center"/>
          </w:tcPr>
          <w:p w14:paraId="106AA23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湖北省三峰透平装备股份有限公司</w:t>
            </w:r>
          </w:p>
        </w:tc>
      </w:tr>
      <w:tr w14:paraId="0448A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60ED6B1D">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4A5E2800">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right w:val="single" w:color="auto" w:sz="4" w:space="0"/>
            </w:tcBorders>
            <w:noWrap/>
            <w:vAlign w:val="center"/>
          </w:tcPr>
          <w:p w14:paraId="2CB2434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宁波丹顿风机有限公司</w:t>
            </w:r>
          </w:p>
        </w:tc>
      </w:tr>
      <w:tr w14:paraId="0F319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bottom w:val="single" w:color="auto" w:sz="4" w:space="0"/>
              <w:right w:val="single" w:color="auto" w:sz="4" w:space="0"/>
            </w:tcBorders>
            <w:noWrap/>
            <w:vAlign w:val="center"/>
          </w:tcPr>
          <w:p w14:paraId="7B34C12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30</w:t>
            </w:r>
          </w:p>
        </w:tc>
        <w:tc>
          <w:tcPr>
            <w:tcW w:w="2132" w:type="dxa"/>
            <w:vMerge w:val="restart"/>
            <w:tcBorders>
              <w:top w:val="single" w:color="auto" w:sz="4" w:space="0"/>
              <w:left w:val="single" w:color="auto" w:sz="4" w:space="0"/>
              <w:bottom w:val="single" w:color="auto" w:sz="4" w:space="0"/>
              <w:right w:val="single" w:color="auto" w:sz="4" w:space="0"/>
            </w:tcBorders>
            <w:noWrap/>
            <w:vAlign w:val="center"/>
          </w:tcPr>
          <w:p w14:paraId="7115A81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加药装置</w:t>
            </w:r>
          </w:p>
        </w:tc>
        <w:tc>
          <w:tcPr>
            <w:tcW w:w="5303" w:type="dxa"/>
            <w:tcBorders>
              <w:top w:val="single" w:color="auto" w:sz="4" w:space="0"/>
              <w:left w:val="single" w:color="auto" w:sz="4" w:space="0"/>
              <w:bottom w:val="single" w:color="auto" w:sz="4" w:space="0"/>
              <w:right w:val="single" w:color="auto" w:sz="4" w:space="0"/>
            </w:tcBorders>
            <w:noWrap/>
            <w:vAlign w:val="center"/>
          </w:tcPr>
          <w:p w14:paraId="4BDCCF7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宜兴市银龙环保设备有限公司</w:t>
            </w:r>
          </w:p>
        </w:tc>
      </w:tr>
      <w:tr w14:paraId="28512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0AC21444">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326EB3D8">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3A4B1FD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南京瑞庆电力设备有限公司</w:t>
            </w:r>
          </w:p>
        </w:tc>
      </w:tr>
      <w:tr w14:paraId="1F57E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right w:val="single" w:color="auto" w:sz="4" w:space="0"/>
            </w:tcBorders>
            <w:noWrap/>
            <w:vAlign w:val="center"/>
          </w:tcPr>
          <w:p w14:paraId="0CBE0D2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31</w:t>
            </w:r>
          </w:p>
        </w:tc>
        <w:tc>
          <w:tcPr>
            <w:tcW w:w="2132" w:type="dxa"/>
            <w:vMerge w:val="restart"/>
            <w:tcBorders>
              <w:top w:val="single" w:color="auto" w:sz="4" w:space="0"/>
              <w:left w:val="single" w:color="auto" w:sz="4" w:space="0"/>
              <w:right w:val="single" w:color="auto" w:sz="4" w:space="0"/>
            </w:tcBorders>
            <w:vAlign w:val="center"/>
          </w:tcPr>
          <w:p w14:paraId="7948CB5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衬四氟管道及设备</w:t>
            </w:r>
          </w:p>
        </w:tc>
        <w:tc>
          <w:tcPr>
            <w:tcW w:w="5303" w:type="dxa"/>
            <w:tcBorders>
              <w:top w:val="single" w:color="auto" w:sz="4" w:space="0"/>
              <w:left w:val="single" w:color="auto" w:sz="4" w:space="0"/>
              <w:bottom w:val="single" w:color="auto" w:sz="4" w:space="0"/>
              <w:right w:val="single" w:color="auto" w:sz="4" w:space="0"/>
            </w:tcBorders>
            <w:noWrap/>
            <w:vAlign w:val="center"/>
          </w:tcPr>
          <w:p w14:paraId="66C38F9B">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无锡市德氟隆防腐设备有限公司</w:t>
            </w:r>
          </w:p>
        </w:tc>
      </w:tr>
      <w:tr w14:paraId="50BBD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77B03556">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344FB349">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299F928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南京氟源化工管道设备有限公司</w:t>
            </w:r>
          </w:p>
        </w:tc>
      </w:tr>
      <w:tr w14:paraId="3FD60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7BE6AABD">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38A45363">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0586D3A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盐城市鸿氟防腐科技有限公司</w:t>
            </w:r>
          </w:p>
        </w:tc>
      </w:tr>
      <w:tr w14:paraId="3101B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0611D0EC">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49E19D02">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760D23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有氟密管阀集团有限公司</w:t>
            </w:r>
          </w:p>
        </w:tc>
      </w:tr>
      <w:tr w14:paraId="54018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right w:val="single" w:color="auto" w:sz="4" w:space="0"/>
            </w:tcBorders>
            <w:noWrap/>
            <w:vAlign w:val="center"/>
          </w:tcPr>
          <w:p w14:paraId="1A39BF0B">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32</w:t>
            </w:r>
          </w:p>
        </w:tc>
        <w:tc>
          <w:tcPr>
            <w:tcW w:w="2132" w:type="dxa"/>
            <w:vMerge w:val="restart"/>
            <w:tcBorders>
              <w:top w:val="single" w:color="auto" w:sz="4" w:space="0"/>
              <w:left w:val="single" w:color="auto" w:sz="4" w:space="0"/>
              <w:right w:val="single" w:color="auto" w:sz="4" w:space="0"/>
            </w:tcBorders>
            <w:noWrap/>
            <w:vAlign w:val="center"/>
          </w:tcPr>
          <w:p w14:paraId="6225933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F</w:t>
            </w:r>
            <w:r>
              <w:rPr>
                <w:rFonts w:ascii="Arial" w:hAnsi="Arial" w:cs="Arial"/>
                <w:color w:val="auto"/>
                <w:kern w:val="0"/>
                <w:sz w:val="21"/>
                <w:szCs w:val="21"/>
                <w:highlight w:val="none"/>
              </w:rPr>
              <w:t>RP</w:t>
            </w:r>
            <w:r>
              <w:rPr>
                <w:rFonts w:hint="eastAsia" w:ascii="Arial" w:hAnsi="Arial" w:cs="Arial"/>
                <w:color w:val="auto"/>
                <w:kern w:val="0"/>
                <w:sz w:val="21"/>
                <w:szCs w:val="21"/>
                <w:highlight w:val="none"/>
              </w:rPr>
              <w:t>管道及设备</w:t>
            </w:r>
          </w:p>
        </w:tc>
        <w:tc>
          <w:tcPr>
            <w:tcW w:w="5303" w:type="dxa"/>
            <w:tcBorders>
              <w:top w:val="single" w:color="auto" w:sz="4" w:space="0"/>
              <w:left w:val="single" w:color="auto" w:sz="4" w:space="0"/>
              <w:bottom w:val="single" w:color="auto" w:sz="4" w:space="0"/>
              <w:right w:val="single" w:color="auto" w:sz="4" w:space="0"/>
            </w:tcBorders>
            <w:noWrap/>
            <w:vAlign w:val="center"/>
          </w:tcPr>
          <w:p w14:paraId="440648E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杭州中昊科技有限公司</w:t>
            </w:r>
          </w:p>
        </w:tc>
      </w:tr>
      <w:tr w14:paraId="753EE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5413760F">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648A716E">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6905436F">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江苏海鹏防腐设备有限公司</w:t>
            </w:r>
          </w:p>
        </w:tc>
      </w:tr>
      <w:tr w14:paraId="14320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289AFF82">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38060FBB">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7543648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江苏拓为环保设备科技有限公司</w:t>
            </w:r>
          </w:p>
        </w:tc>
      </w:tr>
      <w:tr w14:paraId="5FCEF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743B6406">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2EB8E6A0">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1DAA530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江苏九鼎新材料股份有限公司</w:t>
            </w:r>
          </w:p>
        </w:tc>
      </w:tr>
      <w:tr w14:paraId="249A9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3C79F96F">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32B5E65D">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76F4245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河北中复玻璃钢有限公司</w:t>
            </w:r>
          </w:p>
        </w:tc>
      </w:tr>
      <w:tr w14:paraId="10446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4A31FCCA">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67A51DE3">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09B965C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河北德瑞环保设备有限公司</w:t>
            </w:r>
          </w:p>
        </w:tc>
      </w:tr>
      <w:tr w14:paraId="6566C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right w:val="single" w:color="auto" w:sz="4" w:space="0"/>
            </w:tcBorders>
            <w:noWrap/>
            <w:vAlign w:val="center"/>
          </w:tcPr>
          <w:p w14:paraId="446166C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33</w:t>
            </w:r>
          </w:p>
        </w:tc>
        <w:tc>
          <w:tcPr>
            <w:tcW w:w="2132" w:type="dxa"/>
            <w:vMerge w:val="restart"/>
            <w:tcBorders>
              <w:top w:val="single" w:color="auto" w:sz="4" w:space="0"/>
              <w:left w:val="single" w:color="auto" w:sz="4" w:space="0"/>
              <w:right w:val="single" w:color="auto" w:sz="4" w:space="0"/>
            </w:tcBorders>
            <w:noWrap/>
            <w:vAlign w:val="center"/>
          </w:tcPr>
          <w:p w14:paraId="0391BA1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电机</w:t>
            </w:r>
          </w:p>
        </w:tc>
        <w:tc>
          <w:tcPr>
            <w:tcW w:w="5303" w:type="dxa"/>
            <w:tcBorders>
              <w:top w:val="single" w:color="auto" w:sz="4" w:space="0"/>
              <w:left w:val="single" w:color="auto" w:sz="4" w:space="0"/>
              <w:bottom w:val="single" w:color="auto" w:sz="4" w:space="0"/>
              <w:right w:val="single" w:color="auto" w:sz="4" w:space="0"/>
            </w:tcBorders>
            <w:noWrap/>
            <w:vAlign w:val="center"/>
          </w:tcPr>
          <w:p w14:paraId="5FE6065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南阳防爆集团有限公司</w:t>
            </w:r>
          </w:p>
        </w:tc>
      </w:tr>
      <w:tr w14:paraId="7081E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74CE4CEC">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58FC8618">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3B4909D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皖南电机股份有限公司</w:t>
            </w:r>
          </w:p>
        </w:tc>
      </w:tr>
      <w:tr w14:paraId="0B202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4F337887">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7D6B0C5E">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3F7D78C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南阳防爆（苏州）特种装备有限公司</w:t>
            </w:r>
          </w:p>
        </w:tc>
      </w:tr>
      <w:tr w14:paraId="6800C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right w:val="single" w:color="auto" w:sz="4" w:space="0"/>
            </w:tcBorders>
            <w:noWrap/>
            <w:vAlign w:val="center"/>
          </w:tcPr>
          <w:p w14:paraId="206BE195">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right w:val="single" w:color="auto" w:sz="4" w:space="0"/>
            </w:tcBorders>
            <w:noWrap/>
            <w:vAlign w:val="center"/>
          </w:tcPr>
          <w:p w14:paraId="7A02D24B">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47321DC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佳木斯电机股份有限公司</w:t>
            </w:r>
          </w:p>
        </w:tc>
      </w:tr>
      <w:tr w14:paraId="5B204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left w:val="single" w:color="auto" w:sz="4" w:space="0"/>
              <w:bottom w:val="single" w:color="auto" w:sz="4" w:space="0"/>
              <w:right w:val="single" w:color="auto" w:sz="4" w:space="0"/>
            </w:tcBorders>
            <w:noWrap/>
            <w:vAlign w:val="center"/>
          </w:tcPr>
          <w:p w14:paraId="796A7490">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left w:val="single" w:color="auto" w:sz="4" w:space="0"/>
              <w:bottom w:val="single" w:color="auto" w:sz="4" w:space="0"/>
              <w:right w:val="single" w:color="auto" w:sz="4" w:space="0"/>
            </w:tcBorders>
            <w:noWrap/>
            <w:vAlign w:val="center"/>
          </w:tcPr>
          <w:p w14:paraId="4EAB3C11">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E94E6BE">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WEG</w:t>
            </w:r>
            <w:r>
              <w:rPr>
                <w:rFonts w:hint="eastAsia" w:ascii="Arial" w:hAnsi="Arial" w:cs="Arial"/>
                <w:color w:val="auto"/>
                <w:kern w:val="0"/>
                <w:sz w:val="21"/>
                <w:szCs w:val="21"/>
                <w:highlight w:val="none"/>
              </w:rPr>
              <w:t>万高（南通）电机制造有限公司</w:t>
            </w:r>
          </w:p>
        </w:tc>
      </w:tr>
      <w:tr w14:paraId="258A6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bottom w:val="single" w:color="auto" w:sz="4" w:space="0"/>
              <w:right w:val="single" w:color="auto" w:sz="4" w:space="0"/>
            </w:tcBorders>
            <w:noWrap/>
            <w:vAlign w:val="center"/>
          </w:tcPr>
          <w:p w14:paraId="661758F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34</w:t>
            </w:r>
          </w:p>
        </w:tc>
        <w:tc>
          <w:tcPr>
            <w:tcW w:w="2132" w:type="dxa"/>
            <w:vMerge w:val="restart"/>
            <w:tcBorders>
              <w:top w:val="single" w:color="auto" w:sz="4" w:space="0"/>
              <w:left w:val="single" w:color="auto" w:sz="4" w:space="0"/>
              <w:bottom w:val="single" w:color="auto" w:sz="4" w:space="0"/>
              <w:right w:val="single" w:color="auto" w:sz="4" w:space="0"/>
            </w:tcBorders>
            <w:noWrap/>
            <w:vAlign w:val="center"/>
          </w:tcPr>
          <w:p w14:paraId="17A6195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减温减压装置</w:t>
            </w:r>
          </w:p>
        </w:tc>
        <w:tc>
          <w:tcPr>
            <w:tcW w:w="5303" w:type="dxa"/>
            <w:tcBorders>
              <w:top w:val="single" w:color="auto" w:sz="4" w:space="0"/>
              <w:left w:val="single" w:color="auto" w:sz="4" w:space="0"/>
              <w:bottom w:val="single" w:color="auto" w:sz="4" w:space="0"/>
              <w:right w:val="single" w:color="auto" w:sz="4" w:space="0"/>
            </w:tcBorders>
            <w:noWrap/>
            <w:vAlign w:val="center"/>
          </w:tcPr>
          <w:p w14:paraId="03E6FAF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杭州杭辅电站辅机有限公司</w:t>
            </w:r>
          </w:p>
        </w:tc>
      </w:tr>
      <w:tr w14:paraId="4F675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343AC320">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3E12E2DD">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1654569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杭州三联电站辅机厂</w:t>
            </w:r>
          </w:p>
        </w:tc>
      </w:tr>
      <w:tr w14:paraId="74362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bottom w:val="single" w:color="auto" w:sz="4" w:space="0"/>
              <w:right w:val="single" w:color="auto" w:sz="4" w:space="0"/>
            </w:tcBorders>
            <w:noWrap/>
            <w:vAlign w:val="center"/>
          </w:tcPr>
          <w:p w14:paraId="7E86E54B">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35</w:t>
            </w:r>
          </w:p>
        </w:tc>
        <w:tc>
          <w:tcPr>
            <w:tcW w:w="2132" w:type="dxa"/>
            <w:vMerge w:val="restart"/>
            <w:tcBorders>
              <w:top w:val="single" w:color="auto" w:sz="4" w:space="0"/>
              <w:left w:val="single" w:color="auto" w:sz="4" w:space="0"/>
              <w:bottom w:val="single" w:color="auto" w:sz="4" w:space="0"/>
              <w:right w:val="single" w:color="auto" w:sz="4" w:space="0"/>
            </w:tcBorders>
            <w:noWrap/>
            <w:vAlign w:val="center"/>
          </w:tcPr>
          <w:p w14:paraId="0E6A59B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起重机</w:t>
            </w:r>
          </w:p>
        </w:tc>
        <w:tc>
          <w:tcPr>
            <w:tcW w:w="5303" w:type="dxa"/>
            <w:tcBorders>
              <w:top w:val="single" w:color="auto" w:sz="4" w:space="0"/>
              <w:left w:val="single" w:color="auto" w:sz="4" w:space="0"/>
              <w:bottom w:val="single" w:color="auto" w:sz="4" w:space="0"/>
              <w:right w:val="single" w:color="auto" w:sz="4" w:space="0"/>
            </w:tcBorders>
            <w:noWrap/>
            <w:vAlign w:val="center"/>
          </w:tcPr>
          <w:p w14:paraId="13C9452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靖江市起重设备有限公司</w:t>
            </w:r>
          </w:p>
        </w:tc>
      </w:tr>
      <w:tr w14:paraId="072AC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240A3561">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6C417228">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14EBA59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河南卫华重型机械股份有限公司</w:t>
            </w:r>
          </w:p>
        </w:tc>
      </w:tr>
      <w:tr w14:paraId="3E11F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2463FE63">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64C833F6">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3C38FEB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河南矿山起重机有限公司</w:t>
            </w:r>
          </w:p>
        </w:tc>
      </w:tr>
      <w:tr w14:paraId="54B2A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2CE1A188">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68FB0E62">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1AF005B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江西起重机械总厂</w:t>
            </w:r>
          </w:p>
        </w:tc>
      </w:tr>
      <w:tr w14:paraId="010EC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5BCFB54C">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3212DC75">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308934B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江阴凯澄起重机械有限公司</w:t>
            </w:r>
          </w:p>
        </w:tc>
      </w:tr>
      <w:tr w14:paraId="4E333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bottom w:val="single" w:color="auto" w:sz="4" w:space="0"/>
              <w:right w:val="single" w:color="auto" w:sz="4" w:space="0"/>
            </w:tcBorders>
            <w:noWrap/>
            <w:vAlign w:val="center"/>
          </w:tcPr>
          <w:p w14:paraId="4C8C72A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36</w:t>
            </w:r>
          </w:p>
        </w:tc>
        <w:tc>
          <w:tcPr>
            <w:tcW w:w="2132" w:type="dxa"/>
            <w:vMerge w:val="restart"/>
            <w:tcBorders>
              <w:top w:val="single" w:color="auto" w:sz="4" w:space="0"/>
              <w:left w:val="single" w:color="auto" w:sz="4" w:space="0"/>
              <w:bottom w:val="single" w:color="auto" w:sz="4" w:space="0"/>
              <w:right w:val="single" w:color="auto" w:sz="4" w:space="0"/>
            </w:tcBorders>
            <w:noWrap/>
            <w:vAlign w:val="center"/>
          </w:tcPr>
          <w:p w14:paraId="7DE887D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空气过滤器</w:t>
            </w:r>
          </w:p>
        </w:tc>
        <w:tc>
          <w:tcPr>
            <w:tcW w:w="5303" w:type="dxa"/>
            <w:tcBorders>
              <w:top w:val="single" w:color="auto" w:sz="4" w:space="0"/>
              <w:left w:val="single" w:color="auto" w:sz="4" w:space="0"/>
              <w:bottom w:val="single" w:color="auto" w:sz="4" w:space="0"/>
              <w:right w:val="single" w:color="auto" w:sz="4" w:space="0"/>
            </w:tcBorders>
            <w:noWrap/>
            <w:vAlign w:val="center"/>
          </w:tcPr>
          <w:p w14:paraId="6C2C319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张家港福泰净化设备有限公司</w:t>
            </w:r>
          </w:p>
        </w:tc>
      </w:tr>
      <w:tr w14:paraId="678DE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continue"/>
            <w:tcBorders>
              <w:top w:val="single" w:color="auto" w:sz="4" w:space="0"/>
              <w:left w:val="single" w:color="auto" w:sz="4" w:space="0"/>
              <w:bottom w:val="single" w:color="auto" w:sz="4" w:space="0"/>
              <w:right w:val="single" w:color="auto" w:sz="4" w:space="0"/>
            </w:tcBorders>
            <w:noWrap/>
            <w:vAlign w:val="center"/>
          </w:tcPr>
          <w:p w14:paraId="24B71DA4">
            <w:pPr>
              <w:widowControl/>
              <w:spacing w:line="240" w:lineRule="auto"/>
              <w:ind w:firstLine="0" w:firstLineChars="0"/>
              <w:jc w:val="both"/>
              <w:rPr>
                <w:rFonts w:ascii="Arial" w:hAnsi="Arial" w:cs="Arial"/>
                <w:color w:val="auto"/>
                <w:kern w:val="0"/>
                <w:sz w:val="21"/>
                <w:szCs w:val="21"/>
                <w:highlight w:val="none"/>
              </w:rPr>
            </w:pPr>
          </w:p>
        </w:tc>
        <w:tc>
          <w:tcPr>
            <w:tcW w:w="2132" w:type="dxa"/>
            <w:vMerge w:val="continue"/>
            <w:tcBorders>
              <w:top w:val="single" w:color="auto" w:sz="4" w:space="0"/>
              <w:left w:val="single" w:color="auto" w:sz="4" w:space="0"/>
              <w:bottom w:val="single" w:color="auto" w:sz="4" w:space="0"/>
              <w:right w:val="single" w:color="auto" w:sz="4" w:space="0"/>
            </w:tcBorders>
            <w:noWrap/>
            <w:vAlign w:val="center"/>
          </w:tcPr>
          <w:p w14:paraId="765F1FD4">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71662F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无锡市安活气动成套有限公司</w:t>
            </w:r>
          </w:p>
        </w:tc>
      </w:tr>
      <w:tr w14:paraId="77123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49D0B560">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5F102057">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4D9B72C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无锡市中亚石化配件有限公司</w:t>
            </w:r>
          </w:p>
        </w:tc>
      </w:tr>
      <w:tr w14:paraId="63CEF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1" w:type="dxa"/>
            <w:vMerge w:val="restart"/>
            <w:tcBorders>
              <w:top w:val="single" w:color="auto" w:sz="4" w:space="0"/>
              <w:left w:val="single" w:color="auto" w:sz="4" w:space="0"/>
              <w:bottom w:val="single" w:color="auto" w:sz="4" w:space="0"/>
              <w:right w:val="single" w:color="auto" w:sz="4" w:space="0"/>
            </w:tcBorders>
            <w:noWrap/>
            <w:vAlign w:val="center"/>
          </w:tcPr>
          <w:p w14:paraId="194ED20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37</w:t>
            </w:r>
          </w:p>
        </w:tc>
        <w:tc>
          <w:tcPr>
            <w:tcW w:w="2132" w:type="dxa"/>
            <w:vMerge w:val="restart"/>
            <w:tcBorders>
              <w:top w:val="single" w:color="auto" w:sz="4" w:space="0"/>
              <w:left w:val="single" w:color="auto" w:sz="4" w:space="0"/>
              <w:bottom w:val="single" w:color="auto" w:sz="4" w:space="0"/>
              <w:right w:val="single" w:color="auto" w:sz="4" w:space="0"/>
            </w:tcBorders>
            <w:noWrap/>
            <w:vAlign w:val="center"/>
          </w:tcPr>
          <w:p w14:paraId="240F2CE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耐火砖，保温砖</w:t>
            </w:r>
          </w:p>
        </w:tc>
        <w:tc>
          <w:tcPr>
            <w:tcW w:w="5303" w:type="dxa"/>
            <w:tcBorders>
              <w:top w:val="single" w:color="auto" w:sz="4" w:space="0"/>
              <w:left w:val="single" w:color="auto" w:sz="4" w:space="0"/>
              <w:bottom w:val="single" w:color="auto" w:sz="4" w:space="0"/>
              <w:right w:val="single" w:color="auto" w:sz="4" w:space="0"/>
            </w:tcBorders>
            <w:noWrap/>
            <w:vAlign w:val="center"/>
          </w:tcPr>
          <w:p w14:paraId="2C79F6D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宜兴兴贝耐火材料制品有限公司</w:t>
            </w:r>
          </w:p>
        </w:tc>
      </w:tr>
      <w:tr w14:paraId="29F6A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1083D542">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B2BDE7E">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5DB7341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宜兴瑞泰耐火材料有限公司</w:t>
            </w:r>
          </w:p>
        </w:tc>
      </w:tr>
      <w:tr w14:paraId="41867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00F3A548">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6DBDF11">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137E5679">
            <w:pPr>
              <w:widowControl/>
              <w:spacing w:line="240" w:lineRule="auto"/>
              <w:ind w:firstLine="0" w:firstLineChars="0"/>
              <w:jc w:val="both"/>
              <w:rPr>
                <w:rFonts w:hint="eastAsia" w:ascii="Arial" w:hAnsi="Arial" w:cs="Arial"/>
                <w:color w:val="auto"/>
                <w:kern w:val="0"/>
                <w:sz w:val="21"/>
                <w:szCs w:val="21"/>
                <w:highlight w:val="none"/>
              </w:rPr>
            </w:pPr>
            <w:r>
              <w:rPr>
                <w:rFonts w:hint="eastAsia" w:ascii="Arial" w:hAnsi="Arial" w:cs="Arial"/>
                <w:color w:val="auto"/>
                <w:kern w:val="0"/>
                <w:sz w:val="21"/>
                <w:szCs w:val="21"/>
                <w:highlight w:val="none"/>
              </w:rPr>
              <w:t>江苏国豪耐火科技有限公司</w:t>
            </w:r>
          </w:p>
        </w:tc>
      </w:tr>
      <w:tr w14:paraId="28282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2DDCAEFF">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25ACCFBE">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101038D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江苏国窑耐火材料</w:t>
            </w:r>
          </w:p>
        </w:tc>
      </w:tr>
      <w:tr w14:paraId="20BF6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restart"/>
            <w:tcBorders>
              <w:top w:val="single" w:color="auto" w:sz="4" w:space="0"/>
              <w:left w:val="single" w:color="auto" w:sz="4" w:space="0"/>
              <w:right w:val="single" w:color="auto" w:sz="4" w:space="0"/>
            </w:tcBorders>
            <w:vAlign w:val="center"/>
          </w:tcPr>
          <w:p w14:paraId="70DD111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38</w:t>
            </w:r>
          </w:p>
        </w:tc>
        <w:tc>
          <w:tcPr>
            <w:tcW w:w="0" w:type="auto"/>
            <w:vMerge w:val="restart"/>
            <w:tcBorders>
              <w:top w:val="single" w:color="auto" w:sz="4" w:space="0"/>
              <w:left w:val="single" w:color="auto" w:sz="4" w:space="0"/>
              <w:right w:val="single" w:color="auto" w:sz="4" w:space="0"/>
            </w:tcBorders>
            <w:vAlign w:val="center"/>
          </w:tcPr>
          <w:p w14:paraId="721C108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热工设备</w:t>
            </w:r>
          </w:p>
        </w:tc>
        <w:tc>
          <w:tcPr>
            <w:tcW w:w="5303" w:type="dxa"/>
            <w:tcBorders>
              <w:top w:val="single" w:color="auto" w:sz="4" w:space="0"/>
              <w:left w:val="single" w:color="auto" w:sz="4" w:space="0"/>
              <w:bottom w:val="single" w:color="auto" w:sz="4" w:space="0"/>
              <w:right w:val="single" w:color="auto" w:sz="4" w:space="0"/>
            </w:tcBorders>
            <w:noWrap/>
            <w:vAlign w:val="center"/>
          </w:tcPr>
          <w:p w14:paraId="7F75DF9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江苏索普赛瑞装备制造有限公司</w:t>
            </w:r>
          </w:p>
        </w:tc>
      </w:tr>
      <w:tr w14:paraId="4E2D1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top w:val="single" w:color="auto" w:sz="4" w:space="0"/>
              <w:left w:val="single" w:color="auto" w:sz="4" w:space="0"/>
              <w:right w:val="single" w:color="auto" w:sz="4" w:space="0"/>
            </w:tcBorders>
            <w:vAlign w:val="center"/>
          </w:tcPr>
          <w:p w14:paraId="573F2044">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right w:val="single" w:color="auto" w:sz="4" w:space="0"/>
            </w:tcBorders>
            <w:vAlign w:val="center"/>
          </w:tcPr>
          <w:p w14:paraId="05367BBB">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239508D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南京海陆化工科技有限公司</w:t>
            </w:r>
          </w:p>
        </w:tc>
      </w:tr>
      <w:tr w14:paraId="3B72C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bottom w:val="single" w:color="auto" w:sz="4" w:space="0"/>
              <w:right w:val="single" w:color="auto" w:sz="4" w:space="0"/>
            </w:tcBorders>
            <w:vAlign w:val="center"/>
          </w:tcPr>
          <w:p w14:paraId="43CD7686">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bottom w:val="single" w:color="auto" w:sz="4" w:space="0"/>
              <w:right w:val="single" w:color="auto" w:sz="4" w:space="0"/>
            </w:tcBorders>
            <w:vAlign w:val="center"/>
          </w:tcPr>
          <w:p w14:paraId="733546DF">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33F88AE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江苏科圣化工机械有限公司</w:t>
            </w:r>
          </w:p>
        </w:tc>
      </w:tr>
      <w:tr w14:paraId="2D27E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restart"/>
            <w:tcBorders>
              <w:top w:val="single" w:color="auto" w:sz="4" w:space="0"/>
              <w:left w:val="single" w:color="auto" w:sz="4" w:space="0"/>
              <w:right w:val="single" w:color="auto" w:sz="4" w:space="0"/>
            </w:tcBorders>
            <w:vAlign w:val="center"/>
          </w:tcPr>
          <w:p w14:paraId="01709D5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39</w:t>
            </w:r>
          </w:p>
        </w:tc>
        <w:tc>
          <w:tcPr>
            <w:tcW w:w="0" w:type="auto"/>
            <w:vMerge w:val="restart"/>
            <w:tcBorders>
              <w:top w:val="single" w:color="auto" w:sz="4" w:space="0"/>
              <w:left w:val="single" w:color="auto" w:sz="4" w:space="0"/>
              <w:right w:val="single" w:color="auto" w:sz="4" w:space="0"/>
            </w:tcBorders>
            <w:vAlign w:val="center"/>
          </w:tcPr>
          <w:p w14:paraId="4E614E0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H</w:t>
            </w:r>
            <w:r>
              <w:rPr>
                <w:rFonts w:ascii="Arial" w:hAnsi="Arial" w:cs="Arial"/>
                <w:color w:val="auto"/>
                <w:kern w:val="0"/>
                <w:sz w:val="21"/>
                <w:szCs w:val="21"/>
                <w:highlight w:val="none"/>
              </w:rPr>
              <w:t>RS</w:t>
            </w:r>
            <w:r>
              <w:rPr>
                <w:rFonts w:hint="eastAsia" w:ascii="Arial" w:hAnsi="Arial" w:cs="Arial"/>
                <w:color w:val="auto"/>
                <w:kern w:val="0"/>
                <w:sz w:val="21"/>
                <w:szCs w:val="21"/>
                <w:highlight w:val="none"/>
              </w:rPr>
              <w:t>系统</w:t>
            </w:r>
          </w:p>
        </w:tc>
        <w:tc>
          <w:tcPr>
            <w:tcW w:w="5303" w:type="dxa"/>
            <w:tcBorders>
              <w:top w:val="single" w:color="auto" w:sz="4" w:space="0"/>
              <w:left w:val="single" w:color="auto" w:sz="4" w:space="0"/>
              <w:bottom w:val="single" w:color="auto" w:sz="4" w:space="0"/>
              <w:right w:val="single" w:color="auto" w:sz="4" w:space="0"/>
            </w:tcBorders>
            <w:noWrap/>
            <w:vAlign w:val="center"/>
          </w:tcPr>
          <w:p w14:paraId="18EF57B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江苏赛瑞科技工程有限公司</w:t>
            </w:r>
          </w:p>
        </w:tc>
      </w:tr>
      <w:tr w14:paraId="1740E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685C24E2">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1CB273B7">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4796D1A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南京海陆化工科技有限公司</w:t>
            </w:r>
          </w:p>
        </w:tc>
      </w:tr>
      <w:tr w14:paraId="65176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bottom w:val="single" w:color="auto" w:sz="4" w:space="0"/>
              <w:right w:val="single" w:color="auto" w:sz="4" w:space="0"/>
            </w:tcBorders>
            <w:vAlign w:val="center"/>
          </w:tcPr>
          <w:p w14:paraId="0D652F67">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bottom w:val="single" w:color="auto" w:sz="4" w:space="0"/>
              <w:right w:val="single" w:color="auto" w:sz="4" w:space="0"/>
            </w:tcBorders>
            <w:vAlign w:val="center"/>
          </w:tcPr>
          <w:p w14:paraId="54F7F2A4">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6C9DB72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中石化南京工程有限公司 </w:t>
            </w:r>
          </w:p>
        </w:tc>
      </w:tr>
      <w:tr w14:paraId="58B16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31D40FE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40</w:t>
            </w:r>
          </w:p>
        </w:tc>
        <w:tc>
          <w:tcPr>
            <w:tcW w:w="0" w:type="auto"/>
            <w:tcBorders>
              <w:top w:val="single" w:color="auto" w:sz="4" w:space="0"/>
              <w:left w:val="single" w:color="auto" w:sz="4" w:space="0"/>
              <w:bottom w:val="single" w:color="auto" w:sz="4" w:space="0"/>
              <w:right w:val="single" w:color="auto" w:sz="4" w:space="0"/>
            </w:tcBorders>
            <w:vAlign w:val="center"/>
          </w:tcPr>
          <w:p w14:paraId="6BC9D4F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除雾器</w:t>
            </w:r>
          </w:p>
        </w:tc>
        <w:tc>
          <w:tcPr>
            <w:tcW w:w="5303" w:type="dxa"/>
            <w:tcBorders>
              <w:top w:val="single" w:color="auto" w:sz="4" w:space="0"/>
              <w:left w:val="single" w:color="auto" w:sz="4" w:space="0"/>
              <w:bottom w:val="single" w:color="auto" w:sz="4" w:space="0"/>
              <w:right w:val="single" w:color="auto" w:sz="4" w:space="0"/>
            </w:tcBorders>
            <w:noWrap/>
            <w:vAlign w:val="center"/>
          </w:tcPr>
          <w:p w14:paraId="0F72555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M</w:t>
            </w:r>
            <w:r>
              <w:rPr>
                <w:rFonts w:ascii="Arial" w:hAnsi="Arial" w:cs="Arial"/>
                <w:color w:val="auto"/>
                <w:kern w:val="0"/>
                <w:sz w:val="21"/>
                <w:szCs w:val="21"/>
                <w:highlight w:val="none"/>
              </w:rPr>
              <w:t>ECS</w:t>
            </w:r>
            <w:r>
              <w:rPr>
                <w:rFonts w:hint="eastAsia" w:ascii="Arial" w:hAnsi="Arial" w:cs="Arial"/>
                <w:color w:val="auto"/>
                <w:kern w:val="0"/>
                <w:sz w:val="21"/>
                <w:szCs w:val="21"/>
                <w:highlight w:val="none"/>
              </w:rPr>
              <w:t>、西克CECO</w:t>
            </w:r>
          </w:p>
        </w:tc>
      </w:tr>
      <w:tr w14:paraId="34ADD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68FE030F">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41</w:t>
            </w:r>
          </w:p>
        </w:tc>
        <w:tc>
          <w:tcPr>
            <w:tcW w:w="0" w:type="auto"/>
            <w:tcBorders>
              <w:top w:val="single" w:color="auto" w:sz="4" w:space="0"/>
              <w:left w:val="single" w:color="auto" w:sz="4" w:space="0"/>
              <w:bottom w:val="single" w:color="auto" w:sz="4" w:space="0"/>
              <w:right w:val="single" w:color="auto" w:sz="4" w:space="0"/>
            </w:tcBorders>
            <w:vAlign w:val="center"/>
          </w:tcPr>
          <w:p w14:paraId="533BA52F">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催化剂</w:t>
            </w:r>
          </w:p>
        </w:tc>
        <w:tc>
          <w:tcPr>
            <w:tcW w:w="5303" w:type="dxa"/>
            <w:tcBorders>
              <w:top w:val="single" w:color="auto" w:sz="4" w:space="0"/>
              <w:left w:val="single" w:color="auto" w:sz="4" w:space="0"/>
              <w:bottom w:val="single" w:color="auto" w:sz="4" w:space="0"/>
              <w:right w:val="single" w:color="auto" w:sz="4" w:space="0"/>
            </w:tcBorders>
            <w:noWrap/>
            <w:vAlign w:val="center"/>
          </w:tcPr>
          <w:p w14:paraId="437413F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M</w:t>
            </w:r>
            <w:r>
              <w:rPr>
                <w:rFonts w:ascii="Arial" w:hAnsi="Arial" w:cs="Arial"/>
                <w:color w:val="auto"/>
                <w:kern w:val="0"/>
                <w:sz w:val="21"/>
                <w:szCs w:val="21"/>
                <w:highlight w:val="none"/>
              </w:rPr>
              <w:t>ECS</w:t>
            </w:r>
            <w:r>
              <w:rPr>
                <w:rFonts w:hint="eastAsia" w:ascii="Arial" w:hAnsi="Arial" w:cs="Arial"/>
                <w:color w:val="auto"/>
                <w:kern w:val="0"/>
                <w:sz w:val="21"/>
                <w:szCs w:val="21"/>
                <w:highlight w:val="none"/>
              </w:rPr>
              <w:t>、托普索、巴斯夫</w:t>
            </w:r>
          </w:p>
        </w:tc>
      </w:tr>
      <w:tr w14:paraId="70F47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0CCC942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42</w:t>
            </w:r>
          </w:p>
        </w:tc>
        <w:tc>
          <w:tcPr>
            <w:tcW w:w="0" w:type="auto"/>
            <w:tcBorders>
              <w:top w:val="single" w:color="auto" w:sz="4" w:space="0"/>
              <w:left w:val="single" w:color="auto" w:sz="4" w:space="0"/>
              <w:bottom w:val="single" w:color="auto" w:sz="4" w:space="0"/>
              <w:right w:val="single" w:color="auto" w:sz="4" w:space="0"/>
            </w:tcBorders>
            <w:vAlign w:val="center"/>
          </w:tcPr>
          <w:p w14:paraId="499C923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磺枪</w:t>
            </w:r>
          </w:p>
        </w:tc>
        <w:tc>
          <w:tcPr>
            <w:tcW w:w="5303" w:type="dxa"/>
            <w:tcBorders>
              <w:top w:val="single" w:color="auto" w:sz="4" w:space="0"/>
              <w:left w:val="single" w:color="auto" w:sz="4" w:space="0"/>
              <w:bottom w:val="single" w:color="auto" w:sz="4" w:space="0"/>
              <w:right w:val="single" w:color="auto" w:sz="4" w:space="0"/>
            </w:tcBorders>
            <w:noWrap/>
            <w:vAlign w:val="center"/>
          </w:tcPr>
          <w:p w14:paraId="595A7B1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M</w:t>
            </w:r>
            <w:r>
              <w:rPr>
                <w:rFonts w:ascii="Arial" w:hAnsi="Arial" w:cs="Arial"/>
                <w:color w:val="auto"/>
                <w:kern w:val="0"/>
                <w:sz w:val="21"/>
                <w:szCs w:val="21"/>
                <w:highlight w:val="none"/>
              </w:rPr>
              <w:t>ECS</w:t>
            </w:r>
            <w:r>
              <w:rPr>
                <w:rFonts w:hint="eastAsia" w:ascii="Arial" w:hAnsi="Arial" w:cs="Arial"/>
                <w:color w:val="auto"/>
                <w:kern w:val="0"/>
                <w:sz w:val="21"/>
                <w:szCs w:val="21"/>
                <w:highlight w:val="none"/>
              </w:rPr>
              <w:t>、斯普瑞</w:t>
            </w:r>
          </w:p>
        </w:tc>
      </w:tr>
      <w:tr w14:paraId="04247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3DA6CF4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43</w:t>
            </w:r>
          </w:p>
        </w:tc>
        <w:tc>
          <w:tcPr>
            <w:tcW w:w="0" w:type="auto"/>
            <w:tcBorders>
              <w:top w:val="single" w:color="auto" w:sz="4" w:space="0"/>
              <w:left w:val="single" w:color="auto" w:sz="4" w:space="0"/>
              <w:bottom w:val="single" w:color="auto" w:sz="4" w:space="0"/>
              <w:right w:val="single" w:color="auto" w:sz="4" w:space="0"/>
            </w:tcBorders>
            <w:vAlign w:val="center"/>
          </w:tcPr>
          <w:p w14:paraId="6D7B626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分酸器</w:t>
            </w:r>
          </w:p>
        </w:tc>
        <w:tc>
          <w:tcPr>
            <w:tcW w:w="5303" w:type="dxa"/>
            <w:tcBorders>
              <w:top w:val="single" w:color="auto" w:sz="4" w:space="0"/>
              <w:left w:val="single" w:color="auto" w:sz="4" w:space="0"/>
              <w:bottom w:val="single" w:color="auto" w:sz="4" w:space="0"/>
              <w:right w:val="single" w:color="auto" w:sz="4" w:space="0"/>
            </w:tcBorders>
            <w:noWrap/>
            <w:vAlign w:val="center"/>
          </w:tcPr>
          <w:p w14:paraId="4FD8C0D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M</w:t>
            </w:r>
            <w:r>
              <w:rPr>
                <w:rFonts w:ascii="Arial" w:hAnsi="Arial" w:cs="Arial"/>
                <w:color w:val="auto"/>
                <w:kern w:val="0"/>
                <w:sz w:val="21"/>
                <w:szCs w:val="21"/>
                <w:highlight w:val="none"/>
              </w:rPr>
              <w:t>ECS</w:t>
            </w:r>
            <w:r>
              <w:rPr>
                <w:rFonts w:hint="eastAsia" w:ascii="Arial" w:hAnsi="Arial" w:cs="Arial"/>
                <w:color w:val="auto"/>
                <w:kern w:val="0"/>
                <w:sz w:val="21"/>
                <w:szCs w:val="21"/>
                <w:highlight w:val="none"/>
              </w:rPr>
              <w:t>、兰州天华机械及自动化研究设计院</w:t>
            </w:r>
          </w:p>
        </w:tc>
      </w:tr>
      <w:tr w14:paraId="0D593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restart"/>
            <w:tcBorders>
              <w:top w:val="single" w:color="auto" w:sz="4" w:space="0"/>
              <w:left w:val="single" w:color="auto" w:sz="4" w:space="0"/>
              <w:right w:val="single" w:color="auto" w:sz="4" w:space="0"/>
            </w:tcBorders>
            <w:vAlign w:val="center"/>
          </w:tcPr>
          <w:p w14:paraId="6FFAE2B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44</w:t>
            </w:r>
          </w:p>
        </w:tc>
        <w:tc>
          <w:tcPr>
            <w:tcW w:w="0" w:type="auto"/>
            <w:vMerge w:val="restart"/>
            <w:tcBorders>
              <w:top w:val="single" w:color="auto" w:sz="4" w:space="0"/>
              <w:left w:val="single" w:color="auto" w:sz="4" w:space="0"/>
              <w:right w:val="single" w:color="auto" w:sz="4" w:space="0"/>
            </w:tcBorders>
            <w:vAlign w:val="center"/>
          </w:tcPr>
          <w:p w14:paraId="4B72DD0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合金酸管道</w:t>
            </w:r>
          </w:p>
        </w:tc>
        <w:tc>
          <w:tcPr>
            <w:tcW w:w="5303" w:type="dxa"/>
            <w:tcBorders>
              <w:top w:val="single" w:color="auto" w:sz="4" w:space="0"/>
              <w:left w:val="single" w:color="auto" w:sz="4" w:space="0"/>
              <w:bottom w:val="single" w:color="auto" w:sz="4" w:space="0"/>
              <w:right w:val="single" w:color="auto" w:sz="4" w:space="0"/>
            </w:tcBorders>
            <w:noWrap/>
            <w:vAlign w:val="center"/>
          </w:tcPr>
          <w:p w14:paraId="781A544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M</w:t>
            </w:r>
            <w:r>
              <w:rPr>
                <w:rFonts w:ascii="Arial" w:hAnsi="Arial" w:cs="Arial"/>
                <w:color w:val="auto"/>
                <w:kern w:val="0"/>
                <w:sz w:val="21"/>
                <w:szCs w:val="21"/>
                <w:highlight w:val="none"/>
              </w:rPr>
              <w:t>ECS</w:t>
            </w:r>
          </w:p>
        </w:tc>
      </w:tr>
      <w:tr w14:paraId="75BBF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bottom w:val="single" w:color="auto" w:sz="4" w:space="0"/>
              <w:right w:val="single" w:color="auto" w:sz="4" w:space="0"/>
            </w:tcBorders>
            <w:vAlign w:val="center"/>
          </w:tcPr>
          <w:p w14:paraId="72E22254">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bottom w:val="single" w:color="auto" w:sz="4" w:space="0"/>
              <w:right w:val="single" w:color="auto" w:sz="4" w:space="0"/>
            </w:tcBorders>
            <w:vAlign w:val="center"/>
          </w:tcPr>
          <w:p w14:paraId="553B99DD">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248263E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大连金威特钢有限公司</w:t>
            </w:r>
          </w:p>
        </w:tc>
      </w:tr>
      <w:tr w14:paraId="68220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restart"/>
            <w:tcBorders>
              <w:left w:val="single" w:color="auto" w:sz="4" w:space="0"/>
              <w:right w:val="single" w:color="auto" w:sz="4" w:space="0"/>
            </w:tcBorders>
            <w:vAlign w:val="center"/>
          </w:tcPr>
          <w:p w14:paraId="29EE3395">
            <w:pPr>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45</w:t>
            </w:r>
          </w:p>
        </w:tc>
        <w:tc>
          <w:tcPr>
            <w:tcW w:w="0" w:type="auto"/>
            <w:vMerge w:val="restart"/>
            <w:tcBorders>
              <w:left w:val="single" w:color="auto" w:sz="4" w:space="0"/>
              <w:right w:val="single" w:color="auto" w:sz="4" w:space="0"/>
            </w:tcBorders>
            <w:vAlign w:val="center"/>
          </w:tcPr>
          <w:p w14:paraId="41D468F7">
            <w:pPr>
              <w:spacing w:line="240" w:lineRule="auto"/>
              <w:ind w:firstLine="42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H</w:t>
            </w:r>
            <w:r>
              <w:rPr>
                <w:rFonts w:ascii="Arial" w:hAnsi="Arial" w:cs="Arial"/>
                <w:color w:val="auto"/>
                <w:kern w:val="0"/>
                <w:sz w:val="21"/>
                <w:szCs w:val="21"/>
                <w:highlight w:val="none"/>
              </w:rPr>
              <w:t>RS</w:t>
            </w:r>
            <w:r>
              <w:rPr>
                <w:rFonts w:hint="eastAsia" w:ascii="Arial" w:hAnsi="Arial" w:cs="Arial"/>
                <w:color w:val="auto"/>
                <w:kern w:val="0"/>
                <w:sz w:val="21"/>
                <w:szCs w:val="21"/>
                <w:highlight w:val="none"/>
              </w:rPr>
              <w:t>循环泵</w:t>
            </w:r>
          </w:p>
        </w:tc>
        <w:tc>
          <w:tcPr>
            <w:tcW w:w="5303" w:type="dxa"/>
            <w:tcBorders>
              <w:top w:val="single" w:color="auto" w:sz="4" w:space="0"/>
              <w:left w:val="single" w:color="auto" w:sz="4" w:space="0"/>
              <w:bottom w:val="single" w:color="auto" w:sz="4" w:space="0"/>
              <w:right w:val="single" w:color="auto" w:sz="4" w:space="0"/>
            </w:tcBorders>
            <w:noWrap/>
            <w:vAlign w:val="center"/>
          </w:tcPr>
          <w:p w14:paraId="0FBEA9E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无锡伟尔矿业设备有限公司（路易斯泵）</w:t>
            </w:r>
          </w:p>
        </w:tc>
      </w:tr>
      <w:tr w14:paraId="1E41E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1448043B">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5567CEF4">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1462C4F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昆明嘉和泵业有限公司</w:t>
            </w:r>
          </w:p>
        </w:tc>
      </w:tr>
      <w:tr w14:paraId="65803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right w:val="single" w:color="auto" w:sz="4" w:space="0"/>
            </w:tcBorders>
            <w:vAlign w:val="center"/>
          </w:tcPr>
          <w:p w14:paraId="36A66B75">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5E7C2FBE">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4F6F647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江苏博泉泵业有限公司</w:t>
            </w:r>
          </w:p>
        </w:tc>
      </w:tr>
      <w:tr w14:paraId="0CAEB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Merge w:val="continue"/>
            <w:tcBorders>
              <w:left w:val="single" w:color="auto" w:sz="4" w:space="0"/>
              <w:bottom w:val="single" w:color="auto" w:sz="4" w:space="0"/>
              <w:right w:val="single" w:color="auto" w:sz="4" w:space="0"/>
            </w:tcBorders>
            <w:vAlign w:val="center"/>
          </w:tcPr>
          <w:p w14:paraId="0079F15F">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bottom w:val="single" w:color="auto" w:sz="4" w:space="0"/>
              <w:right w:val="single" w:color="auto" w:sz="4" w:space="0"/>
            </w:tcBorders>
            <w:vAlign w:val="center"/>
          </w:tcPr>
          <w:p w14:paraId="3E1E76EE">
            <w:pPr>
              <w:widowControl/>
              <w:spacing w:line="240" w:lineRule="auto"/>
              <w:ind w:firstLine="0" w:firstLineChars="0"/>
              <w:jc w:val="both"/>
              <w:rPr>
                <w:rFonts w:ascii="Arial" w:hAnsi="Arial" w:cs="Arial"/>
                <w:color w:val="auto"/>
                <w:kern w:val="0"/>
                <w:sz w:val="21"/>
                <w:szCs w:val="21"/>
                <w:highlight w:val="none"/>
              </w:rPr>
            </w:pPr>
          </w:p>
        </w:tc>
        <w:tc>
          <w:tcPr>
            <w:tcW w:w="5303" w:type="dxa"/>
            <w:tcBorders>
              <w:top w:val="single" w:color="auto" w:sz="4" w:space="0"/>
              <w:left w:val="single" w:color="auto" w:sz="4" w:space="0"/>
              <w:bottom w:val="single" w:color="auto" w:sz="4" w:space="0"/>
              <w:right w:val="single" w:color="auto" w:sz="4" w:space="0"/>
            </w:tcBorders>
            <w:noWrap/>
            <w:vAlign w:val="center"/>
          </w:tcPr>
          <w:p w14:paraId="49A4314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宣达实业集团有限公司</w:t>
            </w:r>
          </w:p>
        </w:tc>
      </w:tr>
    </w:tbl>
    <w:p w14:paraId="79D82534">
      <w:pPr>
        <w:pStyle w:val="2"/>
        <w:numPr>
          <w:ilvl w:val="0"/>
          <w:numId w:val="0"/>
        </w:numPr>
        <w:spacing w:before="312" w:after="156"/>
        <w:rPr>
          <w:color w:val="auto"/>
          <w:highlight w:val="none"/>
        </w:rPr>
      </w:pPr>
      <w:r>
        <w:rPr>
          <w:rFonts w:hint="eastAsia"/>
          <w:color w:val="auto"/>
          <w:highlight w:val="none"/>
        </w:rPr>
        <w:t>2电气设备供应商</w:t>
      </w:r>
    </w:p>
    <w:tbl>
      <w:tblPr>
        <w:tblStyle w:val="11"/>
        <w:tblW w:w="7953" w:type="dxa"/>
        <w:tblInd w:w="93" w:type="dxa"/>
        <w:tblLayout w:type="autofit"/>
        <w:tblCellMar>
          <w:top w:w="0" w:type="dxa"/>
          <w:left w:w="108" w:type="dxa"/>
          <w:bottom w:w="0" w:type="dxa"/>
          <w:right w:w="108" w:type="dxa"/>
        </w:tblCellMar>
      </w:tblPr>
      <w:tblGrid>
        <w:gridCol w:w="722"/>
        <w:gridCol w:w="2118"/>
        <w:gridCol w:w="5113"/>
      </w:tblGrid>
      <w:tr w14:paraId="1134F454">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2A1B4F1">
            <w:pPr>
              <w:widowControl/>
              <w:spacing w:line="240" w:lineRule="auto"/>
              <w:ind w:firstLine="0" w:firstLineChars="0"/>
              <w:jc w:val="center"/>
              <w:rPr>
                <w:rFonts w:ascii="Arial" w:hAnsi="Arial" w:cs="Arial"/>
                <w:b/>
                <w:color w:val="auto"/>
                <w:kern w:val="0"/>
                <w:sz w:val="21"/>
                <w:szCs w:val="21"/>
                <w:highlight w:val="none"/>
              </w:rPr>
            </w:pPr>
            <w:r>
              <w:rPr>
                <w:rFonts w:hint="eastAsia" w:ascii="Arial" w:hAnsi="Arial" w:cs="Arial"/>
                <w:b/>
                <w:color w:val="auto"/>
                <w:kern w:val="0"/>
                <w:sz w:val="21"/>
                <w:szCs w:val="21"/>
                <w:highlight w:val="none"/>
              </w:rPr>
              <w:t>序号</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0DAF60D5">
            <w:pPr>
              <w:widowControl/>
              <w:spacing w:line="240" w:lineRule="auto"/>
              <w:ind w:firstLine="0" w:firstLineChars="0"/>
              <w:jc w:val="center"/>
              <w:rPr>
                <w:rFonts w:ascii="Arial" w:hAnsi="Arial" w:cs="Arial"/>
                <w:b/>
                <w:bCs/>
                <w:color w:val="auto"/>
                <w:kern w:val="0"/>
                <w:sz w:val="21"/>
                <w:szCs w:val="21"/>
                <w:highlight w:val="none"/>
              </w:rPr>
            </w:pPr>
            <w:r>
              <w:rPr>
                <w:rFonts w:hint="eastAsia" w:ascii="Arial" w:hAnsi="Arial" w:cs="Arial"/>
                <w:b/>
                <w:bCs/>
                <w:color w:val="auto"/>
                <w:kern w:val="0"/>
                <w:sz w:val="21"/>
                <w:szCs w:val="21"/>
                <w:highlight w:val="none"/>
              </w:rPr>
              <w:t>设备、材料名称</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243A8CED">
            <w:pPr>
              <w:widowControl/>
              <w:spacing w:line="240" w:lineRule="auto"/>
              <w:ind w:firstLine="0" w:firstLineChars="0"/>
              <w:jc w:val="center"/>
              <w:rPr>
                <w:rFonts w:ascii="Arial" w:hAnsi="Arial" w:cs="Arial"/>
                <w:b/>
                <w:bCs/>
                <w:color w:val="auto"/>
                <w:kern w:val="0"/>
                <w:sz w:val="21"/>
                <w:szCs w:val="21"/>
                <w:highlight w:val="none"/>
              </w:rPr>
            </w:pPr>
            <w:r>
              <w:rPr>
                <w:rFonts w:hint="eastAsia" w:ascii="Arial" w:hAnsi="Arial" w:cs="Arial"/>
                <w:b/>
                <w:bCs/>
                <w:color w:val="auto"/>
                <w:kern w:val="0"/>
                <w:sz w:val="21"/>
                <w:szCs w:val="21"/>
                <w:highlight w:val="none"/>
              </w:rPr>
              <w:t>性能不低于以下厂家</w:t>
            </w:r>
          </w:p>
        </w:tc>
      </w:tr>
      <w:tr w14:paraId="4ADF8EBF">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E196A2D">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1</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07B6A12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真空断路器(手车式固封)</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208FC88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ABB</w:t>
            </w:r>
            <w:r>
              <w:rPr>
                <w:rFonts w:ascii="Arial" w:hAnsi="Arial" w:cs="Arial"/>
                <w:color w:val="auto"/>
                <w:kern w:val="0"/>
                <w:sz w:val="21"/>
                <w:szCs w:val="21"/>
                <w:highlight w:val="none"/>
              </w:rPr>
              <w:t>-VD4-HE-12</w:t>
            </w:r>
            <w:r>
              <w:rPr>
                <w:rFonts w:hint="eastAsia" w:ascii="Arial" w:hAnsi="Arial" w:cs="Arial"/>
                <w:color w:val="auto"/>
                <w:kern w:val="0"/>
                <w:sz w:val="21"/>
                <w:szCs w:val="21"/>
                <w:highlight w:val="none"/>
              </w:rPr>
              <w:t>，西门子3</w:t>
            </w:r>
            <w:r>
              <w:rPr>
                <w:rFonts w:ascii="Arial" w:hAnsi="Arial" w:cs="Arial"/>
                <w:color w:val="auto"/>
                <w:kern w:val="0"/>
                <w:sz w:val="21"/>
                <w:szCs w:val="21"/>
                <w:highlight w:val="none"/>
              </w:rPr>
              <w:t>AE8-12、厦门华电</w:t>
            </w:r>
            <w:r>
              <w:rPr>
                <w:rFonts w:hint="eastAsia" w:ascii="Arial" w:hAnsi="Arial" w:cs="Arial"/>
                <w:color w:val="auto"/>
                <w:kern w:val="0"/>
                <w:sz w:val="21"/>
                <w:szCs w:val="21"/>
                <w:highlight w:val="none"/>
              </w:rPr>
              <w:t>V</w:t>
            </w:r>
            <w:r>
              <w:rPr>
                <w:rFonts w:ascii="Arial" w:hAnsi="Arial" w:cs="Arial"/>
                <w:color w:val="auto"/>
                <w:kern w:val="0"/>
                <w:sz w:val="21"/>
                <w:szCs w:val="21"/>
                <w:highlight w:val="none"/>
              </w:rPr>
              <w:t>EP</w:t>
            </w:r>
            <w:r>
              <w:rPr>
                <w:rFonts w:hint="eastAsia" w:ascii="Arial" w:hAnsi="Arial" w:cs="Arial"/>
                <w:color w:val="auto"/>
                <w:kern w:val="0"/>
                <w:sz w:val="21"/>
                <w:szCs w:val="21"/>
                <w:highlight w:val="none"/>
              </w:rPr>
              <w:t>、</w:t>
            </w:r>
          </w:p>
          <w:p w14:paraId="41B39F3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施耐德</w:t>
            </w:r>
          </w:p>
        </w:tc>
      </w:tr>
      <w:tr w14:paraId="0F345876">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837864B">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2</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6BEA2A7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互感器</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4120307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大连第一互感器厂、靖江互感器厂、苏州鼎浩、科兴</w:t>
            </w:r>
          </w:p>
        </w:tc>
      </w:tr>
      <w:tr w14:paraId="2A9AB923">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98D55EE">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3</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6A716F1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框架断路器</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4AC6504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A</w:t>
            </w:r>
            <w:r>
              <w:rPr>
                <w:rFonts w:ascii="Arial" w:hAnsi="Arial" w:cs="Arial"/>
                <w:color w:val="auto"/>
                <w:kern w:val="0"/>
                <w:sz w:val="21"/>
                <w:szCs w:val="21"/>
                <w:highlight w:val="none"/>
              </w:rPr>
              <w:t>BBEmax2-T、施耐德</w:t>
            </w:r>
            <w:r>
              <w:rPr>
                <w:rFonts w:hint="eastAsia" w:ascii="Arial" w:hAnsi="Arial" w:cs="Arial"/>
                <w:color w:val="auto"/>
                <w:kern w:val="0"/>
                <w:sz w:val="21"/>
                <w:szCs w:val="21"/>
                <w:highlight w:val="none"/>
              </w:rPr>
              <w:t>M</w:t>
            </w:r>
            <w:r>
              <w:rPr>
                <w:rFonts w:ascii="Arial" w:hAnsi="Arial" w:cs="Arial"/>
                <w:color w:val="auto"/>
                <w:kern w:val="0"/>
                <w:sz w:val="21"/>
                <w:szCs w:val="21"/>
                <w:highlight w:val="none"/>
              </w:rPr>
              <w:t>TH16-Mic6.0、西门子</w:t>
            </w:r>
            <w:r>
              <w:rPr>
                <w:rFonts w:hint="eastAsia" w:ascii="Arial" w:hAnsi="Arial" w:cs="Arial"/>
                <w:color w:val="auto"/>
                <w:kern w:val="0"/>
                <w:sz w:val="21"/>
                <w:szCs w:val="21"/>
                <w:highlight w:val="none"/>
              </w:rPr>
              <w:t>3</w:t>
            </w:r>
            <w:r>
              <w:rPr>
                <w:rFonts w:ascii="Arial" w:hAnsi="Arial" w:cs="Arial"/>
                <w:color w:val="auto"/>
                <w:kern w:val="0"/>
                <w:sz w:val="21"/>
                <w:szCs w:val="21"/>
                <w:highlight w:val="none"/>
              </w:rPr>
              <w:t>WL-ETU6B/LCD脱扣器</w:t>
            </w:r>
            <w:r>
              <w:rPr>
                <w:rFonts w:hint="eastAsia" w:ascii="Arial" w:hAnsi="Arial" w:cs="Arial"/>
                <w:color w:val="auto"/>
                <w:kern w:val="0"/>
                <w:sz w:val="21"/>
                <w:szCs w:val="21"/>
                <w:highlight w:val="none"/>
              </w:rPr>
              <w:t>+</w:t>
            </w:r>
            <w:r>
              <w:rPr>
                <w:rFonts w:ascii="Arial" w:hAnsi="Arial" w:cs="Arial"/>
                <w:color w:val="auto"/>
                <w:kern w:val="0"/>
                <w:sz w:val="21"/>
                <w:szCs w:val="21"/>
                <w:highlight w:val="none"/>
              </w:rPr>
              <w:t>MEA测量模块</w:t>
            </w:r>
          </w:p>
        </w:tc>
      </w:tr>
      <w:tr w14:paraId="6F6916C8">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184979B">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4</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25C53BB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塑壳断路器I</w:t>
            </w:r>
            <w:r>
              <w:rPr>
                <w:rFonts w:hint="eastAsia" w:cs="Arial"/>
                <w:color w:val="auto"/>
                <w:kern w:val="0"/>
                <w:sz w:val="21"/>
                <w:szCs w:val="21"/>
                <w:highlight w:val="none"/>
              </w:rPr>
              <w:t>≥</w:t>
            </w:r>
            <w:r>
              <w:rPr>
                <w:rFonts w:ascii="Arial" w:hAnsi="Arial" w:cs="Arial"/>
                <w:color w:val="auto"/>
                <w:kern w:val="0"/>
                <w:sz w:val="21"/>
                <w:szCs w:val="21"/>
                <w:highlight w:val="none"/>
              </w:rPr>
              <w:t>250A 采用电子脱扣器（固定柜采用插拔断路器）</w:t>
            </w:r>
          </w:p>
        </w:tc>
        <w:tc>
          <w:tcPr>
            <w:tcW w:w="5113" w:type="dxa"/>
            <w:tcBorders>
              <w:top w:val="single" w:color="auto" w:sz="4" w:space="0"/>
              <w:left w:val="nil"/>
              <w:bottom w:val="single" w:color="auto" w:sz="4" w:space="0"/>
              <w:right w:val="single" w:color="auto" w:sz="4" w:space="0"/>
            </w:tcBorders>
            <w:noWrap/>
            <w:vAlign w:val="bottom"/>
          </w:tcPr>
          <w:p w14:paraId="442CB8A8">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施耐德</w:t>
            </w:r>
            <w:r>
              <w:rPr>
                <w:rFonts w:hint="eastAsia" w:ascii="Arial" w:hAnsi="Arial" w:cs="Arial"/>
                <w:color w:val="auto"/>
                <w:kern w:val="0"/>
                <w:sz w:val="21"/>
                <w:szCs w:val="21"/>
                <w:highlight w:val="none"/>
              </w:rPr>
              <w:t>N</w:t>
            </w:r>
            <w:r>
              <w:rPr>
                <w:rFonts w:ascii="Arial" w:hAnsi="Arial" w:cs="Arial"/>
                <w:color w:val="auto"/>
                <w:kern w:val="0"/>
                <w:sz w:val="21"/>
                <w:szCs w:val="21"/>
                <w:highlight w:val="none"/>
              </w:rPr>
              <w:t>SX、</w:t>
            </w:r>
            <w:r>
              <w:rPr>
                <w:rFonts w:hint="eastAsia" w:ascii="Arial" w:hAnsi="Arial" w:cs="Arial"/>
                <w:color w:val="auto"/>
                <w:kern w:val="0"/>
                <w:sz w:val="21"/>
                <w:szCs w:val="21"/>
                <w:highlight w:val="none"/>
              </w:rPr>
              <w:t>A</w:t>
            </w:r>
            <w:r>
              <w:rPr>
                <w:rFonts w:ascii="Arial" w:hAnsi="Arial" w:cs="Arial"/>
                <w:color w:val="auto"/>
                <w:kern w:val="0"/>
                <w:sz w:val="21"/>
                <w:szCs w:val="21"/>
                <w:highlight w:val="none"/>
              </w:rPr>
              <w:t>BB-Tmax/XT、西门子</w:t>
            </w:r>
            <w:r>
              <w:rPr>
                <w:rFonts w:hint="eastAsia" w:ascii="Arial" w:hAnsi="Arial" w:cs="Arial"/>
                <w:color w:val="auto"/>
                <w:kern w:val="0"/>
                <w:sz w:val="21"/>
                <w:szCs w:val="21"/>
                <w:highlight w:val="none"/>
              </w:rPr>
              <w:t>3</w:t>
            </w:r>
            <w:r>
              <w:rPr>
                <w:rFonts w:ascii="Arial" w:hAnsi="Arial" w:cs="Arial"/>
                <w:color w:val="auto"/>
                <w:kern w:val="0"/>
                <w:sz w:val="21"/>
                <w:szCs w:val="21"/>
                <w:highlight w:val="none"/>
              </w:rPr>
              <w:t>VA</w:t>
            </w:r>
          </w:p>
        </w:tc>
      </w:tr>
      <w:tr w14:paraId="74A8D022">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E07D3FB">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5</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54EF795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微型断路器</w:t>
            </w:r>
          </w:p>
        </w:tc>
        <w:tc>
          <w:tcPr>
            <w:tcW w:w="5113" w:type="dxa"/>
            <w:tcBorders>
              <w:top w:val="single" w:color="auto" w:sz="4" w:space="0"/>
              <w:left w:val="nil"/>
              <w:bottom w:val="single" w:color="auto" w:sz="4" w:space="0"/>
              <w:right w:val="single" w:color="auto" w:sz="4" w:space="0"/>
            </w:tcBorders>
            <w:noWrap/>
            <w:vAlign w:val="bottom"/>
          </w:tcPr>
          <w:p w14:paraId="3A51D112">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施耐德、</w:t>
            </w:r>
            <w:r>
              <w:rPr>
                <w:rFonts w:hint="eastAsia" w:ascii="Arial" w:hAnsi="Arial" w:cs="Arial"/>
                <w:color w:val="auto"/>
                <w:kern w:val="0"/>
                <w:sz w:val="21"/>
                <w:szCs w:val="21"/>
                <w:highlight w:val="none"/>
              </w:rPr>
              <w:t>A</w:t>
            </w:r>
            <w:r>
              <w:rPr>
                <w:rFonts w:ascii="Arial" w:hAnsi="Arial" w:cs="Arial"/>
                <w:color w:val="auto"/>
                <w:kern w:val="0"/>
                <w:sz w:val="21"/>
                <w:szCs w:val="21"/>
                <w:highlight w:val="none"/>
              </w:rPr>
              <w:t>BB、西门子</w:t>
            </w:r>
          </w:p>
        </w:tc>
      </w:tr>
      <w:tr w14:paraId="73000558">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7D5C57F">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6</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6439DC2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接触器</w:t>
            </w:r>
          </w:p>
        </w:tc>
        <w:tc>
          <w:tcPr>
            <w:tcW w:w="5113" w:type="dxa"/>
            <w:tcBorders>
              <w:top w:val="single" w:color="auto" w:sz="4" w:space="0"/>
              <w:left w:val="nil"/>
              <w:bottom w:val="single" w:color="auto" w:sz="4" w:space="0"/>
              <w:right w:val="single" w:color="auto" w:sz="4" w:space="0"/>
            </w:tcBorders>
            <w:noWrap/>
            <w:vAlign w:val="bottom"/>
          </w:tcPr>
          <w:p w14:paraId="0719D475">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施耐德、</w:t>
            </w:r>
            <w:r>
              <w:rPr>
                <w:rFonts w:hint="eastAsia" w:ascii="Arial" w:hAnsi="Arial" w:cs="Arial"/>
                <w:color w:val="auto"/>
                <w:kern w:val="0"/>
                <w:sz w:val="21"/>
                <w:szCs w:val="21"/>
                <w:highlight w:val="none"/>
              </w:rPr>
              <w:t>A</w:t>
            </w:r>
            <w:r>
              <w:rPr>
                <w:rFonts w:ascii="Arial" w:hAnsi="Arial" w:cs="Arial"/>
                <w:color w:val="auto"/>
                <w:kern w:val="0"/>
                <w:sz w:val="21"/>
                <w:szCs w:val="21"/>
                <w:highlight w:val="none"/>
              </w:rPr>
              <w:t>BB、西门子</w:t>
            </w:r>
          </w:p>
        </w:tc>
      </w:tr>
      <w:tr w14:paraId="1D54ECBD">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A54542E">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7</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3EA5AB9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热继电器</w:t>
            </w:r>
          </w:p>
        </w:tc>
        <w:tc>
          <w:tcPr>
            <w:tcW w:w="5113" w:type="dxa"/>
            <w:tcBorders>
              <w:top w:val="single" w:color="auto" w:sz="4" w:space="0"/>
              <w:left w:val="nil"/>
              <w:bottom w:val="single" w:color="auto" w:sz="4" w:space="0"/>
              <w:right w:val="single" w:color="auto" w:sz="4" w:space="0"/>
            </w:tcBorders>
            <w:noWrap/>
            <w:vAlign w:val="bottom"/>
          </w:tcPr>
          <w:p w14:paraId="32F4EBBE">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施耐德、</w:t>
            </w:r>
            <w:r>
              <w:rPr>
                <w:rFonts w:hint="eastAsia" w:ascii="Arial" w:hAnsi="Arial" w:cs="Arial"/>
                <w:color w:val="auto"/>
                <w:kern w:val="0"/>
                <w:sz w:val="21"/>
                <w:szCs w:val="21"/>
                <w:highlight w:val="none"/>
              </w:rPr>
              <w:t>A</w:t>
            </w:r>
            <w:r>
              <w:rPr>
                <w:rFonts w:ascii="Arial" w:hAnsi="Arial" w:cs="Arial"/>
                <w:color w:val="auto"/>
                <w:kern w:val="0"/>
                <w:sz w:val="21"/>
                <w:szCs w:val="21"/>
                <w:highlight w:val="none"/>
              </w:rPr>
              <w:t>BB、西门子</w:t>
            </w:r>
          </w:p>
        </w:tc>
      </w:tr>
      <w:tr w14:paraId="4643790C">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2BF4466">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8</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6C1A8D8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双电源自动转换开关</w:t>
            </w:r>
          </w:p>
        </w:tc>
        <w:tc>
          <w:tcPr>
            <w:tcW w:w="5113" w:type="dxa"/>
            <w:tcBorders>
              <w:top w:val="single" w:color="auto" w:sz="4" w:space="0"/>
              <w:left w:val="nil"/>
              <w:bottom w:val="single" w:color="auto" w:sz="4" w:space="0"/>
              <w:right w:val="single" w:color="auto" w:sz="4" w:space="0"/>
            </w:tcBorders>
            <w:noWrap/>
            <w:vAlign w:val="bottom"/>
          </w:tcPr>
          <w:p w14:paraId="40F0ED96">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合富共展</w:t>
            </w:r>
            <w:r>
              <w:rPr>
                <w:rFonts w:hint="eastAsia" w:ascii="Arial" w:hAnsi="Arial" w:cs="Arial"/>
                <w:color w:val="auto"/>
                <w:kern w:val="0"/>
                <w:sz w:val="21"/>
                <w:szCs w:val="21"/>
                <w:highlight w:val="none"/>
              </w:rPr>
              <w:t>T</w:t>
            </w:r>
            <w:r>
              <w:rPr>
                <w:rFonts w:ascii="Arial" w:hAnsi="Arial" w:cs="Arial"/>
                <w:color w:val="auto"/>
                <w:kern w:val="0"/>
                <w:sz w:val="21"/>
                <w:szCs w:val="21"/>
                <w:highlight w:val="none"/>
              </w:rPr>
              <w:t>PM300-2、</w:t>
            </w:r>
            <w:r>
              <w:rPr>
                <w:rFonts w:hint="eastAsia" w:ascii="Arial" w:hAnsi="Arial" w:cs="Arial"/>
                <w:color w:val="auto"/>
                <w:kern w:val="0"/>
                <w:sz w:val="21"/>
                <w:szCs w:val="21"/>
                <w:highlight w:val="none"/>
              </w:rPr>
              <w:t>A</w:t>
            </w:r>
            <w:r>
              <w:rPr>
                <w:rFonts w:ascii="Arial" w:hAnsi="Arial" w:cs="Arial"/>
                <w:color w:val="auto"/>
                <w:kern w:val="0"/>
                <w:sz w:val="21"/>
                <w:szCs w:val="21"/>
                <w:highlight w:val="none"/>
              </w:rPr>
              <w:t>BB-SUE3000、施耐德</w:t>
            </w:r>
          </w:p>
        </w:tc>
      </w:tr>
      <w:tr w14:paraId="2B20EEFA">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DBA8742">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9</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33AC1FA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高压变频器</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165ABBA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主风机：A</w:t>
            </w:r>
            <w:r>
              <w:rPr>
                <w:rFonts w:ascii="Arial" w:hAnsi="Arial" w:cs="Arial"/>
                <w:color w:val="auto"/>
                <w:kern w:val="0"/>
                <w:sz w:val="21"/>
                <w:szCs w:val="21"/>
                <w:highlight w:val="none"/>
              </w:rPr>
              <w:t>BB、富士、东芝三菱（</w:t>
            </w:r>
            <w:r>
              <w:rPr>
                <w:rFonts w:hint="eastAsia" w:ascii="Arial" w:hAnsi="Arial" w:cs="Arial"/>
                <w:color w:val="auto"/>
                <w:kern w:val="0"/>
                <w:sz w:val="21"/>
                <w:szCs w:val="21"/>
                <w:highlight w:val="none"/>
              </w:rPr>
              <w:t>T</w:t>
            </w:r>
            <w:r>
              <w:rPr>
                <w:rFonts w:ascii="Arial" w:hAnsi="Arial" w:cs="Arial"/>
                <w:color w:val="auto"/>
                <w:kern w:val="0"/>
                <w:sz w:val="21"/>
                <w:szCs w:val="21"/>
                <w:highlight w:val="none"/>
              </w:rPr>
              <w:t>MEIC）</w:t>
            </w:r>
            <w:r>
              <w:rPr>
                <w:rFonts w:hint="eastAsia" w:ascii="Arial" w:hAnsi="Arial" w:cs="Arial"/>
                <w:color w:val="auto"/>
                <w:kern w:val="0"/>
                <w:sz w:val="21"/>
                <w:szCs w:val="21"/>
                <w:highlight w:val="none"/>
              </w:rPr>
              <w:t xml:space="preserve"> 其余：森兰、汇川、上海富士 </w:t>
            </w:r>
          </w:p>
        </w:tc>
      </w:tr>
      <w:tr w14:paraId="660D8B26">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3C71172">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10</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3A74FCFB">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低压变频器</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155B04D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ABB（A</w:t>
            </w:r>
            <w:r>
              <w:rPr>
                <w:rFonts w:ascii="Arial" w:hAnsi="Arial" w:cs="Arial"/>
                <w:color w:val="auto"/>
                <w:kern w:val="0"/>
                <w:sz w:val="21"/>
                <w:szCs w:val="21"/>
                <w:highlight w:val="none"/>
              </w:rPr>
              <w:t>CS880系列</w:t>
            </w:r>
            <w:r>
              <w:rPr>
                <w:rFonts w:hint="eastAsia" w:ascii="Arial" w:hAnsi="Arial" w:cs="Arial"/>
                <w:color w:val="auto"/>
                <w:kern w:val="0"/>
                <w:sz w:val="21"/>
                <w:szCs w:val="21"/>
                <w:highlight w:val="none"/>
              </w:rPr>
              <w:t>）、西门子S</w:t>
            </w:r>
            <w:r>
              <w:rPr>
                <w:rFonts w:ascii="Arial" w:hAnsi="Arial" w:cs="Arial"/>
                <w:color w:val="auto"/>
                <w:kern w:val="0"/>
                <w:sz w:val="21"/>
                <w:szCs w:val="21"/>
                <w:highlight w:val="none"/>
              </w:rPr>
              <w:t>120</w:t>
            </w:r>
            <w:r>
              <w:rPr>
                <w:rFonts w:hint="eastAsia" w:ascii="Arial" w:hAnsi="Arial" w:cs="Arial"/>
                <w:color w:val="auto"/>
                <w:kern w:val="0"/>
                <w:sz w:val="21"/>
                <w:szCs w:val="21"/>
                <w:highlight w:val="none"/>
              </w:rPr>
              <w:t>、施耐德A</w:t>
            </w:r>
            <w:r>
              <w:rPr>
                <w:rFonts w:ascii="Arial" w:hAnsi="Arial" w:cs="Arial"/>
                <w:color w:val="auto"/>
                <w:kern w:val="0"/>
                <w:sz w:val="21"/>
                <w:szCs w:val="21"/>
                <w:highlight w:val="none"/>
              </w:rPr>
              <w:t>TV930</w:t>
            </w:r>
          </w:p>
        </w:tc>
      </w:tr>
      <w:tr w14:paraId="78992EB1">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202B957">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11</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5DD42A3F">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高压软启动（带旁路柜）</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00DADA5B">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武汉科锐尔电气K</w:t>
            </w:r>
            <w:r>
              <w:rPr>
                <w:rFonts w:ascii="Arial" w:hAnsi="Arial" w:cs="Arial"/>
                <w:color w:val="auto"/>
                <w:kern w:val="0"/>
                <w:sz w:val="21"/>
                <w:szCs w:val="21"/>
                <w:highlight w:val="none"/>
              </w:rPr>
              <w:t>HCQ、上海映凡科技</w:t>
            </w:r>
            <w:r>
              <w:rPr>
                <w:rFonts w:hint="eastAsia" w:ascii="Arial" w:hAnsi="Arial" w:cs="Arial"/>
                <w:color w:val="auto"/>
                <w:kern w:val="0"/>
                <w:sz w:val="21"/>
                <w:szCs w:val="21"/>
                <w:highlight w:val="none"/>
              </w:rPr>
              <w:t>Y</w:t>
            </w:r>
            <w:r>
              <w:rPr>
                <w:rFonts w:ascii="Arial" w:hAnsi="Arial" w:cs="Arial"/>
                <w:color w:val="auto"/>
                <w:kern w:val="0"/>
                <w:sz w:val="21"/>
                <w:szCs w:val="21"/>
                <w:highlight w:val="none"/>
              </w:rPr>
              <w:t>CQ、武汉诺金信</w:t>
            </w:r>
          </w:p>
        </w:tc>
      </w:tr>
      <w:tr w14:paraId="5423725E">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38E4FA1">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12</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6144B87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低压软启动器</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3CE02CA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A</w:t>
            </w:r>
            <w:r>
              <w:rPr>
                <w:rFonts w:ascii="Arial" w:hAnsi="Arial" w:cs="Arial"/>
                <w:color w:val="auto"/>
                <w:kern w:val="0"/>
                <w:sz w:val="21"/>
                <w:szCs w:val="21"/>
                <w:highlight w:val="none"/>
              </w:rPr>
              <w:t>BB（</w:t>
            </w:r>
            <w:r>
              <w:rPr>
                <w:rFonts w:hint="eastAsia" w:ascii="Arial" w:hAnsi="Arial" w:cs="Arial"/>
                <w:color w:val="auto"/>
                <w:kern w:val="0"/>
                <w:sz w:val="21"/>
                <w:szCs w:val="21"/>
                <w:highlight w:val="none"/>
              </w:rPr>
              <w:t>P</w:t>
            </w:r>
            <w:r>
              <w:rPr>
                <w:rFonts w:ascii="Arial" w:hAnsi="Arial" w:cs="Arial"/>
                <w:color w:val="auto"/>
                <w:kern w:val="0"/>
                <w:sz w:val="21"/>
                <w:szCs w:val="21"/>
                <w:highlight w:val="none"/>
              </w:rPr>
              <w:t>STX）、施耐德</w:t>
            </w:r>
            <w:r>
              <w:rPr>
                <w:rFonts w:hint="eastAsia" w:ascii="Arial" w:hAnsi="Arial" w:cs="Arial"/>
                <w:color w:val="auto"/>
                <w:kern w:val="0"/>
                <w:sz w:val="21"/>
                <w:szCs w:val="21"/>
                <w:highlight w:val="none"/>
              </w:rPr>
              <w:t>A</w:t>
            </w:r>
            <w:r>
              <w:rPr>
                <w:rFonts w:ascii="Arial" w:hAnsi="Arial" w:cs="Arial"/>
                <w:color w:val="auto"/>
                <w:kern w:val="0"/>
                <w:sz w:val="21"/>
                <w:szCs w:val="21"/>
                <w:highlight w:val="none"/>
              </w:rPr>
              <w:t>TS48</w:t>
            </w:r>
          </w:p>
        </w:tc>
      </w:tr>
      <w:tr w14:paraId="3F8B0654">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0DDB1C8">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13</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57CDD55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综合保护器（高压）</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79E9E3C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南瑞、南自、深圳中电、南京瑞电</w:t>
            </w:r>
          </w:p>
        </w:tc>
      </w:tr>
      <w:tr w14:paraId="5F2327A4">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4D92088">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14</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01DB815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低压电机保护器</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709F323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珠海派诺科技、江苏金智科技、丹东华通测控、无锡格策</w:t>
            </w:r>
          </w:p>
        </w:tc>
      </w:tr>
      <w:tr w14:paraId="33161951">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27151B57">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15</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5A46859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变压器（干变）</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426D9BE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江苏华鹏、天津特变电工、南通晓星、镇安</w:t>
            </w:r>
          </w:p>
        </w:tc>
      </w:tr>
      <w:tr w14:paraId="6A5C94AC">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30EFE3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w:t>
            </w:r>
            <w:r>
              <w:rPr>
                <w:rFonts w:ascii="Arial" w:hAnsi="Arial" w:cs="Arial"/>
                <w:color w:val="auto"/>
                <w:kern w:val="0"/>
                <w:sz w:val="21"/>
                <w:szCs w:val="21"/>
                <w:highlight w:val="none"/>
              </w:rPr>
              <w:t>6</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2A095D9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变压器（油变）</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3172EBB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特变电工衡阳、常州西电、华鹏</w:t>
            </w:r>
          </w:p>
        </w:tc>
      </w:tr>
      <w:tr w14:paraId="36822D20">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6FCDE08">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17</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73AAF38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智能直流电源装置</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71C6EF0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泓乐、深圳海泰林、维谛、南京瑞电</w:t>
            </w:r>
          </w:p>
        </w:tc>
      </w:tr>
      <w:tr w14:paraId="5B18745F">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B6FA0DB">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w:t>
            </w:r>
            <w:r>
              <w:rPr>
                <w:rFonts w:ascii="Arial" w:hAnsi="Arial" w:cs="Arial"/>
                <w:color w:val="auto"/>
                <w:kern w:val="0"/>
                <w:sz w:val="21"/>
                <w:szCs w:val="21"/>
                <w:highlight w:val="none"/>
              </w:rPr>
              <w:t>8</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7CC0C25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电池（十年免维护）</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5370523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阳光、荷贝克、汤浅</w:t>
            </w:r>
          </w:p>
        </w:tc>
      </w:tr>
      <w:tr w14:paraId="1E1F5FC5">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8D05F5A">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19</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760389A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多功能数显表</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54EFD543">
            <w:pPr>
              <w:widowControl/>
              <w:spacing w:line="240" w:lineRule="auto"/>
              <w:ind w:left="630" w:hanging="630" w:hangingChars="30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亚特尔M</w:t>
            </w:r>
            <w:r>
              <w:rPr>
                <w:rFonts w:ascii="Arial" w:hAnsi="Arial" w:cs="Arial"/>
                <w:color w:val="auto"/>
                <w:kern w:val="0"/>
                <w:sz w:val="21"/>
                <w:szCs w:val="21"/>
                <w:highlight w:val="none"/>
              </w:rPr>
              <w:t>DM3100S、珠海派诺</w:t>
            </w:r>
            <w:r>
              <w:rPr>
                <w:rFonts w:hint="eastAsia" w:ascii="Arial" w:hAnsi="Arial" w:cs="Arial"/>
                <w:color w:val="auto"/>
                <w:kern w:val="0"/>
                <w:sz w:val="21"/>
                <w:szCs w:val="21"/>
                <w:highlight w:val="none"/>
              </w:rPr>
              <w:t>P</w:t>
            </w:r>
            <w:r>
              <w:rPr>
                <w:rFonts w:ascii="Arial" w:hAnsi="Arial" w:cs="Arial"/>
                <w:color w:val="auto"/>
                <w:kern w:val="0"/>
                <w:sz w:val="21"/>
                <w:szCs w:val="21"/>
                <w:highlight w:val="none"/>
              </w:rPr>
              <w:t>MAC625、丹东华通具备模拟量输出及</w:t>
            </w:r>
            <w:r>
              <w:rPr>
                <w:rFonts w:hint="eastAsia" w:ascii="Arial" w:hAnsi="Arial" w:cs="Arial"/>
                <w:color w:val="auto"/>
                <w:kern w:val="0"/>
                <w:sz w:val="21"/>
                <w:szCs w:val="21"/>
                <w:highlight w:val="none"/>
              </w:rPr>
              <w:t>Modbus通讯</w:t>
            </w:r>
          </w:p>
        </w:tc>
      </w:tr>
      <w:tr w14:paraId="21EE3043">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11232C89">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20</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3F9F30E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PLC</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000FA29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西门子、A</w:t>
            </w:r>
            <w:r>
              <w:rPr>
                <w:rFonts w:ascii="Arial" w:hAnsi="Arial" w:cs="Arial"/>
                <w:color w:val="auto"/>
                <w:kern w:val="0"/>
                <w:sz w:val="21"/>
                <w:szCs w:val="21"/>
                <w:highlight w:val="none"/>
              </w:rPr>
              <w:t>BB、三菱</w:t>
            </w:r>
          </w:p>
        </w:tc>
      </w:tr>
      <w:tr w14:paraId="659C48FC">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B3A663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2</w:t>
            </w:r>
            <w:r>
              <w:rPr>
                <w:rFonts w:ascii="Arial" w:hAnsi="Arial" w:cs="Arial"/>
                <w:color w:val="auto"/>
                <w:kern w:val="0"/>
                <w:sz w:val="21"/>
                <w:szCs w:val="21"/>
                <w:highlight w:val="none"/>
              </w:rPr>
              <w:t>1</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6F84924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U</w:t>
            </w:r>
            <w:r>
              <w:rPr>
                <w:rFonts w:ascii="Arial" w:hAnsi="Arial" w:cs="Arial"/>
                <w:color w:val="auto"/>
                <w:kern w:val="0"/>
                <w:sz w:val="21"/>
                <w:szCs w:val="21"/>
                <w:highlight w:val="none"/>
              </w:rPr>
              <w:t>PS</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040C493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维谛、固特、安奕极</w:t>
            </w:r>
          </w:p>
        </w:tc>
      </w:tr>
      <w:tr w14:paraId="635E1160">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3F5C300">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22</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431E2CD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智能操作装置(成套)</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18FC37A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湘鼎能Sing</w:t>
            </w:r>
            <w:r>
              <w:rPr>
                <w:rFonts w:ascii="Arial" w:hAnsi="Arial" w:cs="Arial"/>
                <w:color w:val="auto"/>
                <w:kern w:val="0"/>
                <w:sz w:val="21"/>
                <w:szCs w:val="21"/>
                <w:highlight w:val="none"/>
              </w:rPr>
              <w:t>8200、上海南月</w:t>
            </w:r>
            <w:r>
              <w:rPr>
                <w:rFonts w:hint="eastAsia" w:ascii="Arial" w:hAnsi="Arial" w:cs="Arial"/>
                <w:color w:val="auto"/>
                <w:kern w:val="0"/>
                <w:sz w:val="21"/>
                <w:szCs w:val="21"/>
                <w:highlight w:val="none"/>
              </w:rPr>
              <w:t>N</w:t>
            </w:r>
            <w:r>
              <w:rPr>
                <w:rFonts w:ascii="Arial" w:hAnsi="Arial" w:cs="Arial"/>
                <w:color w:val="auto"/>
                <w:kern w:val="0"/>
                <w:sz w:val="21"/>
                <w:szCs w:val="21"/>
                <w:highlight w:val="none"/>
              </w:rPr>
              <w:t>Y900C、南京瑞电</w:t>
            </w:r>
          </w:p>
        </w:tc>
      </w:tr>
      <w:tr w14:paraId="15C8827F">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7D995235">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23</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7B0AB88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小电流接地选线</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419EC2A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上海合凯S</w:t>
            </w:r>
            <w:r>
              <w:rPr>
                <w:rFonts w:ascii="Arial" w:hAnsi="Arial" w:cs="Arial"/>
                <w:color w:val="auto"/>
                <w:kern w:val="0"/>
                <w:sz w:val="21"/>
                <w:szCs w:val="21"/>
                <w:highlight w:val="none"/>
              </w:rPr>
              <w:t>HK-ZGKS、安徽帕威尔</w:t>
            </w:r>
            <w:r>
              <w:rPr>
                <w:rFonts w:hint="eastAsia" w:ascii="Arial" w:hAnsi="Arial" w:cs="Arial"/>
                <w:color w:val="auto"/>
                <w:kern w:val="0"/>
                <w:sz w:val="21"/>
                <w:szCs w:val="21"/>
                <w:highlight w:val="none"/>
              </w:rPr>
              <w:t>P</w:t>
            </w:r>
            <w:r>
              <w:rPr>
                <w:rFonts w:ascii="Arial" w:hAnsi="Arial" w:cs="Arial"/>
                <w:color w:val="auto"/>
                <w:kern w:val="0"/>
                <w:sz w:val="21"/>
                <w:szCs w:val="21"/>
                <w:highlight w:val="none"/>
              </w:rPr>
              <w:t>WR-ZX、浪拜迪</w:t>
            </w:r>
          </w:p>
        </w:tc>
      </w:tr>
      <w:tr w14:paraId="3B36C6BC">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58F54B8">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24</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3AD8EB1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微机消谐装置</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7C4CFD8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总和保障冠控柜包含该项，厂家同2</w:t>
            </w:r>
            <w:r>
              <w:rPr>
                <w:rFonts w:ascii="Arial" w:hAnsi="Arial" w:cs="Arial"/>
                <w:color w:val="auto"/>
                <w:kern w:val="0"/>
                <w:sz w:val="21"/>
                <w:szCs w:val="21"/>
                <w:highlight w:val="none"/>
              </w:rPr>
              <w:t>3项</w:t>
            </w:r>
          </w:p>
        </w:tc>
      </w:tr>
      <w:tr w14:paraId="03839DC8">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5689D90">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25</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275022A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组合型过电压保护器（带计数器）</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21AD4C9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上海合凯S</w:t>
            </w:r>
            <w:r>
              <w:rPr>
                <w:rFonts w:ascii="Arial" w:hAnsi="Arial" w:cs="Arial"/>
                <w:color w:val="auto"/>
                <w:kern w:val="0"/>
                <w:sz w:val="21"/>
                <w:szCs w:val="21"/>
                <w:highlight w:val="none"/>
              </w:rPr>
              <w:t>HK-DTS-B12.5、安徽海美特</w:t>
            </w:r>
            <w:r>
              <w:rPr>
                <w:rFonts w:hint="eastAsia" w:ascii="Arial" w:hAnsi="Arial" w:cs="Arial"/>
                <w:color w:val="auto"/>
                <w:kern w:val="0"/>
                <w:sz w:val="21"/>
                <w:szCs w:val="21"/>
                <w:highlight w:val="none"/>
              </w:rPr>
              <w:t>H</w:t>
            </w:r>
            <w:r>
              <w:rPr>
                <w:rFonts w:ascii="Arial" w:hAnsi="Arial" w:cs="Arial"/>
                <w:color w:val="auto"/>
                <w:kern w:val="0"/>
                <w:sz w:val="21"/>
                <w:szCs w:val="21"/>
                <w:highlight w:val="none"/>
              </w:rPr>
              <w:t>MP-B-10KV、德力西</w:t>
            </w:r>
          </w:p>
        </w:tc>
      </w:tr>
      <w:tr w14:paraId="3AAE06F4">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FCD3F19">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26</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77F5049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电缆</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7892CB6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江苏上上电缆集团、远东、宝胜</w:t>
            </w:r>
          </w:p>
        </w:tc>
      </w:tr>
      <w:tr w14:paraId="162A7AAD">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45BB9AE9">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27</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48253A9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电容补偿（S</w:t>
            </w:r>
            <w:r>
              <w:rPr>
                <w:rFonts w:ascii="Arial" w:hAnsi="Arial" w:cs="Arial"/>
                <w:color w:val="auto"/>
                <w:kern w:val="0"/>
                <w:sz w:val="21"/>
                <w:szCs w:val="21"/>
                <w:highlight w:val="none"/>
              </w:rPr>
              <w:t>VG</w:t>
            </w:r>
            <w:r>
              <w:rPr>
                <w:rFonts w:hint="eastAsia" w:ascii="Arial" w:hAnsi="Arial" w:cs="Arial"/>
                <w:color w:val="auto"/>
                <w:kern w:val="0"/>
                <w:sz w:val="21"/>
                <w:szCs w:val="21"/>
                <w:highlight w:val="none"/>
              </w:rPr>
              <w:t>）</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695DEC6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北京英博、深圳盛弘、桂林电力电容器</w:t>
            </w:r>
          </w:p>
        </w:tc>
      </w:tr>
      <w:tr w14:paraId="3AFB3503">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3832D587">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28</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553D1F1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照明灯具</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2EEC33C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华荣、海洋王、创正、南京飞赫、上海宝临</w:t>
            </w:r>
          </w:p>
        </w:tc>
      </w:tr>
      <w:tr w14:paraId="0BF24200">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6BC6236C">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29</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44FB82B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防腐防爆三箱</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614CBB3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华荣、飞策、创正、上海新黎明、上海宝临</w:t>
            </w:r>
          </w:p>
        </w:tc>
      </w:tr>
      <w:tr w14:paraId="549DC98A">
        <w:tblPrEx>
          <w:tblCellMar>
            <w:top w:w="0" w:type="dxa"/>
            <w:left w:w="108" w:type="dxa"/>
            <w:bottom w:w="0" w:type="dxa"/>
            <w:right w:w="108" w:type="dxa"/>
          </w:tblCellMar>
        </w:tblPrEx>
        <w:trPr>
          <w:trHeight w:val="454" w:hRule="atLeast"/>
          <w:tblHeader/>
        </w:trPr>
        <w:tc>
          <w:tcPr>
            <w:tcW w:w="722" w:type="dxa"/>
            <w:tcBorders>
              <w:top w:val="single" w:color="auto" w:sz="4" w:space="0"/>
              <w:left w:val="single" w:color="auto" w:sz="4" w:space="0"/>
              <w:bottom w:val="single" w:color="auto" w:sz="4" w:space="0"/>
              <w:right w:val="single" w:color="auto" w:sz="4" w:space="0"/>
            </w:tcBorders>
            <w:shd w:val="clear" w:color="auto" w:fill="auto"/>
            <w:noWrap/>
            <w:vAlign w:val="bottom"/>
          </w:tcPr>
          <w:p w14:paraId="08AA6B2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3</w:t>
            </w:r>
            <w:r>
              <w:rPr>
                <w:rFonts w:ascii="Arial" w:hAnsi="Arial" w:cs="Arial"/>
                <w:color w:val="auto"/>
                <w:kern w:val="0"/>
                <w:sz w:val="21"/>
                <w:szCs w:val="21"/>
                <w:highlight w:val="none"/>
              </w:rPr>
              <w:t>0</w:t>
            </w:r>
          </w:p>
        </w:tc>
        <w:tc>
          <w:tcPr>
            <w:tcW w:w="2118" w:type="dxa"/>
            <w:tcBorders>
              <w:top w:val="single" w:color="auto" w:sz="4" w:space="0"/>
              <w:left w:val="nil"/>
              <w:bottom w:val="single" w:color="auto" w:sz="4" w:space="0"/>
              <w:right w:val="single" w:color="auto" w:sz="4" w:space="0"/>
            </w:tcBorders>
            <w:shd w:val="clear" w:color="auto" w:fill="auto"/>
            <w:noWrap/>
            <w:vAlign w:val="bottom"/>
          </w:tcPr>
          <w:p w14:paraId="330BECE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高低压开关柜</w:t>
            </w:r>
          </w:p>
        </w:tc>
        <w:tc>
          <w:tcPr>
            <w:tcW w:w="5113" w:type="dxa"/>
            <w:tcBorders>
              <w:top w:val="single" w:color="auto" w:sz="4" w:space="0"/>
              <w:left w:val="nil"/>
              <w:bottom w:val="single" w:color="auto" w:sz="4" w:space="0"/>
              <w:right w:val="single" w:color="auto" w:sz="4" w:space="0"/>
            </w:tcBorders>
            <w:shd w:val="clear" w:color="auto" w:fill="auto"/>
            <w:noWrap/>
            <w:vAlign w:val="bottom"/>
          </w:tcPr>
          <w:p w14:paraId="6323AC3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镇安、大全、华峰、镇宝</w:t>
            </w:r>
          </w:p>
        </w:tc>
      </w:tr>
    </w:tbl>
    <w:p w14:paraId="31BD2432">
      <w:pPr>
        <w:ind w:firstLine="480"/>
        <w:rPr>
          <w:rFonts w:ascii="Arial" w:hAnsi="Arial" w:cs="Arial"/>
          <w:color w:val="auto"/>
          <w:highlight w:val="none"/>
        </w:rPr>
      </w:pPr>
      <w:r>
        <w:rPr>
          <w:rFonts w:hint="eastAsia" w:ascii="Arial" w:hAnsi="Arial" w:cs="Arial"/>
          <w:color w:val="auto"/>
          <w:highlight w:val="none"/>
        </w:rPr>
        <w:t>备注：上述设备中供应商数量不满足招标要求的双方协商后增加相应供应商。</w:t>
      </w:r>
    </w:p>
    <w:p w14:paraId="1867819A">
      <w:pPr>
        <w:pStyle w:val="2"/>
        <w:numPr>
          <w:ilvl w:val="0"/>
          <w:numId w:val="0"/>
        </w:numPr>
        <w:spacing w:before="312" w:after="156"/>
        <w:rPr>
          <w:color w:val="auto"/>
          <w:highlight w:val="none"/>
        </w:rPr>
      </w:pPr>
      <w:r>
        <w:rPr>
          <w:rFonts w:hint="eastAsia"/>
          <w:color w:val="auto"/>
          <w:highlight w:val="none"/>
        </w:rPr>
        <w:t>3仪表供应商</w:t>
      </w:r>
    </w:p>
    <w:tbl>
      <w:tblPr>
        <w:tblStyle w:val="11"/>
        <w:tblW w:w="8237"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843"/>
        <w:gridCol w:w="5670"/>
      </w:tblGrid>
      <w:tr w14:paraId="3B43E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tcBorders>
              <w:top w:val="single" w:color="auto" w:sz="4" w:space="0"/>
              <w:left w:val="single" w:color="auto" w:sz="4" w:space="0"/>
              <w:bottom w:val="single" w:color="auto" w:sz="4" w:space="0"/>
              <w:right w:val="single" w:color="auto" w:sz="4" w:space="0"/>
            </w:tcBorders>
            <w:noWrap/>
            <w:vAlign w:val="center"/>
          </w:tcPr>
          <w:p w14:paraId="478E5B0A">
            <w:pPr>
              <w:widowControl/>
              <w:spacing w:line="240" w:lineRule="auto"/>
              <w:ind w:firstLine="0" w:firstLineChars="0"/>
              <w:jc w:val="both"/>
              <w:rPr>
                <w:rFonts w:ascii="Arial" w:hAnsi="Arial" w:cs="Arial"/>
                <w:b/>
                <w:color w:val="auto"/>
                <w:kern w:val="0"/>
                <w:sz w:val="21"/>
                <w:szCs w:val="21"/>
                <w:highlight w:val="none"/>
              </w:rPr>
            </w:pPr>
            <w:r>
              <w:rPr>
                <w:rFonts w:hint="eastAsia" w:ascii="Arial" w:hAnsi="Arial" w:cs="Arial"/>
                <w:b/>
                <w:color w:val="auto"/>
                <w:kern w:val="0"/>
                <w:sz w:val="21"/>
                <w:szCs w:val="21"/>
                <w:highlight w:val="none"/>
              </w:rPr>
              <w:t>序号</w:t>
            </w:r>
          </w:p>
        </w:tc>
        <w:tc>
          <w:tcPr>
            <w:tcW w:w="1843" w:type="dxa"/>
            <w:tcBorders>
              <w:top w:val="single" w:color="auto" w:sz="4" w:space="0"/>
              <w:left w:val="single" w:color="auto" w:sz="4" w:space="0"/>
              <w:bottom w:val="single" w:color="auto" w:sz="4" w:space="0"/>
              <w:right w:val="single" w:color="auto" w:sz="4" w:space="0"/>
            </w:tcBorders>
            <w:noWrap/>
            <w:vAlign w:val="center"/>
          </w:tcPr>
          <w:p w14:paraId="73AB5ED8">
            <w:pPr>
              <w:widowControl/>
              <w:spacing w:line="240" w:lineRule="auto"/>
              <w:ind w:firstLine="0" w:firstLineChars="0"/>
              <w:jc w:val="both"/>
              <w:rPr>
                <w:rFonts w:ascii="Arial" w:hAnsi="Arial" w:cs="Arial"/>
                <w:b/>
                <w:bCs/>
                <w:color w:val="auto"/>
                <w:kern w:val="0"/>
                <w:sz w:val="21"/>
                <w:szCs w:val="21"/>
                <w:highlight w:val="none"/>
              </w:rPr>
            </w:pPr>
            <w:r>
              <w:rPr>
                <w:rFonts w:hint="eastAsia" w:ascii="Arial" w:hAnsi="Arial" w:cs="Arial"/>
                <w:b/>
                <w:bCs/>
                <w:color w:val="auto"/>
                <w:kern w:val="0"/>
                <w:sz w:val="21"/>
                <w:szCs w:val="21"/>
                <w:highlight w:val="none"/>
              </w:rPr>
              <w:t>设备名称</w:t>
            </w:r>
          </w:p>
        </w:tc>
        <w:tc>
          <w:tcPr>
            <w:tcW w:w="5670" w:type="dxa"/>
            <w:tcBorders>
              <w:top w:val="single" w:color="auto" w:sz="4" w:space="0"/>
              <w:left w:val="single" w:color="auto" w:sz="4" w:space="0"/>
              <w:bottom w:val="single" w:color="auto" w:sz="4" w:space="0"/>
              <w:right w:val="single" w:color="auto" w:sz="4" w:space="0"/>
            </w:tcBorders>
            <w:noWrap/>
            <w:vAlign w:val="center"/>
          </w:tcPr>
          <w:p w14:paraId="3E42FEB0">
            <w:pPr>
              <w:widowControl/>
              <w:spacing w:line="240" w:lineRule="auto"/>
              <w:ind w:firstLine="0" w:firstLineChars="0"/>
              <w:jc w:val="both"/>
              <w:rPr>
                <w:rFonts w:ascii="Arial" w:hAnsi="Arial" w:cs="Arial"/>
                <w:b/>
                <w:bCs/>
                <w:color w:val="auto"/>
                <w:kern w:val="0"/>
                <w:sz w:val="21"/>
                <w:szCs w:val="21"/>
                <w:highlight w:val="none"/>
              </w:rPr>
            </w:pPr>
            <w:r>
              <w:rPr>
                <w:rFonts w:hint="eastAsia" w:ascii="Arial" w:hAnsi="Arial" w:cs="Arial"/>
                <w:b/>
                <w:bCs/>
                <w:color w:val="auto"/>
                <w:kern w:val="0"/>
                <w:sz w:val="21"/>
                <w:szCs w:val="21"/>
                <w:highlight w:val="none"/>
              </w:rPr>
              <w:t>单位</w:t>
            </w:r>
          </w:p>
        </w:tc>
      </w:tr>
      <w:tr w14:paraId="195D4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tcBorders>
              <w:top w:val="single" w:color="auto" w:sz="4" w:space="0"/>
              <w:left w:val="single" w:color="auto" w:sz="4" w:space="0"/>
              <w:bottom w:val="single" w:color="auto" w:sz="4" w:space="0"/>
              <w:right w:val="single" w:color="auto" w:sz="4" w:space="0"/>
            </w:tcBorders>
            <w:noWrap/>
            <w:vAlign w:val="center"/>
          </w:tcPr>
          <w:p w14:paraId="1FF1C6DB">
            <w:pPr>
              <w:widowControl/>
              <w:spacing w:line="240" w:lineRule="auto"/>
              <w:ind w:firstLine="0" w:firstLineChars="0"/>
              <w:jc w:val="both"/>
              <w:rPr>
                <w:rFonts w:ascii="Arial" w:hAnsi="Arial" w:cs="Arial"/>
                <w:b/>
                <w:color w:val="auto"/>
                <w:kern w:val="0"/>
                <w:sz w:val="21"/>
                <w:szCs w:val="21"/>
                <w:highlight w:val="none"/>
              </w:rPr>
            </w:pPr>
          </w:p>
        </w:tc>
        <w:tc>
          <w:tcPr>
            <w:tcW w:w="1843" w:type="dxa"/>
            <w:tcBorders>
              <w:top w:val="single" w:color="auto" w:sz="4" w:space="0"/>
              <w:left w:val="single" w:color="auto" w:sz="4" w:space="0"/>
              <w:bottom w:val="single" w:color="auto" w:sz="4" w:space="0"/>
              <w:right w:val="single" w:color="auto" w:sz="4" w:space="0"/>
            </w:tcBorders>
            <w:noWrap/>
            <w:vAlign w:val="center"/>
          </w:tcPr>
          <w:p w14:paraId="759C64C6">
            <w:pPr>
              <w:widowControl/>
              <w:spacing w:line="240" w:lineRule="auto"/>
              <w:ind w:firstLine="0" w:firstLineChars="0"/>
              <w:jc w:val="both"/>
              <w:rPr>
                <w:rFonts w:ascii="Arial" w:hAnsi="Arial" w:cs="Arial"/>
                <w:b/>
                <w:bCs/>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3128AC79">
            <w:pPr>
              <w:widowControl/>
              <w:spacing w:line="240" w:lineRule="auto"/>
              <w:ind w:firstLine="0" w:firstLineChars="0"/>
              <w:jc w:val="both"/>
              <w:rPr>
                <w:rFonts w:ascii="Arial" w:hAnsi="Arial" w:cs="Arial"/>
                <w:b/>
                <w:bCs/>
                <w:color w:val="auto"/>
                <w:kern w:val="0"/>
                <w:sz w:val="21"/>
                <w:szCs w:val="21"/>
                <w:highlight w:val="none"/>
              </w:rPr>
            </w:pPr>
          </w:p>
        </w:tc>
      </w:tr>
      <w:tr w14:paraId="34112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restart"/>
            <w:tcBorders>
              <w:top w:val="single" w:color="auto" w:sz="4" w:space="0"/>
              <w:left w:val="single" w:color="auto" w:sz="4" w:space="0"/>
              <w:bottom w:val="single" w:color="auto" w:sz="4" w:space="0"/>
              <w:right w:val="single" w:color="auto" w:sz="4" w:space="0"/>
            </w:tcBorders>
            <w:noWrap/>
            <w:vAlign w:val="center"/>
          </w:tcPr>
          <w:p w14:paraId="572579EF">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w:t>
            </w:r>
          </w:p>
        </w:tc>
        <w:tc>
          <w:tcPr>
            <w:tcW w:w="1843" w:type="dxa"/>
            <w:vMerge w:val="restart"/>
            <w:tcBorders>
              <w:top w:val="single" w:color="auto" w:sz="4" w:space="0"/>
              <w:left w:val="single" w:color="auto" w:sz="4" w:space="0"/>
              <w:bottom w:val="single" w:color="auto" w:sz="4" w:space="0"/>
              <w:right w:val="single" w:color="auto" w:sz="4" w:space="0"/>
            </w:tcBorders>
            <w:vAlign w:val="center"/>
          </w:tcPr>
          <w:p w14:paraId="10721A1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温度计</w:t>
            </w:r>
          </w:p>
        </w:tc>
        <w:tc>
          <w:tcPr>
            <w:tcW w:w="5670" w:type="dxa"/>
            <w:tcBorders>
              <w:top w:val="single" w:color="auto" w:sz="4" w:space="0"/>
              <w:left w:val="single" w:color="auto" w:sz="4" w:space="0"/>
              <w:bottom w:val="single" w:color="auto" w:sz="4" w:space="0"/>
              <w:right w:val="single" w:color="auto" w:sz="4" w:space="0"/>
            </w:tcBorders>
            <w:noWrap/>
            <w:vAlign w:val="center"/>
          </w:tcPr>
          <w:p w14:paraId="6007307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北京布莱迪仪器仪表有限公司</w:t>
            </w:r>
          </w:p>
        </w:tc>
      </w:tr>
      <w:tr w14:paraId="2D4A0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6AC6500B">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69FC76EE">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30A8800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安徽天康股份有限公司</w:t>
            </w:r>
          </w:p>
        </w:tc>
      </w:tr>
      <w:tr w14:paraId="48E01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36CDBB2C">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08203FE">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0326DAA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江苏上润自动化仪表有限公司</w:t>
            </w:r>
          </w:p>
        </w:tc>
      </w:tr>
      <w:tr w14:paraId="74D23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3B725FB5">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5BEE88EE">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60C6A0D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上海自动化仪表有限公司</w:t>
            </w:r>
          </w:p>
        </w:tc>
      </w:tr>
      <w:tr w14:paraId="32A65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3F6CE021">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1FBA3E3A">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467E969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江苏润仪仪表有限公司</w:t>
            </w:r>
          </w:p>
        </w:tc>
      </w:tr>
      <w:tr w14:paraId="2F655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restart"/>
            <w:tcBorders>
              <w:top w:val="single" w:color="auto" w:sz="4" w:space="0"/>
              <w:left w:val="single" w:color="auto" w:sz="4" w:space="0"/>
              <w:bottom w:val="single" w:color="auto" w:sz="4" w:space="0"/>
              <w:right w:val="single" w:color="auto" w:sz="4" w:space="0"/>
            </w:tcBorders>
            <w:noWrap/>
            <w:vAlign w:val="center"/>
          </w:tcPr>
          <w:p w14:paraId="3B73B23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2</w:t>
            </w:r>
          </w:p>
        </w:tc>
        <w:tc>
          <w:tcPr>
            <w:tcW w:w="1843" w:type="dxa"/>
            <w:vMerge w:val="restart"/>
            <w:tcBorders>
              <w:top w:val="single" w:color="auto" w:sz="4" w:space="0"/>
              <w:left w:val="single" w:color="auto" w:sz="4" w:space="0"/>
              <w:bottom w:val="single" w:color="auto" w:sz="4" w:space="0"/>
              <w:right w:val="single" w:color="auto" w:sz="4" w:space="0"/>
            </w:tcBorders>
            <w:vAlign w:val="center"/>
          </w:tcPr>
          <w:p w14:paraId="0C11741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压力表</w:t>
            </w:r>
          </w:p>
        </w:tc>
        <w:tc>
          <w:tcPr>
            <w:tcW w:w="5670" w:type="dxa"/>
            <w:tcBorders>
              <w:top w:val="single" w:color="auto" w:sz="4" w:space="0"/>
              <w:left w:val="single" w:color="auto" w:sz="4" w:space="0"/>
              <w:bottom w:val="single" w:color="auto" w:sz="4" w:space="0"/>
              <w:right w:val="single" w:color="auto" w:sz="4" w:space="0"/>
            </w:tcBorders>
            <w:noWrap/>
            <w:vAlign w:val="center"/>
          </w:tcPr>
          <w:p w14:paraId="21A3E2A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北京布莱迪仪器仪表有限公司</w:t>
            </w:r>
          </w:p>
        </w:tc>
      </w:tr>
      <w:tr w14:paraId="13A1A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743C8E42">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69D4C78B">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4A036B9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安徽天康股份有限公司</w:t>
            </w:r>
          </w:p>
        </w:tc>
      </w:tr>
      <w:tr w14:paraId="294E6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4C175F10">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5DA23B67">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0326CDE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江苏上润自动化仪表有限公司</w:t>
            </w:r>
          </w:p>
        </w:tc>
      </w:tr>
      <w:tr w14:paraId="4FE29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0B3D53DD">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18054B98">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2FE8182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上海自动化仪表有限公司</w:t>
            </w:r>
          </w:p>
        </w:tc>
      </w:tr>
      <w:tr w14:paraId="30ECB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0D2E45C9">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0BFCFD7A">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41AE7F2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江苏润仪仪表有限公司</w:t>
            </w:r>
          </w:p>
        </w:tc>
      </w:tr>
      <w:tr w14:paraId="1DCF7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restart"/>
            <w:tcBorders>
              <w:top w:val="single" w:color="auto" w:sz="4" w:space="0"/>
              <w:left w:val="single" w:color="auto" w:sz="4" w:space="0"/>
              <w:right w:val="single" w:color="auto" w:sz="4" w:space="0"/>
            </w:tcBorders>
            <w:noWrap/>
            <w:vAlign w:val="center"/>
          </w:tcPr>
          <w:p w14:paraId="55830E4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3</w:t>
            </w:r>
          </w:p>
        </w:tc>
        <w:tc>
          <w:tcPr>
            <w:tcW w:w="1843" w:type="dxa"/>
            <w:vMerge w:val="restart"/>
            <w:tcBorders>
              <w:top w:val="single" w:color="auto" w:sz="4" w:space="0"/>
              <w:left w:val="single" w:color="auto" w:sz="4" w:space="0"/>
              <w:right w:val="single" w:color="auto" w:sz="4" w:space="0"/>
            </w:tcBorders>
            <w:noWrap/>
            <w:vAlign w:val="center"/>
          </w:tcPr>
          <w:p w14:paraId="17C9DE9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压力、差压变送器</w:t>
            </w:r>
          </w:p>
        </w:tc>
        <w:tc>
          <w:tcPr>
            <w:tcW w:w="5670" w:type="dxa"/>
            <w:tcBorders>
              <w:top w:val="single" w:color="auto" w:sz="4" w:space="0"/>
              <w:left w:val="single" w:color="auto" w:sz="4" w:space="0"/>
              <w:bottom w:val="single" w:color="auto" w:sz="4" w:space="0"/>
              <w:right w:val="single" w:color="auto" w:sz="4" w:space="0"/>
            </w:tcBorders>
            <w:noWrap/>
            <w:vAlign w:val="center"/>
          </w:tcPr>
          <w:p w14:paraId="575FA46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罗斯蒙特</w:t>
            </w:r>
            <w:r>
              <w:rPr>
                <w:rFonts w:ascii="Arial" w:hAnsi="Arial" w:cs="Arial"/>
                <w:color w:val="auto"/>
                <w:kern w:val="0"/>
                <w:sz w:val="21"/>
                <w:szCs w:val="21"/>
                <w:highlight w:val="none"/>
              </w:rPr>
              <w:t>3051</w:t>
            </w:r>
            <w:r>
              <w:rPr>
                <w:rFonts w:hint="eastAsia" w:ascii="Arial" w:hAnsi="Arial" w:cs="Arial"/>
                <w:color w:val="auto"/>
                <w:kern w:val="0"/>
                <w:sz w:val="21"/>
                <w:szCs w:val="21"/>
                <w:highlight w:val="none"/>
              </w:rPr>
              <w:t>系列</w:t>
            </w:r>
          </w:p>
        </w:tc>
      </w:tr>
      <w:tr w14:paraId="2A6F3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continue"/>
            <w:tcBorders>
              <w:left w:val="single" w:color="auto" w:sz="4" w:space="0"/>
              <w:right w:val="single" w:color="auto" w:sz="4" w:space="0"/>
            </w:tcBorders>
            <w:noWrap/>
            <w:vAlign w:val="center"/>
          </w:tcPr>
          <w:p w14:paraId="2A20B2B1">
            <w:pPr>
              <w:widowControl/>
              <w:spacing w:line="240" w:lineRule="auto"/>
              <w:ind w:firstLine="0" w:firstLineChars="0"/>
              <w:jc w:val="both"/>
              <w:rPr>
                <w:rFonts w:ascii="Arial" w:hAnsi="Arial" w:cs="Arial"/>
                <w:color w:val="auto"/>
                <w:kern w:val="0"/>
                <w:sz w:val="21"/>
                <w:szCs w:val="21"/>
                <w:highlight w:val="none"/>
              </w:rPr>
            </w:pPr>
          </w:p>
        </w:tc>
        <w:tc>
          <w:tcPr>
            <w:tcW w:w="1843" w:type="dxa"/>
            <w:vMerge w:val="continue"/>
            <w:tcBorders>
              <w:left w:val="single" w:color="auto" w:sz="4" w:space="0"/>
              <w:right w:val="single" w:color="auto" w:sz="4" w:space="0"/>
            </w:tcBorders>
            <w:noWrap/>
            <w:vAlign w:val="center"/>
          </w:tcPr>
          <w:p w14:paraId="491D1CF3">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30A679B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横河川仪E</w:t>
            </w:r>
            <w:r>
              <w:rPr>
                <w:rFonts w:ascii="Arial" w:hAnsi="Arial" w:cs="Arial"/>
                <w:color w:val="auto"/>
                <w:kern w:val="0"/>
                <w:sz w:val="21"/>
                <w:szCs w:val="21"/>
                <w:highlight w:val="none"/>
              </w:rPr>
              <w:t>JA</w:t>
            </w:r>
            <w:r>
              <w:rPr>
                <w:rFonts w:hint="eastAsia" w:ascii="Arial" w:hAnsi="Arial" w:cs="Arial"/>
                <w:color w:val="auto"/>
                <w:kern w:val="0"/>
                <w:sz w:val="21"/>
                <w:szCs w:val="21"/>
                <w:highlight w:val="none"/>
              </w:rPr>
              <w:t>系列</w:t>
            </w:r>
          </w:p>
        </w:tc>
      </w:tr>
      <w:tr w14:paraId="142CD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continue"/>
            <w:tcBorders>
              <w:left w:val="single" w:color="auto" w:sz="4" w:space="0"/>
              <w:right w:val="single" w:color="auto" w:sz="4" w:space="0"/>
            </w:tcBorders>
            <w:noWrap/>
            <w:vAlign w:val="center"/>
          </w:tcPr>
          <w:p w14:paraId="6C9F5DAC">
            <w:pPr>
              <w:widowControl/>
              <w:spacing w:line="240" w:lineRule="auto"/>
              <w:ind w:firstLine="0" w:firstLineChars="0"/>
              <w:jc w:val="both"/>
              <w:rPr>
                <w:rFonts w:ascii="Arial" w:hAnsi="Arial" w:cs="Arial"/>
                <w:color w:val="auto"/>
                <w:kern w:val="0"/>
                <w:sz w:val="21"/>
                <w:szCs w:val="21"/>
                <w:highlight w:val="none"/>
              </w:rPr>
            </w:pPr>
          </w:p>
        </w:tc>
        <w:tc>
          <w:tcPr>
            <w:tcW w:w="1843" w:type="dxa"/>
            <w:vMerge w:val="continue"/>
            <w:tcBorders>
              <w:left w:val="single" w:color="auto" w:sz="4" w:space="0"/>
              <w:right w:val="single" w:color="auto" w:sz="4" w:space="0"/>
            </w:tcBorders>
            <w:noWrap/>
            <w:vAlign w:val="center"/>
          </w:tcPr>
          <w:p w14:paraId="10F578E3">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1B97715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E</w:t>
            </w:r>
            <w:r>
              <w:rPr>
                <w:rFonts w:ascii="Arial" w:hAnsi="Arial" w:cs="Arial"/>
                <w:color w:val="auto"/>
                <w:kern w:val="0"/>
                <w:sz w:val="21"/>
                <w:szCs w:val="21"/>
                <w:highlight w:val="none"/>
              </w:rPr>
              <w:t>+H71系列</w:t>
            </w:r>
          </w:p>
        </w:tc>
      </w:tr>
      <w:tr w14:paraId="37FDA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continue"/>
            <w:tcBorders>
              <w:left w:val="single" w:color="auto" w:sz="4" w:space="0"/>
              <w:bottom w:val="single" w:color="auto" w:sz="4" w:space="0"/>
              <w:right w:val="single" w:color="auto" w:sz="4" w:space="0"/>
            </w:tcBorders>
            <w:noWrap/>
            <w:vAlign w:val="center"/>
          </w:tcPr>
          <w:p w14:paraId="66C13C3A">
            <w:pPr>
              <w:widowControl/>
              <w:spacing w:line="240" w:lineRule="auto"/>
              <w:ind w:firstLine="0" w:firstLineChars="0"/>
              <w:jc w:val="both"/>
              <w:rPr>
                <w:rFonts w:ascii="Arial" w:hAnsi="Arial" w:cs="Arial"/>
                <w:color w:val="auto"/>
                <w:kern w:val="0"/>
                <w:sz w:val="21"/>
                <w:szCs w:val="21"/>
                <w:highlight w:val="none"/>
              </w:rPr>
            </w:pPr>
          </w:p>
        </w:tc>
        <w:tc>
          <w:tcPr>
            <w:tcW w:w="1843" w:type="dxa"/>
            <w:vMerge w:val="continue"/>
            <w:tcBorders>
              <w:left w:val="single" w:color="auto" w:sz="4" w:space="0"/>
              <w:bottom w:val="single" w:color="auto" w:sz="4" w:space="0"/>
              <w:right w:val="single" w:color="auto" w:sz="4" w:space="0"/>
            </w:tcBorders>
            <w:noWrap/>
            <w:vAlign w:val="center"/>
          </w:tcPr>
          <w:p w14:paraId="15C13A9E">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1E300A22">
            <w:pPr>
              <w:widowControl/>
              <w:spacing w:line="240" w:lineRule="auto"/>
              <w:ind w:firstLine="0" w:firstLineChars="0"/>
              <w:jc w:val="both"/>
              <w:rPr>
                <w:rFonts w:ascii="Arial" w:hAnsi="Arial" w:cs="Arial"/>
                <w:color w:val="auto"/>
                <w:kern w:val="0"/>
                <w:sz w:val="21"/>
                <w:szCs w:val="21"/>
                <w:highlight w:val="none"/>
              </w:rPr>
            </w:pPr>
          </w:p>
        </w:tc>
      </w:tr>
      <w:tr w14:paraId="338F8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restart"/>
            <w:tcBorders>
              <w:top w:val="single" w:color="auto" w:sz="4" w:space="0"/>
              <w:left w:val="single" w:color="auto" w:sz="4" w:space="0"/>
              <w:bottom w:val="single" w:color="auto" w:sz="4" w:space="0"/>
              <w:right w:val="single" w:color="auto" w:sz="4" w:space="0"/>
            </w:tcBorders>
            <w:noWrap/>
            <w:vAlign w:val="center"/>
          </w:tcPr>
          <w:p w14:paraId="038EAA8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4</w:t>
            </w:r>
          </w:p>
        </w:tc>
        <w:tc>
          <w:tcPr>
            <w:tcW w:w="1843" w:type="dxa"/>
            <w:vMerge w:val="restart"/>
            <w:tcBorders>
              <w:top w:val="single" w:color="auto" w:sz="4" w:space="0"/>
              <w:left w:val="single" w:color="auto" w:sz="4" w:space="0"/>
              <w:bottom w:val="single" w:color="auto" w:sz="4" w:space="0"/>
              <w:right w:val="single" w:color="auto" w:sz="4" w:space="0"/>
            </w:tcBorders>
            <w:noWrap/>
            <w:vAlign w:val="center"/>
          </w:tcPr>
          <w:p w14:paraId="6816E61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电磁流量计</w:t>
            </w:r>
          </w:p>
        </w:tc>
        <w:tc>
          <w:tcPr>
            <w:tcW w:w="5670" w:type="dxa"/>
            <w:tcBorders>
              <w:top w:val="single" w:color="auto" w:sz="4" w:space="0"/>
              <w:left w:val="single" w:color="auto" w:sz="4" w:space="0"/>
              <w:bottom w:val="single" w:color="auto" w:sz="4" w:space="0"/>
              <w:right w:val="single" w:color="auto" w:sz="4" w:space="0"/>
            </w:tcBorders>
            <w:noWrap/>
            <w:vAlign w:val="center"/>
          </w:tcPr>
          <w:p w14:paraId="0473FF7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科隆</w:t>
            </w:r>
            <w:r>
              <w:rPr>
                <w:rFonts w:ascii="Arial" w:hAnsi="Arial" w:cs="Arial"/>
                <w:color w:val="auto"/>
                <w:kern w:val="0"/>
                <w:sz w:val="21"/>
                <w:szCs w:val="21"/>
                <w:highlight w:val="none"/>
              </w:rPr>
              <w:t xml:space="preserve"> 4300系列</w:t>
            </w:r>
          </w:p>
        </w:tc>
      </w:tr>
      <w:tr w14:paraId="5A533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40E51608">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1BE3427F">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03B714F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E</w:t>
            </w:r>
            <w:r>
              <w:rPr>
                <w:rFonts w:ascii="Arial" w:hAnsi="Arial" w:cs="Arial"/>
                <w:color w:val="auto"/>
                <w:kern w:val="0"/>
                <w:sz w:val="21"/>
                <w:szCs w:val="21"/>
                <w:highlight w:val="none"/>
              </w:rPr>
              <w:t>+H5P系列</w:t>
            </w:r>
          </w:p>
        </w:tc>
      </w:tr>
      <w:tr w14:paraId="6A357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3DC5DE4F">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2267F88">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79EFAAC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横河S</w:t>
            </w:r>
            <w:r>
              <w:rPr>
                <w:rFonts w:ascii="Arial" w:hAnsi="Arial" w:cs="Arial"/>
                <w:color w:val="auto"/>
                <w:kern w:val="0"/>
                <w:sz w:val="21"/>
                <w:szCs w:val="21"/>
                <w:highlight w:val="none"/>
              </w:rPr>
              <w:t>F系列</w:t>
            </w:r>
          </w:p>
        </w:tc>
      </w:tr>
      <w:tr w14:paraId="03E3B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restart"/>
            <w:tcBorders>
              <w:top w:val="single" w:color="auto" w:sz="4" w:space="0"/>
              <w:left w:val="single" w:color="auto" w:sz="4" w:space="0"/>
              <w:bottom w:val="single" w:color="auto" w:sz="4" w:space="0"/>
              <w:right w:val="single" w:color="auto" w:sz="4" w:space="0"/>
            </w:tcBorders>
            <w:noWrap/>
            <w:vAlign w:val="center"/>
          </w:tcPr>
          <w:p w14:paraId="0E5054D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5</w:t>
            </w:r>
          </w:p>
        </w:tc>
        <w:tc>
          <w:tcPr>
            <w:tcW w:w="1843" w:type="dxa"/>
            <w:vMerge w:val="restart"/>
            <w:tcBorders>
              <w:top w:val="single" w:color="auto" w:sz="4" w:space="0"/>
              <w:left w:val="single" w:color="auto" w:sz="4" w:space="0"/>
              <w:bottom w:val="single" w:color="auto" w:sz="4" w:space="0"/>
              <w:right w:val="single" w:color="auto" w:sz="4" w:space="0"/>
            </w:tcBorders>
            <w:noWrap/>
            <w:vAlign w:val="center"/>
          </w:tcPr>
          <w:p w14:paraId="7749C67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涡街流量计</w:t>
            </w:r>
          </w:p>
        </w:tc>
        <w:tc>
          <w:tcPr>
            <w:tcW w:w="5670" w:type="dxa"/>
            <w:tcBorders>
              <w:top w:val="single" w:color="auto" w:sz="4" w:space="0"/>
              <w:left w:val="single" w:color="auto" w:sz="4" w:space="0"/>
              <w:bottom w:val="single" w:color="auto" w:sz="4" w:space="0"/>
              <w:right w:val="single" w:color="auto" w:sz="4" w:space="0"/>
            </w:tcBorders>
            <w:noWrap/>
            <w:vAlign w:val="center"/>
          </w:tcPr>
          <w:p w14:paraId="26DA00EB">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科隆4</w:t>
            </w:r>
            <w:r>
              <w:rPr>
                <w:rFonts w:ascii="Arial" w:hAnsi="Arial" w:cs="Arial"/>
                <w:color w:val="auto"/>
                <w:kern w:val="0"/>
                <w:sz w:val="21"/>
                <w:szCs w:val="21"/>
                <w:highlight w:val="none"/>
              </w:rPr>
              <w:t>200系列或进口原装</w:t>
            </w:r>
          </w:p>
        </w:tc>
      </w:tr>
      <w:tr w14:paraId="0EB61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3AC360D3">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3E4BEAA5">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7F93E087">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E+H7F系列</w:t>
            </w:r>
          </w:p>
        </w:tc>
      </w:tr>
      <w:tr w14:paraId="0E8E0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5EA8FBA4">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543D3D27">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7CE0E5C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横河D</w:t>
            </w:r>
            <w:r>
              <w:rPr>
                <w:rFonts w:ascii="Arial" w:hAnsi="Arial" w:cs="Arial"/>
                <w:color w:val="auto"/>
                <w:kern w:val="0"/>
                <w:sz w:val="21"/>
                <w:szCs w:val="21"/>
                <w:highlight w:val="none"/>
              </w:rPr>
              <w:t>Y系列</w:t>
            </w:r>
          </w:p>
        </w:tc>
      </w:tr>
      <w:tr w14:paraId="68B44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restart"/>
            <w:tcBorders>
              <w:top w:val="single" w:color="auto" w:sz="4" w:space="0"/>
              <w:left w:val="single" w:color="auto" w:sz="4" w:space="0"/>
              <w:right w:val="single" w:color="auto" w:sz="4" w:space="0"/>
            </w:tcBorders>
            <w:noWrap/>
            <w:vAlign w:val="center"/>
          </w:tcPr>
          <w:p w14:paraId="05E47CF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6</w:t>
            </w:r>
          </w:p>
        </w:tc>
        <w:tc>
          <w:tcPr>
            <w:tcW w:w="1843" w:type="dxa"/>
            <w:vMerge w:val="restart"/>
            <w:tcBorders>
              <w:top w:val="single" w:color="auto" w:sz="4" w:space="0"/>
              <w:left w:val="single" w:color="auto" w:sz="4" w:space="0"/>
              <w:right w:val="single" w:color="auto" w:sz="4" w:space="0"/>
            </w:tcBorders>
            <w:noWrap/>
            <w:vAlign w:val="center"/>
          </w:tcPr>
          <w:p w14:paraId="0D01F81B">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转子流量计</w:t>
            </w:r>
          </w:p>
          <w:p w14:paraId="210D03B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含吹扫装置</w:t>
            </w:r>
          </w:p>
        </w:tc>
        <w:tc>
          <w:tcPr>
            <w:tcW w:w="5670" w:type="dxa"/>
            <w:tcBorders>
              <w:top w:val="single" w:color="auto" w:sz="4" w:space="0"/>
              <w:left w:val="single" w:color="auto" w:sz="4" w:space="0"/>
              <w:bottom w:val="single" w:color="auto" w:sz="4" w:space="0"/>
              <w:right w:val="single" w:color="auto" w:sz="4" w:space="0"/>
            </w:tcBorders>
            <w:noWrap/>
            <w:vAlign w:val="center"/>
          </w:tcPr>
          <w:p w14:paraId="158C87F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无锡市梅湖电力仪表有限公司</w:t>
            </w:r>
          </w:p>
        </w:tc>
      </w:tr>
      <w:tr w14:paraId="49AED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left w:val="single" w:color="auto" w:sz="4" w:space="0"/>
              <w:right w:val="single" w:color="auto" w:sz="4" w:space="0"/>
            </w:tcBorders>
            <w:vAlign w:val="center"/>
          </w:tcPr>
          <w:p w14:paraId="4E40D312">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0EAF9281">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03BCAE8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常州双环热工仪表有限公司</w:t>
            </w:r>
          </w:p>
        </w:tc>
      </w:tr>
      <w:tr w14:paraId="1D783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left w:val="single" w:color="auto" w:sz="4" w:space="0"/>
              <w:right w:val="single" w:color="auto" w:sz="4" w:space="0"/>
            </w:tcBorders>
            <w:vAlign w:val="center"/>
          </w:tcPr>
          <w:p w14:paraId="387A710C">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510381EF">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7ACCC366">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中仪华晨（北京）自动化仪表有限公司</w:t>
            </w:r>
          </w:p>
        </w:tc>
      </w:tr>
      <w:tr w14:paraId="144E5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left w:val="single" w:color="auto" w:sz="4" w:space="0"/>
              <w:bottom w:val="single" w:color="auto" w:sz="4" w:space="0"/>
              <w:right w:val="single" w:color="auto" w:sz="4" w:space="0"/>
            </w:tcBorders>
            <w:vAlign w:val="center"/>
          </w:tcPr>
          <w:p w14:paraId="0D9608CD">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bottom w:val="single" w:color="auto" w:sz="4" w:space="0"/>
              <w:right w:val="single" w:color="auto" w:sz="4" w:space="0"/>
            </w:tcBorders>
            <w:vAlign w:val="center"/>
          </w:tcPr>
          <w:p w14:paraId="79CE88B4">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1C1FE15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江苏上润自动化仪表有限公司</w:t>
            </w:r>
          </w:p>
        </w:tc>
      </w:tr>
      <w:tr w14:paraId="44F43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restart"/>
            <w:tcBorders>
              <w:top w:val="single" w:color="auto" w:sz="4" w:space="0"/>
              <w:left w:val="single" w:color="auto" w:sz="4" w:space="0"/>
              <w:bottom w:val="single" w:color="auto" w:sz="4" w:space="0"/>
              <w:right w:val="single" w:color="auto" w:sz="4" w:space="0"/>
            </w:tcBorders>
            <w:noWrap/>
            <w:vAlign w:val="center"/>
          </w:tcPr>
          <w:p w14:paraId="27CCBB5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7</w:t>
            </w:r>
          </w:p>
        </w:tc>
        <w:tc>
          <w:tcPr>
            <w:tcW w:w="1843" w:type="dxa"/>
            <w:vMerge w:val="restart"/>
            <w:tcBorders>
              <w:top w:val="single" w:color="auto" w:sz="4" w:space="0"/>
              <w:left w:val="single" w:color="auto" w:sz="4" w:space="0"/>
              <w:bottom w:val="single" w:color="auto" w:sz="4" w:space="0"/>
              <w:right w:val="single" w:color="auto" w:sz="4" w:space="0"/>
            </w:tcBorders>
            <w:noWrap/>
            <w:vAlign w:val="center"/>
          </w:tcPr>
          <w:p w14:paraId="4DC8E21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平衡流量计</w:t>
            </w:r>
          </w:p>
        </w:tc>
        <w:tc>
          <w:tcPr>
            <w:tcW w:w="5670" w:type="dxa"/>
            <w:tcBorders>
              <w:top w:val="single" w:color="auto" w:sz="4" w:space="0"/>
              <w:left w:val="single" w:color="auto" w:sz="4" w:space="0"/>
              <w:bottom w:val="single" w:color="auto" w:sz="4" w:space="0"/>
              <w:right w:val="single" w:color="auto" w:sz="4" w:space="0"/>
            </w:tcBorders>
            <w:noWrap/>
            <w:vAlign w:val="center"/>
          </w:tcPr>
          <w:p w14:paraId="5608CF1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上海科洋科技股份有限公司</w:t>
            </w:r>
          </w:p>
        </w:tc>
      </w:tr>
      <w:tr w14:paraId="2C73C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32499813">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4160AA8C">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3466C007">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南京善元琛波自动化设备有限公司</w:t>
            </w:r>
          </w:p>
        </w:tc>
      </w:tr>
      <w:tr w14:paraId="2D6F2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20C13F02">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418ED3EC">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32C3CB7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西尼尔过程控制有限公司</w:t>
            </w:r>
          </w:p>
        </w:tc>
      </w:tr>
      <w:tr w14:paraId="7A574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restart"/>
            <w:tcBorders>
              <w:top w:val="single" w:color="auto" w:sz="4" w:space="0"/>
              <w:left w:val="single" w:color="auto" w:sz="4" w:space="0"/>
              <w:right w:val="single" w:color="auto" w:sz="4" w:space="0"/>
            </w:tcBorders>
            <w:vAlign w:val="center"/>
          </w:tcPr>
          <w:p w14:paraId="14F2BEC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8</w:t>
            </w:r>
          </w:p>
        </w:tc>
        <w:tc>
          <w:tcPr>
            <w:tcW w:w="0" w:type="auto"/>
            <w:vMerge w:val="restart"/>
            <w:tcBorders>
              <w:top w:val="single" w:color="auto" w:sz="4" w:space="0"/>
              <w:left w:val="single" w:color="auto" w:sz="4" w:space="0"/>
              <w:right w:val="single" w:color="auto" w:sz="4" w:space="0"/>
            </w:tcBorders>
            <w:vAlign w:val="center"/>
          </w:tcPr>
          <w:p w14:paraId="187BAAB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质量流量计</w:t>
            </w:r>
          </w:p>
        </w:tc>
        <w:tc>
          <w:tcPr>
            <w:tcW w:w="5670" w:type="dxa"/>
            <w:tcBorders>
              <w:top w:val="single" w:color="auto" w:sz="4" w:space="0"/>
              <w:left w:val="single" w:color="auto" w:sz="4" w:space="0"/>
              <w:bottom w:val="single" w:color="auto" w:sz="4" w:space="0"/>
              <w:right w:val="single" w:color="auto" w:sz="4" w:space="0"/>
            </w:tcBorders>
            <w:noWrap/>
            <w:vAlign w:val="center"/>
          </w:tcPr>
          <w:p w14:paraId="7F63DD0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E</w:t>
            </w:r>
            <w:r>
              <w:rPr>
                <w:rFonts w:ascii="Arial" w:hAnsi="Arial" w:cs="Arial"/>
                <w:color w:val="auto"/>
                <w:kern w:val="0"/>
                <w:sz w:val="21"/>
                <w:szCs w:val="21"/>
                <w:highlight w:val="none"/>
              </w:rPr>
              <w:t>+H F系列</w:t>
            </w:r>
          </w:p>
        </w:tc>
      </w:tr>
      <w:tr w14:paraId="3D23B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left w:val="single" w:color="auto" w:sz="4" w:space="0"/>
              <w:right w:val="single" w:color="auto" w:sz="4" w:space="0"/>
            </w:tcBorders>
            <w:vAlign w:val="center"/>
          </w:tcPr>
          <w:p w14:paraId="1A44D7C5">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7BA0E3BC">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5D7D9E8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艾默生C</w:t>
            </w:r>
            <w:r>
              <w:rPr>
                <w:rFonts w:ascii="Arial" w:hAnsi="Arial" w:cs="Arial"/>
                <w:color w:val="auto"/>
                <w:kern w:val="0"/>
                <w:sz w:val="21"/>
                <w:szCs w:val="21"/>
                <w:highlight w:val="none"/>
              </w:rPr>
              <w:t>MF高准系列</w:t>
            </w:r>
          </w:p>
        </w:tc>
      </w:tr>
      <w:tr w14:paraId="6EEE3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left w:val="single" w:color="auto" w:sz="4" w:space="0"/>
              <w:bottom w:val="single" w:color="auto" w:sz="4" w:space="0"/>
              <w:right w:val="single" w:color="auto" w:sz="4" w:space="0"/>
            </w:tcBorders>
            <w:vAlign w:val="center"/>
          </w:tcPr>
          <w:p w14:paraId="540200FB">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bottom w:val="single" w:color="auto" w:sz="4" w:space="0"/>
              <w:right w:val="single" w:color="auto" w:sz="4" w:space="0"/>
            </w:tcBorders>
            <w:vAlign w:val="center"/>
          </w:tcPr>
          <w:p w14:paraId="0997FE2C">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7B01708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科隆</w:t>
            </w:r>
            <w:r>
              <w:rPr>
                <w:rFonts w:ascii="Arial" w:hAnsi="Arial" w:cs="Arial"/>
                <w:color w:val="auto"/>
                <w:kern w:val="0"/>
                <w:sz w:val="21"/>
                <w:szCs w:val="21"/>
                <w:highlight w:val="none"/>
              </w:rPr>
              <w:t xml:space="preserve"> </w:t>
            </w:r>
            <w:r>
              <w:rPr>
                <w:rFonts w:hint="eastAsia" w:ascii="Arial" w:hAnsi="Arial" w:cs="Arial"/>
                <w:color w:val="auto"/>
                <w:kern w:val="0"/>
                <w:sz w:val="21"/>
                <w:szCs w:val="21"/>
                <w:highlight w:val="none"/>
              </w:rPr>
              <w:t>Rotamass Supreme/Giga系列</w:t>
            </w:r>
          </w:p>
        </w:tc>
      </w:tr>
      <w:tr w14:paraId="17225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restart"/>
            <w:tcBorders>
              <w:top w:val="single" w:color="auto" w:sz="4" w:space="0"/>
              <w:left w:val="single" w:color="auto" w:sz="4" w:space="0"/>
              <w:right w:val="single" w:color="auto" w:sz="4" w:space="0"/>
            </w:tcBorders>
            <w:noWrap/>
            <w:vAlign w:val="center"/>
          </w:tcPr>
          <w:p w14:paraId="3819F53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9</w:t>
            </w:r>
          </w:p>
        </w:tc>
        <w:tc>
          <w:tcPr>
            <w:tcW w:w="1843" w:type="dxa"/>
            <w:vMerge w:val="restart"/>
            <w:tcBorders>
              <w:top w:val="single" w:color="auto" w:sz="4" w:space="0"/>
              <w:left w:val="single" w:color="auto" w:sz="4" w:space="0"/>
              <w:right w:val="single" w:color="auto" w:sz="4" w:space="0"/>
            </w:tcBorders>
            <w:noWrap/>
            <w:vAlign w:val="center"/>
          </w:tcPr>
          <w:p w14:paraId="6CB74B5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巴类流量计（气体流量）</w:t>
            </w:r>
          </w:p>
        </w:tc>
        <w:tc>
          <w:tcPr>
            <w:tcW w:w="5670" w:type="dxa"/>
            <w:tcBorders>
              <w:top w:val="single" w:color="auto" w:sz="4" w:space="0"/>
              <w:left w:val="single" w:color="auto" w:sz="4" w:space="0"/>
              <w:bottom w:val="single" w:color="auto" w:sz="4" w:space="0"/>
              <w:right w:val="single" w:color="auto" w:sz="4" w:space="0"/>
            </w:tcBorders>
            <w:noWrap/>
            <w:vAlign w:val="center"/>
          </w:tcPr>
          <w:p w14:paraId="14B37D5F">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德尔塔巴</w:t>
            </w:r>
          </w:p>
        </w:tc>
      </w:tr>
      <w:tr w14:paraId="712FE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continue"/>
            <w:tcBorders>
              <w:left w:val="single" w:color="auto" w:sz="4" w:space="0"/>
              <w:right w:val="single" w:color="auto" w:sz="4" w:space="0"/>
            </w:tcBorders>
            <w:noWrap/>
            <w:vAlign w:val="center"/>
          </w:tcPr>
          <w:p w14:paraId="38EF766A">
            <w:pPr>
              <w:widowControl/>
              <w:spacing w:line="240" w:lineRule="auto"/>
              <w:ind w:firstLine="0" w:firstLineChars="0"/>
              <w:jc w:val="both"/>
              <w:rPr>
                <w:rFonts w:ascii="Arial" w:hAnsi="Arial" w:cs="Arial"/>
                <w:color w:val="auto"/>
                <w:kern w:val="0"/>
                <w:sz w:val="21"/>
                <w:szCs w:val="21"/>
                <w:highlight w:val="none"/>
              </w:rPr>
            </w:pPr>
          </w:p>
        </w:tc>
        <w:tc>
          <w:tcPr>
            <w:tcW w:w="1843" w:type="dxa"/>
            <w:vMerge w:val="continue"/>
            <w:tcBorders>
              <w:left w:val="single" w:color="auto" w:sz="4" w:space="0"/>
              <w:right w:val="single" w:color="auto" w:sz="4" w:space="0"/>
            </w:tcBorders>
            <w:noWrap/>
            <w:vAlign w:val="center"/>
          </w:tcPr>
          <w:p w14:paraId="4EB6B2E1">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086F7E0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威力巴</w:t>
            </w:r>
          </w:p>
        </w:tc>
      </w:tr>
      <w:tr w14:paraId="522A4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continue"/>
            <w:tcBorders>
              <w:left w:val="single" w:color="auto" w:sz="4" w:space="0"/>
              <w:right w:val="single" w:color="auto" w:sz="4" w:space="0"/>
            </w:tcBorders>
            <w:noWrap/>
            <w:vAlign w:val="center"/>
          </w:tcPr>
          <w:p w14:paraId="49C11DFD">
            <w:pPr>
              <w:widowControl/>
              <w:spacing w:line="240" w:lineRule="auto"/>
              <w:ind w:firstLine="0" w:firstLineChars="0"/>
              <w:jc w:val="both"/>
              <w:rPr>
                <w:rFonts w:ascii="Arial" w:hAnsi="Arial" w:cs="Arial"/>
                <w:color w:val="auto"/>
                <w:kern w:val="0"/>
                <w:sz w:val="21"/>
                <w:szCs w:val="21"/>
                <w:highlight w:val="none"/>
              </w:rPr>
            </w:pPr>
          </w:p>
        </w:tc>
        <w:tc>
          <w:tcPr>
            <w:tcW w:w="1843" w:type="dxa"/>
            <w:vMerge w:val="continue"/>
            <w:tcBorders>
              <w:left w:val="single" w:color="auto" w:sz="4" w:space="0"/>
              <w:right w:val="single" w:color="auto" w:sz="4" w:space="0"/>
            </w:tcBorders>
            <w:noWrap/>
            <w:vAlign w:val="center"/>
          </w:tcPr>
          <w:p w14:paraId="194F7C97">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08BAE93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阿牛巴</w:t>
            </w:r>
          </w:p>
        </w:tc>
      </w:tr>
      <w:tr w14:paraId="3997D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restart"/>
            <w:tcBorders>
              <w:top w:val="single" w:color="auto" w:sz="4" w:space="0"/>
              <w:left w:val="single" w:color="auto" w:sz="4" w:space="0"/>
              <w:right w:val="single" w:color="auto" w:sz="4" w:space="0"/>
            </w:tcBorders>
            <w:noWrap/>
            <w:vAlign w:val="center"/>
          </w:tcPr>
          <w:p w14:paraId="33CA016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10</w:t>
            </w:r>
          </w:p>
        </w:tc>
        <w:tc>
          <w:tcPr>
            <w:tcW w:w="1843" w:type="dxa"/>
            <w:vMerge w:val="restart"/>
            <w:tcBorders>
              <w:top w:val="single" w:color="auto" w:sz="4" w:space="0"/>
              <w:left w:val="single" w:color="auto" w:sz="4" w:space="0"/>
              <w:right w:val="single" w:color="auto" w:sz="4" w:space="0"/>
            </w:tcBorders>
            <w:noWrap/>
            <w:vAlign w:val="center"/>
          </w:tcPr>
          <w:p w14:paraId="55C0C19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雷达液位计</w:t>
            </w:r>
          </w:p>
        </w:tc>
        <w:tc>
          <w:tcPr>
            <w:tcW w:w="5670" w:type="dxa"/>
            <w:tcBorders>
              <w:top w:val="single" w:color="auto" w:sz="4" w:space="0"/>
              <w:left w:val="single" w:color="auto" w:sz="4" w:space="0"/>
              <w:bottom w:val="single" w:color="auto" w:sz="4" w:space="0"/>
              <w:right w:val="single" w:color="auto" w:sz="4" w:space="0"/>
            </w:tcBorders>
            <w:noWrap/>
            <w:vAlign w:val="center"/>
          </w:tcPr>
          <w:p w14:paraId="0007CF4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VEGA</w:t>
            </w:r>
          </w:p>
        </w:tc>
      </w:tr>
      <w:tr w14:paraId="31C47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left w:val="single" w:color="auto" w:sz="4" w:space="0"/>
              <w:right w:val="single" w:color="auto" w:sz="4" w:space="0"/>
            </w:tcBorders>
            <w:vAlign w:val="center"/>
          </w:tcPr>
          <w:p w14:paraId="0910FF03">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178098EB">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0244710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E</w:t>
            </w:r>
            <w:r>
              <w:rPr>
                <w:rFonts w:ascii="Arial" w:hAnsi="Arial" w:cs="Arial"/>
                <w:color w:val="auto"/>
                <w:kern w:val="0"/>
                <w:sz w:val="21"/>
                <w:szCs w:val="21"/>
                <w:highlight w:val="none"/>
              </w:rPr>
              <w:t>+H</w:t>
            </w:r>
          </w:p>
        </w:tc>
      </w:tr>
      <w:tr w14:paraId="5C881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left w:val="single" w:color="auto" w:sz="4" w:space="0"/>
              <w:right w:val="single" w:color="auto" w:sz="4" w:space="0"/>
            </w:tcBorders>
            <w:vAlign w:val="center"/>
          </w:tcPr>
          <w:p w14:paraId="6401EFEF">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5D06DA19">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24A8C0F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北京古大</w:t>
            </w:r>
          </w:p>
        </w:tc>
      </w:tr>
      <w:tr w14:paraId="4895B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left w:val="single" w:color="auto" w:sz="4" w:space="0"/>
              <w:bottom w:val="single" w:color="auto" w:sz="4" w:space="0"/>
              <w:right w:val="single" w:color="auto" w:sz="4" w:space="0"/>
            </w:tcBorders>
            <w:vAlign w:val="center"/>
          </w:tcPr>
          <w:p w14:paraId="13E6E00D">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bottom w:val="single" w:color="auto" w:sz="4" w:space="0"/>
              <w:right w:val="single" w:color="auto" w:sz="4" w:space="0"/>
            </w:tcBorders>
            <w:vAlign w:val="center"/>
          </w:tcPr>
          <w:p w14:paraId="0E941FBE">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051C0B4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西门子</w:t>
            </w:r>
          </w:p>
        </w:tc>
      </w:tr>
      <w:tr w14:paraId="7ED57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restart"/>
            <w:tcBorders>
              <w:top w:val="single" w:color="auto" w:sz="4" w:space="0"/>
              <w:left w:val="single" w:color="auto" w:sz="4" w:space="0"/>
              <w:right w:val="single" w:color="auto" w:sz="4" w:space="0"/>
            </w:tcBorders>
            <w:noWrap/>
            <w:vAlign w:val="center"/>
          </w:tcPr>
          <w:p w14:paraId="66B9E49A">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11</w:t>
            </w:r>
          </w:p>
        </w:tc>
        <w:tc>
          <w:tcPr>
            <w:tcW w:w="1843" w:type="dxa"/>
            <w:vMerge w:val="restart"/>
            <w:tcBorders>
              <w:top w:val="single" w:color="auto" w:sz="4" w:space="0"/>
              <w:left w:val="single" w:color="auto" w:sz="4" w:space="0"/>
              <w:right w:val="single" w:color="auto" w:sz="4" w:space="0"/>
            </w:tcBorders>
            <w:noWrap/>
            <w:vAlign w:val="center"/>
          </w:tcPr>
          <w:p w14:paraId="6BB39A8B">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磁翻板液位计</w:t>
            </w:r>
          </w:p>
        </w:tc>
        <w:tc>
          <w:tcPr>
            <w:tcW w:w="5670" w:type="dxa"/>
            <w:tcBorders>
              <w:top w:val="single" w:color="auto" w:sz="4" w:space="0"/>
              <w:left w:val="single" w:color="auto" w:sz="4" w:space="0"/>
              <w:bottom w:val="single" w:color="auto" w:sz="4" w:space="0"/>
              <w:right w:val="single" w:color="auto" w:sz="4" w:space="0"/>
            </w:tcBorders>
            <w:noWrap/>
            <w:vAlign w:val="center"/>
          </w:tcPr>
          <w:p w14:paraId="74C18218">
            <w:pPr>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重庆川仪自动化股份有限公司</w:t>
            </w:r>
          </w:p>
        </w:tc>
      </w:tr>
      <w:tr w14:paraId="7DA3F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continue"/>
            <w:tcBorders>
              <w:left w:val="single" w:color="auto" w:sz="4" w:space="0"/>
              <w:right w:val="single" w:color="auto" w:sz="4" w:space="0"/>
            </w:tcBorders>
            <w:noWrap/>
            <w:vAlign w:val="center"/>
          </w:tcPr>
          <w:p w14:paraId="0D80E17A">
            <w:pPr>
              <w:widowControl/>
              <w:spacing w:line="240" w:lineRule="auto"/>
              <w:ind w:firstLine="0" w:firstLineChars="0"/>
              <w:jc w:val="both"/>
              <w:rPr>
                <w:rFonts w:ascii="Arial" w:hAnsi="Arial" w:cs="Arial"/>
                <w:color w:val="auto"/>
                <w:kern w:val="0"/>
                <w:sz w:val="21"/>
                <w:szCs w:val="21"/>
                <w:highlight w:val="none"/>
              </w:rPr>
            </w:pPr>
          </w:p>
        </w:tc>
        <w:tc>
          <w:tcPr>
            <w:tcW w:w="1843" w:type="dxa"/>
            <w:vMerge w:val="continue"/>
            <w:tcBorders>
              <w:left w:val="single" w:color="auto" w:sz="4" w:space="0"/>
              <w:right w:val="single" w:color="auto" w:sz="4" w:space="0"/>
            </w:tcBorders>
            <w:noWrap/>
            <w:vAlign w:val="center"/>
          </w:tcPr>
          <w:p w14:paraId="626AA181">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389ECA54">
            <w:pPr>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新乡市恒通测控仪表有限公司</w:t>
            </w:r>
          </w:p>
        </w:tc>
      </w:tr>
      <w:tr w14:paraId="6CC78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continue"/>
            <w:tcBorders>
              <w:left w:val="single" w:color="auto" w:sz="4" w:space="0"/>
              <w:right w:val="single" w:color="auto" w:sz="4" w:space="0"/>
            </w:tcBorders>
            <w:noWrap/>
            <w:vAlign w:val="center"/>
          </w:tcPr>
          <w:p w14:paraId="7F811898">
            <w:pPr>
              <w:widowControl/>
              <w:spacing w:line="240" w:lineRule="auto"/>
              <w:ind w:firstLine="0" w:firstLineChars="0"/>
              <w:jc w:val="both"/>
              <w:rPr>
                <w:rFonts w:ascii="Arial" w:hAnsi="Arial" w:cs="Arial"/>
                <w:color w:val="auto"/>
                <w:kern w:val="0"/>
                <w:sz w:val="21"/>
                <w:szCs w:val="21"/>
                <w:highlight w:val="none"/>
              </w:rPr>
            </w:pPr>
          </w:p>
        </w:tc>
        <w:tc>
          <w:tcPr>
            <w:tcW w:w="1843" w:type="dxa"/>
            <w:vMerge w:val="continue"/>
            <w:tcBorders>
              <w:left w:val="single" w:color="auto" w:sz="4" w:space="0"/>
              <w:right w:val="single" w:color="auto" w:sz="4" w:space="0"/>
            </w:tcBorders>
            <w:noWrap/>
            <w:vAlign w:val="center"/>
          </w:tcPr>
          <w:p w14:paraId="218A4A11">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34EC29D9">
            <w:pPr>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上海星申仪表有限公司</w:t>
            </w:r>
          </w:p>
        </w:tc>
      </w:tr>
      <w:tr w14:paraId="3CD85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continue"/>
            <w:tcBorders>
              <w:left w:val="single" w:color="auto" w:sz="4" w:space="0"/>
              <w:right w:val="single" w:color="auto" w:sz="4" w:space="0"/>
            </w:tcBorders>
            <w:noWrap/>
            <w:vAlign w:val="center"/>
          </w:tcPr>
          <w:p w14:paraId="05596174">
            <w:pPr>
              <w:widowControl/>
              <w:spacing w:line="240" w:lineRule="auto"/>
              <w:ind w:firstLine="0" w:firstLineChars="0"/>
              <w:jc w:val="both"/>
              <w:rPr>
                <w:rFonts w:ascii="Arial" w:hAnsi="Arial" w:cs="Arial"/>
                <w:color w:val="auto"/>
                <w:kern w:val="0"/>
                <w:sz w:val="21"/>
                <w:szCs w:val="21"/>
                <w:highlight w:val="none"/>
              </w:rPr>
            </w:pPr>
          </w:p>
        </w:tc>
        <w:tc>
          <w:tcPr>
            <w:tcW w:w="1843" w:type="dxa"/>
            <w:vMerge w:val="continue"/>
            <w:tcBorders>
              <w:left w:val="single" w:color="auto" w:sz="4" w:space="0"/>
              <w:right w:val="single" w:color="auto" w:sz="4" w:space="0"/>
            </w:tcBorders>
            <w:noWrap/>
            <w:vAlign w:val="center"/>
          </w:tcPr>
          <w:p w14:paraId="5198A538">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6574FED3">
            <w:pPr>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江苏上润自动化仪表有限公司</w:t>
            </w:r>
          </w:p>
        </w:tc>
      </w:tr>
      <w:tr w14:paraId="7CDDF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continue"/>
            <w:tcBorders>
              <w:left w:val="single" w:color="auto" w:sz="4" w:space="0"/>
              <w:right w:val="single" w:color="auto" w:sz="4" w:space="0"/>
            </w:tcBorders>
            <w:noWrap/>
            <w:vAlign w:val="center"/>
          </w:tcPr>
          <w:p w14:paraId="4C758C33">
            <w:pPr>
              <w:widowControl/>
              <w:spacing w:line="240" w:lineRule="auto"/>
              <w:ind w:firstLine="0" w:firstLineChars="0"/>
              <w:jc w:val="both"/>
              <w:rPr>
                <w:rFonts w:ascii="Arial" w:hAnsi="Arial" w:cs="Arial"/>
                <w:color w:val="auto"/>
                <w:kern w:val="0"/>
                <w:sz w:val="21"/>
                <w:szCs w:val="21"/>
                <w:highlight w:val="none"/>
              </w:rPr>
            </w:pPr>
          </w:p>
        </w:tc>
        <w:tc>
          <w:tcPr>
            <w:tcW w:w="1843" w:type="dxa"/>
            <w:vMerge w:val="continue"/>
            <w:tcBorders>
              <w:left w:val="single" w:color="auto" w:sz="4" w:space="0"/>
              <w:right w:val="single" w:color="auto" w:sz="4" w:space="0"/>
            </w:tcBorders>
            <w:noWrap/>
            <w:vAlign w:val="center"/>
          </w:tcPr>
          <w:p w14:paraId="772C3A0A">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7630BFC4">
            <w:pPr>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江苏西源仪表科技有限公司</w:t>
            </w:r>
          </w:p>
        </w:tc>
      </w:tr>
      <w:tr w14:paraId="3B88B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continue"/>
            <w:tcBorders>
              <w:left w:val="single" w:color="auto" w:sz="4" w:space="0"/>
              <w:right w:val="single" w:color="auto" w:sz="4" w:space="0"/>
            </w:tcBorders>
            <w:noWrap/>
            <w:vAlign w:val="center"/>
          </w:tcPr>
          <w:p w14:paraId="0ABF9E3E">
            <w:pPr>
              <w:widowControl/>
              <w:spacing w:line="240" w:lineRule="auto"/>
              <w:ind w:firstLine="0" w:firstLineChars="0"/>
              <w:jc w:val="both"/>
              <w:rPr>
                <w:rFonts w:ascii="Arial" w:hAnsi="Arial" w:cs="Arial"/>
                <w:color w:val="auto"/>
                <w:kern w:val="0"/>
                <w:sz w:val="21"/>
                <w:szCs w:val="21"/>
                <w:highlight w:val="none"/>
              </w:rPr>
            </w:pPr>
          </w:p>
        </w:tc>
        <w:tc>
          <w:tcPr>
            <w:tcW w:w="1843" w:type="dxa"/>
            <w:vMerge w:val="continue"/>
            <w:tcBorders>
              <w:left w:val="single" w:color="auto" w:sz="4" w:space="0"/>
              <w:right w:val="single" w:color="auto" w:sz="4" w:space="0"/>
            </w:tcBorders>
            <w:noWrap/>
            <w:vAlign w:val="center"/>
          </w:tcPr>
          <w:p w14:paraId="65A78135">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6553B84B">
            <w:pPr>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江苏润仪仪表有限公司</w:t>
            </w:r>
          </w:p>
        </w:tc>
      </w:tr>
      <w:tr w14:paraId="4E65B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restart"/>
            <w:tcBorders>
              <w:top w:val="single" w:color="auto" w:sz="4" w:space="0"/>
              <w:left w:val="single" w:color="auto" w:sz="4" w:space="0"/>
              <w:right w:val="single" w:color="auto" w:sz="4" w:space="0"/>
            </w:tcBorders>
            <w:noWrap/>
            <w:vAlign w:val="center"/>
          </w:tcPr>
          <w:p w14:paraId="1FD79C9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12</w:t>
            </w:r>
          </w:p>
        </w:tc>
        <w:tc>
          <w:tcPr>
            <w:tcW w:w="1843" w:type="dxa"/>
            <w:vMerge w:val="restart"/>
            <w:tcBorders>
              <w:top w:val="single" w:color="auto" w:sz="4" w:space="0"/>
              <w:left w:val="single" w:color="auto" w:sz="4" w:space="0"/>
              <w:right w:val="single" w:color="auto" w:sz="4" w:space="0"/>
            </w:tcBorders>
            <w:noWrap/>
            <w:vAlign w:val="center"/>
          </w:tcPr>
          <w:p w14:paraId="66CD97E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投入式液位计</w:t>
            </w:r>
          </w:p>
        </w:tc>
        <w:tc>
          <w:tcPr>
            <w:tcW w:w="5670" w:type="dxa"/>
            <w:tcBorders>
              <w:top w:val="single" w:color="auto" w:sz="4" w:space="0"/>
              <w:left w:val="single" w:color="auto" w:sz="4" w:space="0"/>
              <w:bottom w:val="single" w:color="auto" w:sz="4" w:space="0"/>
              <w:right w:val="single" w:color="auto" w:sz="4" w:space="0"/>
            </w:tcBorders>
            <w:noWrap/>
            <w:vAlign w:val="center"/>
          </w:tcPr>
          <w:p w14:paraId="4C5FB1D5">
            <w:pPr>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北京冠诚测量技术有限公司</w:t>
            </w:r>
          </w:p>
        </w:tc>
      </w:tr>
      <w:tr w14:paraId="529A6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continue"/>
            <w:tcBorders>
              <w:left w:val="single" w:color="auto" w:sz="4" w:space="0"/>
              <w:right w:val="single" w:color="auto" w:sz="4" w:space="0"/>
            </w:tcBorders>
            <w:noWrap/>
            <w:vAlign w:val="center"/>
          </w:tcPr>
          <w:p w14:paraId="2CECAB88">
            <w:pPr>
              <w:widowControl/>
              <w:spacing w:line="240" w:lineRule="auto"/>
              <w:ind w:firstLine="0" w:firstLineChars="0"/>
              <w:jc w:val="both"/>
              <w:rPr>
                <w:rFonts w:ascii="Arial" w:hAnsi="Arial" w:cs="Arial"/>
                <w:color w:val="auto"/>
                <w:kern w:val="0"/>
                <w:sz w:val="21"/>
                <w:szCs w:val="21"/>
                <w:highlight w:val="none"/>
              </w:rPr>
            </w:pPr>
          </w:p>
        </w:tc>
        <w:tc>
          <w:tcPr>
            <w:tcW w:w="1843" w:type="dxa"/>
            <w:vMerge w:val="continue"/>
            <w:tcBorders>
              <w:left w:val="single" w:color="auto" w:sz="4" w:space="0"/>
              <w:right w:val="single" w:color="auto" w:sz="4" w:space="0"/>
            </w:tcBorders>
            <w:noWrap/>
            <w:vAlign w:val="center"/>
          </w:tcPr>
          <w:p w14:paraId="01B98172">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4D8938A1">
            <w:pPr>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广州西森自动化控制设备有限公司</w:t>
            </w:r>
          </w:p>
        </w:tc>
      </w:tr>
      <w:tr w14:paraId="1EAF1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continue"/>
            <w:tcBorders>
              <w:left w:val="single" w:color="auto" w:sz="4" w:space="0"/>
              <w:right w:val="single" w:color="auto" w:sz="4" w:space="0"/>
            </w:tcBorders>
            <w:noWrap/>
            <w:vAlign w:val="center"/>
          </w:tcPr>
          <w:p w14:paraId="7AFC47DE">
            <w:pPr>
              <w:widowControl/>
              <w:spacing w:line="240" w:lineRule="auto"/>
              <w:ind w:firstLine="0" w:firstLineChars="0"/>
              <w:jc w:val="both"/>
              <w:rPr>
                <w:rFonts w:ascii="Arial" w:hAnsi="Arial" w:cs="Arial"/>
                <w:color w:val="auto"/>
                <w:kern w:val="0"/>
                <w:sz w:val="21"/>
                <w:szCs w:val="21"/>
                <w:highlight w:val="none"/>
              </w:rPr>
            </w:pPr>
          </w:p>
        </w:tc>
        <w:tc>
          <w:tcPr>
            <w:tcW w:w="1843" w:type="dxa"/>
            <w:vMerge w:val="continue"/>
            <w:tcBorders>
              <w:left w:val="single" w:color="auto" w:sz="4" w:space="0"/>
              <w:right w:val="single" w:color="auto" w:sz="4" w:space="0"/>
            </w:tcBorders>
            <w:noWrap/>
            <w:vAlign w:val="center"/>
          </w:tcPr>
          <w:p w14:paraId="751AFA4F">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360E8981">
            <w:pPr>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杭州美控自动化技术有限公司</w:t>
            </w:r>
          </w:p>
        </w:tc>
      </w:tr>
      <w:tr w14:paraId="7ADE8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restart"/>
            <w:tcBorders>
              <w:top w:val="single" w:color="auto" w:sz="4" w:space="0"/>
              <w:left w:val="single" w:color="auto" w:sz="4" w:space="0"/>
              <w:right w:val="single" w:color="auto" w:sz="4" w:space="0"/>
            </w:tcBorders>
            <w:noWrap/>
            <w:vAlign w:val="center"/>
          </w:tcPr>
          <w:p w14:paraId="34A5CF6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13</w:t>
            </w:r>
          </w:p>
        </w:tc>
        <w:tc>
          <w:tcPr>
            <w:tcW w:w="1843" w:type="dxa"/>
            <w:vMerge w:val="restart"/>
            <w:tcBorders>
              <w:top w:val="single" w:color="auto" w:sz="4" w:space="0"/>
              <w:left w:val="single" w:color="auto" w:sz="4" w:space="0"/>
              <w:right w:val="single" w:color="auto" w:sz="4" w:space="0"/>
            </w:tcBorders>
            <w:noWrap/>
            <w:vAlign w:val="center"/>
          </w:tcPr>
          <w:p w14:paraId="579E855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液位开关</w:t>
            </w:r>
          </w:p>
        </w:tc>
        <w:tc>
          <w:tcPr>
            <w:tcW w:w="5670" w:type="dxa"/>
            <w:tcBorders>
              <w:top w:val="single" w:color="auto" w:sz="4" w:space="0"/>
              <w:left w:val="single" w:color="auto" w:sz="4" w:space="0"/>
              <w:bottom w:val="single" w:color="auto" w:sz="4" w:space="0"/>
              <w:right w:val="single" w:color="auto" w:sz="4" w:space="0"/>
            </w:tcBorders>
            <w:noWrap/>
            <w:vAlign w:val="center"/>
          </w:tcPr>
          <w:p w14:paraId="50B3BCE8">
            <w:pPr>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E</w:t>
            </w:r>
            <w:r>
              <w:rPr>
                <w:rFonts w:ascii="Arial" w:hAnsi="Arial" w:cs="Arial"/>
                <w:color w:val="auto"/>
                <w:kern w:val="0"/>
                <w:sz w:val="21"/>
                <w:szCs w:val="21"/>
                <w:highlight w:val="none"/>
              </w:rPr>
              <w:t>+H</w:t>
            </w:r>
          </w:p>
        </w:tc>
      </w:tr>
      <w:tr w14:paraId="0C962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left w:val="single" w:color="auto" w:sz="4" w:space="0"/>
              <w:right w:val="single" w:color="auto" w:sz="4" w:space="0"/>
            </w:tcBorders>
            <w:vAlign w:val="center"/>
          </w:tcPr>
          <w:p w14:paraId="0FD1C5DC">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3342E3A5">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7D8D76D3">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VEGA</w:t>
            </w:r>
          </w:p>
        </w:tc>
      </w:tr>
      <w:tr w14:paraId="50486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left w:val="single" w:color="auto" w:sz="4" w:space="0"/>
              <w:right w:val="single" w:color="auto" w:sz="4" w:space="0"/>
            </w:tcBorders>
            <w:vAlign w:val="center"/>
          </w:tcPr>
          <w:p w14:paraId="5884D347">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3A217E66">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45AFFBF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艾默生</w:t>
            </w:r>
          </w:p>
        </w:tc>
      </w:tr>
      <w:tr w14:paraId="702E4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left w:val="single" w:color="auto" w:sz="4" w:space="0"/>
              <w:bottom w:val="single" w:color="auto" w:sz="4" w:space="0"/>
              <w:right w:val="single" w:color="auto" w:sz="4" w:space="0"/>
            </w:tcBorders>
            <w:vAlign w:val="center"/>
          </w:tcPr>
          <w:p w14:paraId="7425DF7D">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bottom w:val="single" w:color="auto" w:sz="4" w:space="0"/>
              <w:right w:val="single" w:color="auto" w:sz="4" w:space="0"/>
            </w:tcBorders>
            <w:vAlign w:val="center"/>
          </w:tcPr>
          <w:p w14:paraId="2F0F9B41">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7D63937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霍尼韦尔</w:t>
            </w:r>
          </w:p>
        </w:tc>
      </w:tr>
      <w:tr w14:paraId="5A07F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restart"/>
            <w:tcBorders>
              <w:top w:val="single" w:color="auto" w:sz="4" w:space="0"/>
              <w:left w:val="single" w:color="auto" w:sz="4" w:space="0"/>
              <w:right w:val="single" w:color="auto" w:sz="4" w:space="0"/>
            </w:tcBorders>
            <w:noWrap/>
            <w:vAlign w:val="center"/>
          </w:tcPr>
          <w:p w14:paraId="631523C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14</w:t>
            </w:r>
          </w:p>
        </w:tc>
        <w:tc>
          <w:tcPr>
            <w:tcW w:w="1843" w:type="dxa"/>
            <w:vMerge w:val="restart"/>
            <w:tcBorders>
              <w:top w:val="single" w:color="auto" w:sz="4" w:space="0"/>
              <w:left w:val="single" w:color="auto" w:sz="4" w:space="0"/>
              <w:right w:val="single" w:color="auto" w:sz="4" w:space="0"/>
            </w:tcBorders>
            <w:noWrap/>
            <w:vAlign w:val="center"/>
          </w:tcPr>
          <w:p w14:paraId="40BB3F8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水电导率、P</w:t>
            </w:r>
            <w:r>
              <w:rPr>
                <w:rFonts w:ascii="Arial" w:hAnsi="Arial" w:cs="Arial"/>
                <w:color w:val="auto"/>
                <w:kern w:val="0"/>
                <w:sz w:val="21"/>
                <w:szCs w:val="21"/>
                <w:highlight w:val="none"/>
              </w:rPr>
              <w:t>H</w:t>
            </w:r>
            <w:r>
              <w:rPr>
                <w:rFonts w:hint="eastAsia" w:ascii="Arial" w:hAnsi="Arial" w:cs="Arial"/>
                <w:color w:val="auto"/>
                <w:kern w:val="0"/>
                <w:sz w:val="21"/>
                <w:szCs w:val="21"/>
                <w:highlight w:val="none"/>
              </w:rPr>
              <w:t>分析仪</w:t>
            </w:r>
          </w:p>
        </w:tc>
        <w:tc>
          <w:tcPr>
            <w:tcW w:w="5670" w:type="dxa"/>
            <w:tcBorders>
              <w:top w:val="single" w:color="auto" w:sz="4" w:space="0"/>
              <w:left w:val="single" w:color="auto" w:sz="4" w:space="0"/>
              <w:bottom w:val="single" w:color="auto" w:sz="4" w:space="0"/>
              <w:right w:val="single" w:color="auto" w:sz="4" w:space="0"/>
            </w:tcBorders>
            <w:noWrap/>
            <w:vAlign w:val="center"/>
          </w:tcPr>
          <w:p w14:paraId="4B12FB5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H</w:t>
            </w:r>
            <w:r>
              <w:rPr>
                <w:rFonts w:ascii="Arial" w:hAnsi="Arial" w:cs="Arial"/>
                <w:color w:val="auto"/>
                <w:kern w:val="0"/>
                <w:sz w:val="21"/>
                <w:szCs w:val="21"/>
                <w:highlight w:val="none"/>
              </w:rPr>
              <w:t>ACH</w:t>
            </w:r>
          </w:p>
        </w:tc>
      </w:tr>
      <w:tr w14:paraId="1E290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continue"/>
            <w:tcBorders>
              <w:left w:val="single" w:color="auto" w:sz="4" w:space="0"/>
              <w:right w:val="single" w:color="auto" w:sz="4" w:space="0"/>
            </w:tcBorders>
            <w:noWrap/>
            <w:vAlign w:val="center"/>
          </w:tcPr>
          <w:p w14:paraId="06EE3E46">
            <w:pPr>
              <w:widowControl/>
              <w:spacing w:line="240" w:lineRule="auto"/>
              <w:ind w:firstLine="0" w:firstLineChars="0"/>
              <w:jc w:val="both"/>
              <w:rPr>
                <w:rFonts w:ascii="Arial" w:hAnsi="Arial" w:cs="Arial"/>
                <w:color w:val="auto"/>
                <w:kern w:val="0"/>
                <w:sz w:val="21"/>
                <w:szCs w:val="21"/>
                <w:highlight w:val="none"/>
              </w:rPr>
            </w:pPr>
          </w:p>
        </w:tc>
        <w:tc>
          <w:tcPr>
            <w:tcW w:w="1843" w:type="dxa"/>
            <w:vMerge w:val="continue"/>
            <w:tcBorders>
              <w:left w:val="single" w:color="auto" w:sz="4" w:space="0"/>
              <w:right w:val="single" w:color="auto" w:sz="4" w:space="0"/>
            </w:tcBorders>
            <w:noWrap/>
            <w:vAlign w:val="center"/>
          </w:tcPr>
          <w:p w14:paraId="35964B8A">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37DC5131">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梅特勒托利多</w:t>
            </w:r>
          </w:p>
        </w:tc>
      </w:tr>
      <w:tr w14:paraId="1A7F0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continue"/>
            <w:tcBorders>
              <w:left w:val="single" w:color="auto" w:sz="4" w:space="0"/>
              <w:right w:val="single" w:color="auto" w:sz="4" w:space="0"/>
            </w:tcBorders>
            <w:noWrap/>
            <w:vAlign w:val="center"/>
          </w:tcPr>
          <w:p w14:paraId="034B98B0">
            <w:pPr>
              <w:widowControl/>
              <w:spacing w:line="240" w:lineRule="auto"/>
              <w:ind w:firstLine="0" w:firstLineChars="0"/>
              <w:jc w:val="both"/>
              <w:rPr>
                <w:rFonts w:ascii="Arial" w:hAnsi="Arial" w:cs="Arial"/>
                <w:color w:val="auto"/>
                <w:kern w:val="0"/>
                <w:sz w:val="21"/>
                <w:szCs w:val="21"/>
                <w:highlight w:val="none"/>
              </w:rPr>
            </w:pPr>
          </w:p>
        </w:tc>
        <w:tc>
          <w:tcPr>
            <w:tcW w:w="1843" w:type="dxa"/>
            <w:vMerge w:val="continue"/>
            <w:tcBorders>
              <w:left w:val="single" w:color="auto" w:sz="4" w:space="0"/>
              <w:right w:val="single" w:color="auto" w:sz="4" w:space="0"/>
            </w:tcBorders>
            <w:noWrap/>
            <w:vAlign w:val="center"/>
          </w:tcPr>
          <w:p w14:paraId="77F29775">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788EB7D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安纳普</w:t>
            </w:r>
          </w:p>
        </w:tc>
      </w:tr>
      <w:tr w14:paraId="54F28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restart"/>
            <w:tcBorders>
              <w:top w:val="single" w:color="auto" w:sz="4" w:space="0"/>
              <w:left w:val="single" w:color="auto" w:sz="4" w:space="0"/>
              <w:right w:val="single" w:color="auto" w:sz="4" w:space="0"/>
            </w:tcBorders>
            <w:noWrap/>
            <w:vAlign w:val="center"/>
          </w:tcPr>
          <w:p w14:paraId="237D8C7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15</w:t>
            </w:r>
          </w:p>
        </w:tc>
        <w:tc>
          <w:tcPr>
            <w:tcW w:w="1843" w:type="dxa"/>
            <w:vMerge w:val="restart"/>
            <w:tcBorders>
              <w:top w:val="single" w:color="auto" w:sz="4" w:space="0"/>
              <w:left w:val="single" w:color="auto" w:sz="4" w:space="0"/>
              <w:right w:val="single" w:color="auto" w:sz="4" w:space="0"/>
            </w:tcBorders>
            <w:noWrap/>
            <w:vAlign w:val="center"/>
          </w:tcPr>
          <w:p w14:paraId="64CC5AC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酸浓分析仪</w:t>
            </w:r>
          </w:p>
        </w:tc>
        <w:tc>
          <w:tcPr>
            <w:tcW w:w="5670" w:type="dxa"/>
            <w:tcBorders>
              <w:top w:val="single" w:color="auto" w:sz="4" w:space="0"/>
              <w:left w:val="single" w:color="auto" w:sz="4" w:space="0"/>
              <w:bottom w:val="single" w:color="auto" w:sz="4" w:space="0"/>
              <w:right w:val="single" w:color="auto" w:sz="4" w:space="0"/>
            </w:tcBorders>
            <w:noWrap/>
            <w:vAlign w:val="center"/>
          </w:tcPr>
          <w:p w14:paraId="502A6E6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日本富士</w:t>
            </w:r>
          </w:p>
        </w:tc>
      </w:tr>
      <w:tr w14:paraId="78055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continue"/>
            <w:tcBorders>
              <w:left w:val="single" w:color="auto" w:sz="4" w:space="0"/>
              <w:right w:val="single" w:color="auto" w:sz="4" w:space="0"/>
            </w:tcBorders>
            <w:noWrap/>
            <w:vAlign w:val="center"/>
          </w:tcPr>
          <w:p w14:paraId="503374B2">
            <w:pPr>
              <w:widowControl/>
              <w:spacing w:line="240" w:lineRule="auto"/>
              <w:ind w:firstLine="0" w:firstLineChars="0"/>
              <w:jc w:val="both"/>
              <w:rPr>
                <w:rFonts w:ascii="Arial" w:hAnsi="Arial" w:cs="Arial"/>
                <w:color w:val="auto"/>
                <w:kern w:val="0"/>
                <w:sz w:val="21"/>
                <w:szCs w:val="21"/>
                <w:highlight w:val="none"/>
              </w:rPr>
            </w:pPr>
          </w:p>
        </w:tc>
        <w:tc>
          <w:tcPr>
            <w:tcW w:w="1843" w:type="dxa"/>
            <w:vMerge w:val="continue"/>
            <w:tcBorders>
              <w:left w:val="single" w:color="auto" w:sz="4" w:space="0"/>
              <w:right w:val="single" w:color="auto" w:sz="4" w:space="0"/>
            </w:tcBorders>
            <w:noWrap/>
            <w:vAlign w:val="center"/>
          </w:tcPr>
          <w:p w14:paraId="5273E134">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62A1E39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德国弗莱克森</w:t>
            </w:r>
          </w:p>
        </w:tc>
      </w:tr>
      <w:tr w14:paraId="6F6D1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continue"/>
            <w:tcBorders>
              <w:left w:val="single" w:color="auto" w:sz="4" w:space="0"/>
              <w:bottom w:val="single" w:color="auto" w:sz="4" w:space="0"/>
              <w:right w:val="single" w:color="auto" w:sz="4" w:space="0"/>
            </w:tcBorders>
            <w:noWrap/>
            <w:vAlign w:val="center"/>
          </w:tcPr>
          <w:p w14:paraId="57D7FCEF">
            <w:pPr>
              <w:widowControl/>
              <w:spacing w:line="240" w:lineRule="auto"/>
              <w:ind w:firstLine="0" w:firstLineChars="0"/>
              <w:jc w:val="both"/>
              <w:rPr>
                <w:rFonts w:ascii="Arial" w:hAnsi="Arial" w:cs="Arial"/>
                <w:color w:val="auto"/>
                <w:kern w:val="0"/>
                <w:sz w:val="21"/>
                <w:szCs w:val="21"/>
                <w:highlight w:val="none"/>
              </w:rPr>
            </w:pPr>
          </w:p>
        </w:tc>
        <w:tc>
          <w:tcPr>
            <w:tcW w:w="1843" w:type="dxa"/>
            <w:vMerge w:val="continue"/>
            <w:tcBorders>
              <w:left w:val="single" w:color="auto" w:sz="4" w:space="0"/>
              <w:bottom w:val="single" w:color="auto" w:sz="4" w:space="0"/>
              <w:right w:val="single" w:color="auto" w:sz="4" w:space="0"/>
            </w:tcBorders>
            <w:noWrap/>
            <w:vAlign w:val="center"/>
          </w:tcPr>
          <w:p w14:paraId="24EF5B4F">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6A32DF4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梅特勒</w:t>
            </w:r>
            <w:r>
              <w:rPr>
                <w:rFonts w:ascii="Arial" w:hAnsi="Arial" w:cs="Arial"/>
                <w:color w:val="auto"/>
                <w:kern w:val="0"/>
                <w:sz w:val="21"/>
                <w:szCs w:val="21"/>
                <w:highlight w:val="none"/>
              </w:rPr>
              <w:t>-托利多</w:t>
            </w:r>
          </w:p>
        </w:tc>
      </w:tr>
      <w:tr w14:paraId="3D5FC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restart"/>
            <w:tcBorders>
              <w:top w:val="single" w:color="auto" w:sz="4" w:space="0"/>
              <w:left w:val="single" w:color="auto" w:sz="4" w:space="0"/>
              <w:right w:val="single" w:color="auto" w:sz="4" w:space="0"/>
            </w:tcBorders>
            <w:noWrap/>
            <w:vAlign w:val="center"/>
          </w:tcPr>
          <w:p w14:paraId="44332D6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16</w:t>
            </w:r>
          </w:p>
        </w:tc>
        <w:tc>
          <w:tcPr>
            <w:tcW w:w="1843" w:type="dxa"/>
            <w:vMerge w:val="restart"/>
            <w:tcBorders>
              <w:top w:val="single" w:color="auto" w:sz="4" w:space="0"/>
              <w:left w:val="single" w:color="auto" w:sz="4" w:space="0"/>
              <w:right w:val="single" w:color="auto" w:sz="4" w:space="0"/>
            </w:tcBorders>
            <w:noWrap/>
            <w:vAlign w:val="center"/>
          </w:tcPr>
          <w:p w14:paraId="5FBF8BE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折光仪（烟酸）</w:t>
            </w:r>
          </w:p>
        </w:tc>
        <w:tc>
          <w:tcPr>
            <w:tcW w:w="5670" w:type="dxa"/>
            <w:tcBorders>
              <w:top w:val="single" w:color="auto" w:sz="4" w:space="0"/>
              <w:left w:val="single" w:color="auto" w:sz="4" w:space="0"/>
              <w:bottom w:val="single" w:color="auto" w:sz="4" w:space="0"/>
              <w:right w:val="single" w:color="auto" w:sz="4" w:space="0"/>
            </w:tcBorders>
            <w:noWrap/>
            <w:vAlign w:val="center"/>
          </w:tcPr>
          <w:p w14:paraId="51AB51D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美国</w:t>
            </w:r>
            <w:r>
              <w:rPr>
                <w:rFonts w:ascii="Arial" w:hAnsi="Arial" w:cs="Arial"/>
                <w:color w:val="auto"/>
                <w:kern w:val="0"/>
                <w:sz w:val="21"/>
                <w:szCs w:val="21"/>
                <w:highlight w:val="none"/>
              </w:rPr>
              <w:t>EMC</w:t>
            </w:r>
            <w:r>
              <w:rPr>
                <w:rFonts w:ascii="Arial" w:hAnsi="Arial" w:cs="Arial"/>
                <w:color w:val="auto"/>
                <w:kern w:val="0"/>
                <w:sz w:val="21"/>
                <w:szCs w:val="21"/>
                <w:highlight w:val="none"/>
              </w:rPr>
              <w:t xml:space="preserve"> </w:t>
            </w:r>
          </w:p>
        </w:tc>
      </w:tr>
      <w:tr w14:paraId="30C05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continue"/>
            <w:tcBorders>
              <w:left w:val="single" w:color="auto" w:sz="4" w:space="0"/>
              <w:right w:val="single" w:color="auto" w:sz="4" w:space="0"/>
            </w:tcBorders>
            <w:noWrap/>
            <w:vAlign w:val="center"/>
          </w:tcPr>
          <w:p w14:paraId="77C2CA5F">
            <w:pPr>
              <w:widowControl/>
              <w:spacing w:line="240" w:lineRule="auto"/>
              <w:ind w:firstLine="0" w:firstLineChars="0"/>
              <w:jc w:val="both"/>
              <w:rPr>
                <w:rFonts w:ascii="Arial" w:hAnsi="Arial" w:cs="Arial"/>
                <w:color w:val="auto"/>
                <w:kern w:val="0"/>
                <w:sz w:val="21"/>
                <w:szCs w:val="21"/>
                <w:highlight w:val="none"/>
              </w:rPr>
            </w:pPr>
          </w:p>
        </w:tc>
        <w:tc>
          <w:tcPr>
            <w:tcW w:w="1843" w:type="dxa"/>
            <w:vMerge w:val="continue"/>
            <w:tcBorders>
              <w:left w:val="single" w:color="auto" w:sz="4" w:space="0"/>
              <w:right w:val="single" w:color="auto" w:sz="4" w:space="0"/>
            </w:tcBorders>
            <w:noWrap/>
            <w:vAlign w:val="center"/>
          </w:tcPr>
          <w:p w14:paraId="5460E8D7">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79D8372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凯帕特斯仪器技术（上海）有限公司</w:t>
            </w:r>
          </w:p>
        </w:tc>
      </w:tr>
      <w:tr w14:paraId="52E2A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continue"/>
            <w:tcBorders>
              <w:left w:val="single" w:color="auto" w:sz="4" w:space="0"/>
              <w:bottom w:val="single" w:color="auto" w:sz="4" w:space="0"/>
              <w:right w:val="single" w:color="auto" w:sz="4" w:space="0"/>
            </w:tcBorders>
            <w:noWrap/>
            <w:vAlign w:val="center"/>
          </w:tcPr>
          <w:p w14:paraId="1AC49D64">
            <w:pPr>
              <w:widowControl/>
              <w:spacing w:line="240" w:lineRule="auto"/>
              <w:ind w:firstLine="0" w:firstLineChars="0"/>
              <w:jc w:val="both"/>
              <w:rPr>
                <w:rFonts w:ascii="Arial" w:hAnsi="Arial" w:cs="Arial"/>
                <w:color w:val="auto"/>
                <w:kern w:val="0"/>
                <w:sz w:val="21"/>
                <w:szCs w:val="21"/>
                <w:highlight w:val="none"/>
              </w:rPr>
            </w:pPr>
          </w:p>
        </w:tc>
        <w:tc>
          <w:tcPr>
            <w:tcW w:w="1843" w:type="dxa"/>
            <w:vMerge w:val="continue"/>
            <w:tcBorders>
              <w:left w:val="single" w:color="auto" w:sz="4" w:space="0"/>
              <w:bottom w:val="single" w:color="auto" w:sz="4" w:space="0"/>
              <w:right w:val="single" w:color="auto" w:sz="4" w:space="0"/>
            </w:tcBorders>
            <w:noWrap/>
            <w:vAlign w:val="center"/>
          </w:tcPr>
          <w:p w14:paraId="0C481B6A">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3380590A">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德国弗莱克森</w:t>
            </w:r>
          </w:p>
        </w:tc>
      </w:tr>
      <w:tr w14:paraId="48E5E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restart"/>
            <w:tcBorders>
              <w:top w:val="single" w:color="auto" w:sz="4" w:space="0"/>
              <w:left w:val="single" w:color="auto" w:sz="4" w:space="0"/>
              <w:right w:val="single" w:color="auto" w:sz="4" w:space="0"/>
            </w:tcBorders>
            <w:noWrap/>
            <w:vAlign w:val="center"/>
          </w:tcPr>
          <w:p w14:paraId="2F89E5D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17</w:t>
            </w:r>
          </w:p>
        </w:tc>
        <w:tc>
          <w:tcPr>
            <w:tcW w:w="1843" w:type="dxa"/>
            <w:vMerge w:val="restart"/>
            <w:tcBorders>
              <w:top w:val="single" w:color="auto" w:sz="4" w:space="0"/>
              <w:left w:val="single" w:color="auto" w:sz="4" w:space="0"/>
              <w:right w:val="single" w:color="auto" w:sz="4" w:space="0"/>
            </w:tcBorders>
            <w:noWrap/>
            <w:vAlign w:val="center"/>
          </w:tcPr>
          <w:p w14:paraId="34360ACF">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密度计</w:t>
            </w:r>
          </w:p>
        </w:tc>
        <w:tc>
          <w:tcPr>
            <w:tcW w:w="5670" w:type="dxa"/>
            <w:tcBorders>
              <w:top w:val="single" w:color="auto" w:sz="4" w:space="0"/>
              <w:left w:val="single" w:color="auto" w:sz="4" w:space="0"/>
              <w:bottom w:val="single" w:color="auto" w:sz="4" w:space="0"/>
              <w:right w:val="single" w:color="auto" w:sz="4" w:space="0"/>
            </w:tcBorders>
            <w:noWrap/>
            <w:vAlign w:val="center"/>
          </w:tcPr>
          <w:p w14:paraId="5222477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上海蒙晖机电科技有限公司</w:t>
            </w:r>
          </w:p>
        </w:tc>
      </w:tr>
      <w:tr w14:paraId="7A70F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continue"/>
            <w:tcBorders>
              <w:left w:val="single" w:color="auto" w:sz="4" w:space="0"/>
              <w:right w:val="single" w:color="auto" w:sz="4" w:space="0"/>
            </w:tcBorders>
            <w:noWrap/>
            <w:vAlign w:val="center"/>
          </w:tcPr>
          <w:p w14:paraId="386AAF00">
            <w:pPr>
              <w:widowControl/>
              <w:spacing w:line="240" w:lineRule="auto"/>
              <w:ind w:firstLine="0" w:firstLineChars="0"/>
              <w:jc w:val="both"/>
              <w:rPr>
                <w:rFonts w:ascii="Arial" w:hAnsi="Arial" w:cs="Arial"/>
                <w:color w:val="auto"/>
                <w:kern w:val="0"/>
                <w:sz w:val="21"/>
                <w:szCs w:val="21"/>
                <w:highlight w:val="none"/>
              </w:rPr>
            </w:pPr>
          </w:p>
        </w:tc>
        <w:tc>
          <w:tcPr>
            <w:tcW w:w="1843" w:type="dxa"/>
            <w:vMerge w:val="continue"/>
            <w:tcBorders>
              <w:left w:val="single" w:color="auto" w:sz="4" w:space="0"/>
              <w:right w:val="single" w:color="auto" w:sz="4" w:space="0"/>
            </w:tcBorders>
            <w:noWrap/>
            <w:vAlign w:val="center"/>
          </w:tcPr>
          <w:p w14:paraId="78388E1E">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06746C4F">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上海正夕自动化科技有限公司</w:t>
            </w:r>
          </w:p>
        </w:tc>
      </w:tr>
      <w:tr w14:paraId="2A46F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continue"/>
            <w:tcBorders>
              <w:left w:val="single" w:color="auto" w:sz="4" w:space="0"/>
              <w:bottom w:val="single" w:color="auto" w:sz="4" w:space="0"/>
              <w:right w:val="single" w:color="auto" w:sz="4" w:space="0"/>
            </w:tcBorders>
            <w:noWrap/>
            <w:vAlign w:val="center"/>
          </w:tcPr>
          <w:p w14:paraId="03268B94">
            <w:pPr>
              <w:widowControl/>
              <w:spacing w:line="240" w:lineRule="auto"/>
              <w:ind w:firstLine="0" w:firstLineChars="0"/>
              <w:jc w:val="both"/>
              <w:rPr>
                <w:rFonts w:ascii="Arial" w:hAnsi="Arial" w:cs="Arial"/>
                <w:color w:val="auto"/>
                <w:kern w:val="0"/>
                <w:sz w:val="21"/>
                <w:szCs w:val="21"/>
                <w:highlight w:val="none"/>
              </w:rPr>
            </w:pPr>
          </w:p>
        </w:tc>
        <w:tc>
          <w:tcPr>
            <w:tcW w:w="1843" w:type="dxa"/>
            <w:vMerge w:val="continue"/>
            <w:tcBorders>
              <w:left w:val="single" w:color="auto" w:sz="4" w:space="0"/>
              <w:bottom w:val="single" w:color="auto" w:sz="4" w:space="0"/>
              <w:right w:val="single" w:color="auto" w:sz="4" w:space="0"/>
            </w:tcBorders>
            <w:noWrap/>
            <w:vAlign w:val="center"/>
          </w:tcPr>
          <w:p w14:paraId="6D4A8586">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409BA40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北京工标传感技术有限公司</w:t>
            </w:r>
          </w:p>
        </w:tc>
      </w:tr>
      <w:tr w14:paraId="55921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restart"/>
            <w:tcBorders>
              <w:top w:val="single" w:color="auto" w:sz="4" w:space="0"/>
              <w:left w:val="single" w:color="auto" w:sz="4" w:space="0"/>
              <w:right w:val="single" w:color="auto" w:sz="4" w:space="0"/>
            </w:tcBorders>
            <w:noWrap/>
            <w:vAlign w:val="center"/>
          </w:tcPr>
          <w:p w14:paraId="5DF359B6">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18</w:t>
            </w:r>
          </w:p>
        </w:tc>
        <w:tc>
          <w:tcPr>
            <w:tcW w:w="1843" w:type="dxa"/>
            <w:vMerge w:val="restart"/>
            <w:tcBorders>
              <w:top w:val="single" w:color="auto" w:sz="4" w:space="0"/>
              <w:left w:val="single" w:color="auto" w:sz="4" w:space="0"/>
              <w:right w:val="single" w:color="auto" w:sz="4" w:space="0"/>
            </w:tcBorders>
            <w:noWrap/>
            <w:vAlign w:val="center"/>
          </w:tcPr>
          <w:p w14:paraId="0EF61E9D">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国产调节阀</w:t>
            </w:r>
          </w:p>
        </w:tc>
        <w:tc>
          <w:tcPr>
            <w:tcW w:w="5670" w:type="dxa"/>
            <w:tcBorders>
              <w:top w:val="single" w:color="auto" w:sz="4" w:space="0"/>
              <w:left w:val="single" w:color="auto" w:sz="4" w:space="0"/>
              <w:bottom w:val="single" w:color="auto" w:sz="4" w:space="0"/>
              <w:right w:val="single" w:color="auto" w:sz="4" w:space="0"/>
            </w:tcBorders>
            <w:noWrap/>
            <w:vAlign w:val="center"/>
          </w:tcPr>
          <w:p w14:paraId="4B8EEEE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重庆川仪自动化股份有限公司</w:t>
            </w:r>
          </w:p>
        </w:tc>
      </w:tr>
      <w:tr w14:paraId="0F6B0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left w:val="single" w:color="auto" w:sz="4" w:space="0"/>
              <w:right w:val="single" w:color="auto" w:sz="4" w:space="0"/>
            </w:tcBorders>
            <w:vAlign w:val="center"/>
          </w:tcPr>
          <w:p w14:paraId="144ADBD5">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1706B1DC">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11CA64D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吴忠仪表有限责任公司</w:t>
            </w:r>
          </w:p>
        </w:tc>
      </w:tr>
      <w:tr w14:paraId="2CE63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left w:val="single" w:color="auto" w:sz="4" w:space="0"/>
              <w:right w:val="single" w:color="auto" w:sz="4" w:space="0"/>
            </w:tcBorders>
            <w:vAlign w:val="center"/>
          </w:tcPr>
          <w:p w14:paraId="42790754">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044C3992">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6FB227B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南京华都控制阀有限公司</w:t>
            </w:r>
          </w:p>
        </w:tc>
      </w:tr>
      <w:tr w14:paraId="1D68D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left w:val="single" w:color="auto" w:sz="4" w:space="0"/>
              <w:bottom w:val="single" w:color="auto" w:sz="4" w:space="0"/>
              <w:right w:val="single" w:color="auto" w:sz="4" w:space="0"/>
            </w:tcBorders>
            <w:vAlign w:val="center"/>
          </w:tcPr>
          <w:p w14:paraId="1FA3D84F">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bottom w:val="single" w:color="auto" w:sz="4" w:space="0"/>
              <w:right w:val="single" w:color="auto" w:sz="4" w:space="0"/>
            </w:tcBorders>
            <w:vAlign w:val="center"/>
          </w:tcPr>
          <w:p w14:paraId="37B711DC">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305EF52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杭州富阳明达仪表阀业有限公司</w:t>
            </w:r>
          </w:p>
        </w:tc>
      </w:tr>
      <w:tr w14:paraId="4EE3F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restart"/>
            <w:tcBorders>
              <w:left w:val="single" w:color="auto" w:sz="4" w:space="0"/>
              <w:right w:val="single" w:color="auto" w:sz="4" w:space="0"/>
            </w:tcBorders>
            <w:vAlign w:val="center"/>
          </w:tcPr>
          <w:p w14:paraId="00E20EE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1</w:t>
            </w:r>
            <w:r>
              <w:rPr>
                <w:rFonts w:ascii="Arial" w:hAnsi="Arial" w:cs="Arial"/>
                <w:color w:val="auto"/>
                <w:kern w:val="0"/>
                <w:sz w:val="21"/>
                <w:szCs w:val="21"/>
                <w:highlight w:val="none"/>
              </w:rPr>
              <w:t>9</w:t>
            </w:r>
          </w:p>
        </w:tc>
        <w:tc>
          <w:tcPr>
            <w:tcW w:w="0" w:type="auto"/>
            <w:vMerge w:val="restart"/>
            <w:tcBorders>
              <w:left w:val="single" w:color="auto" w:sz="4" w:space="0"/>
              <w:right w:val="single" w:color="auto" w:sz="4" w:space="0"/>
            </w:tcBorders>
            <w:vAlign w:val="center"/>
          </w:tcPr>
          <w:p w14:paraId="00565A10">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进口调节阀</w:t>
            </w:r>
            <w:r>
              <w:rPr>
                <w:rFonts w:hint="eastAsia" w:ascii="Arial" w:hAnsi="Arial" w:cs="Arial"/>
                <w:color w:val="auto"/>
                <w:kern w:val="0"/>
                <w:sz w:val="21"/>
                <w:szCs w:val="21"/>
                <w:highlight w:val="none"/>
              </w:rPr>
              <w:t>（至少含HRS系统）</w:t>
            </w:r>
          </w:p>
        </w:tc>
        <w:tc>
          <w:tcPr>
            <w:tcW w:w="5670" w:type="dxa"/>
            <w:tcBorders>
              <w:top w:val="single" w:color="auto" w:sz="4" w:space="0"/>
              <w:left w:val="single" w:color="auto" w:sz="4" w:space="0"/>
              <w:bottom w:val="single" w:color="auto" w:sz="4" w:space="0"/>
              <w:right w:val="single" w:color="auto" w:sz="4" w:space="0"/>
            </w:tcBorders>
            <w:noWrap/>
            <w:vAlign w:val="center"/>
          </w:tcPr>
          <w:p w14:paraId="3B8E9727">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FISHER</w:t>
            </w:r>
          </w:p>
        </w:tc>
      </w:tr>
      <w:tr w14:paraId="1678D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left w:val="single" w:color="auto" w:sz="4" w:space="0"/>
              <w:right w:val="single" w:color="auto" w:sz="4" w:space="0"/>
            </w:tcBorders>
            <w:vAlign w:val="center"/>
          </w:tcPr>
          <w:p w14:paraId="5371EC9A">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1B776E22">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6DC3CAE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福斯</w:t>
            </w:r>
          </w:p>
        </w:tc>
      </w:tr>
      <w:tr w14:paraId="1F62E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left w:val="single" w:color="auto" w:sz="4" w:space="0"/>
              <w:bottom w:val="single" w:color="auto" w:sz="4" w:space="0"/>
              <w:right w:val="single" w:color="auto" w:sz="4" w:space="0"/>
            </w:tcBorders>
            <w:vAlign w:val="center"/>
          </w:tcPr>
          <w:p w14:paraId="717C10B2">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bottom w:val="single" w:color="auto" w:sz="4" w:space="0"/>
              <w:right w:val="single" w:color="auto" w:sz="4" w:space="0"/>
            </w:tcBorders>
            <w:vAlign w:val="center"/>
          </w:tcPr>
          <w:p w14:paraId="7222918E">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625A8A88">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山武</w:t>
            </w:r>
          </w:p>
        </w:tc>
      </w:tr>
      <w:tr w14:paraId="6DA98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restart"/>
            <w:tcBorders>
              <w:top w:val="single" w:color="auto" w:sz="4" w:space="0"/>
              <w:left w:val="single" w:color="auto" w:sz="4" w:space="0"/>
              <w:bottom w:val="single" w:color="auto" w:sz="4" w:space="0"/>
              <w:right w:val="single" w:color="auto" w:sz="4" w:space="0"/>
            </w:tcBorders>
            <w:noWrap/>
            <w:vAlign w:val="center"/>
          </w:tcPr>
          <w:p w14:paraId="69620C92">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20</w:t>
            </w:r>
          </w:p>
        </w:tc>
        <w:tc>
          <w:tcPr>
            <w:tcW w:w="1843" w:type="dxa"/>
            <w:vMerge w:val="restart"/>
            <w:tcBorders>
              <w:top w:val="single" w:color="auto" w:sz="4" w:space="0"/>
              <w:left w:val="single" w:color="auto" w:sz="4" w:space="0"/>
              <w:bottom w:val="single" w:color="auto" w:sz="4" w:space="0"/>
              <w:right w:val="single" w:color="auto" w:sz="4" w:space="0"/>
            </w:tcBorders>
            <w:noWrap/>
            <w:vAlign w:val="center"/>
          </w:tcPr>
          <w:p w14:paraId="0A237F22">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DCS</w:t>
            </w:r>
            <w:r>
              <w:rPr>
                <w:rFonts w:hint="eastAsia" w:ascii="Arial" w:hAnsi="Arial" w:cs="Arial"/>
                <w:color w:val="auto"/>
                <w:kern w:val="0"/>
                <w:sz w:val="21"/>
                <w:szCs w:val="21"/>
                <w:highlight w:val="none"/>
              </w:rPr>
              <w:t>系统</w:t>
            </w:r>
          </w:p>
          <w:p w14:paraId="0BE7F974">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SIS</w:t>
            </w:r>
            <w:r>
              <w:rPr>
                <w:rFonts w:hint="eastAsia" w:ascii="Arial" w:hAnsi="Arial" w:cs="Arial"/>
                <w:color w:val="auto"/>
                <w:kern w:val="0"/>
                <w:sz w:val="21"/>
                <w:szCs w:val="21"/>
                <w:highlight w:val="none"/>
              </w:rPr>
              <w:t>系统</w:t>
            </w:r>
          </w:p>
          <w:p w14:paraId="5535BA45">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52543F8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浙江中控技术股份有限公司7</w:t>
            </w:r>
            <w:r>
              <w:rPr>
                <w:rFonts w:ascii="Arial" w:hAnsi="Arial" w:cs="Arial"/>
                <w:color w:val="auto"/>
                <w:kern w:val="0"/>
                <w:sz w:val="21"/>
                <w:szCs w:val="21"/>
                <w:highlight w:val="none"/>
              </w:rPr>
              <w:t>00系列</w:t>
            </w:r>
          </w:p>
        </w:tc>
      </w:tr>
      <w:tr w14:paraId="05C5D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2EE4E92E">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315F6D7A">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19AD478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杭州和利时自动化有限公司K系列</w:t>
            </w:r>
          </w:p>
        </w:tc>
      </w:tr>
      <w:tr w14:paraId="4A92E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1518071C">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0DC5FA5C">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2DAA2829">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重庆川仪自动化股份有限公司</w:t>
            </w:r>
          </w:p>
        </w:tc>
      </w:tr>
      <w:tr w14:paraId="5E454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restart"/>
            <w:tcBorders>
              <w:top w:val="single" w:color="auto" w:sz="4" w:space="0"/>
              <w:left w:val="single" w:color="auto" w:sz="4" w:space="0"/>
              <w:right w:val="single" w:color="auto" w:sz="4" w:space="0"/>
            </w:tcBorders>
            <w:noWrap/>
            <w:vAlign w:val="center"/>
          </w:tcPr>
          <w:p w14:paraId="0EC9AEA4">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21</w:t>
            </w:r>
          </w:p>
        </w:tc>
        <w:tc>
          <w:tcPr>
            <w:tcW w:w="1843" w:type="dxa"/>
            <w:vMerge w:val="restart"/>
            <w:tcBorders>
              <w:top w:val="single" w:color="auto" w:sz="4" w:space="0"/>
              <w:left w:val="single" w:color="auto" w:sz="4" w:space="0"/>
              <w:right w:val="single" w:color="auto" w:sz="4" w:space="0"/>
            </w:tcBorders>
            <w:noWrap/>
            <w:vAlign w:val="center"/>
          </w:tcPr>
          <w:p w14:paraId="2E1E32BB">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仪表电缆</w:t>
            </w:r>
          </w:p>
        </w:tc>
        <w:tc>
          <w:tcPr>
            <w:tcW w:w="5670" w:type="dxa"/>
            <w:tcBorders>
              <w:top w:val="single" w:color="auto" w:sz="4" w:space="0"/>
              <w:left w:val="single" w:color="auto" w:sz="4" w:space="0"/>
              <w:bottom w:val="single" w:color="auto" w:sz="4" w:space="0"/>
              <w:right w:val="single" w:color="auto" w:sz="4" w:space="0"/>
            </w:tcBorders>
            <w:noWrap/>
            <w:vAlign w:val="center"/>
          </w:tcPr>
          <w:p w14:paraId="34FC6E6B">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江苏上上电缆集团有限公司</w:t>
            </w:r>
          </w:p>
        </w:tc>
      </w:tr>
      <w:tr w14:paraId="0FD54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left w:val="single" w:color="auto" w:sz="4" w:space="0"/>
              <w:right w:val="single" w:color="auto" w:sz="4" w:space="0"/>
            </w:tcBorders>
            <w:vAlign w:val="center"/>
          </w:tcPr>
          <w:p w14:paraId="71B3AF90">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676A5D5D">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5FEB298E">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安徽天康股份有限公司</w:t>
            </w:r>
          </w:p>
        </w:tc>
      </w:tr>
      <w:tr w14:paraId="0D7DE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left w:val="single" w:color="auto" w:sz="4" w:space="0"/>
              <w:right w:val="single" w:color="auto" w:sz="4" w:space="0"/>
            </w:tcBorders>
            <w:vAlign w:val="center"/>
          </w:tcPr>
          <w:p w14:paraId="00A5EDF7">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4EC44A70">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6157775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江苏上润自动化仪表有限公司</w:t>
            </w:r>
          </w:p>
        </w:tc>
      </w:tr>
      <w:tr w14:paraId="2D016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left w:val="single" w:color="auto" w:sz="4" w:space="0"/>
              <w:bottom w:val="single" w:color="auto" w:sz="4" w:space="0"/>
              <w:right w:val="single" w:color="auto" w:sz="4" w:space="0"/>
            </w:tcBorders>
            <w:vAlign w:val="center"/>
          </w:tcPr>
          <w:p w14:paraId="6BD9727B">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bottom w:val="single" w:color="auto" w:sz="4" w:space="0"/>
              <w:right w:val="single" w:color="auto" w:sz="4" w:space="0"/>
            </w:tcBorders>
            <w:vAlign w:val="center"/>
          </w:tcPr>
          <w:p w14:paraId="662FFAEC">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3D042C20">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江苏杰创科技有限公司</w:t>
            </w:r>
          </w:p>
        </w:tc>
      </w:tr>
      <w:tr w14:paraId="6BBEE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Merge w:val="restart"/>
            <w:tcBorders>
              <w:top w:val="single" w:color="auto" w:sz="4" w:space="0"/>
              <w:left w:val="single" w:color="auto" w:sz="4" w:space="0"/>
              <w:right w:val="single" w:color="auto" w:sz="4" w:space="0"/>
            </w:tcBorders>
            <w:noWrap/>
            <w:vAlign w:val="center"/>
          </w:tcPr>
          <w:p w14:paraId="16AF166A">
            <w:pPr>
              <w:widowControl/>
              <w:spacing w:line="240" w:lineRule="auto"/>
              <w:ind w:firstLine="0" w:firstLineChars="0"/>
              <w:jc w:val="both"/>
              <w:rPr>
                <w:rFonts w:ascii="Arial" w:hAnsi="Arial" w:cs="Arial"/>
                <w:color w:val="auto"/>
                <w:kern w:val="0"/>
                <w:sz w:val="21"/>
                <w:szCs w:val="21"/>
                <w:highlight w:val="none"/>
              </w:rPr>
            </w:pPr>
            <w:r>
              <w:rPr>
                <w:rFonts w:ascii="Arial" w:hAnsi="Arial" w:cs="Arial"/>
                <w:color w:val="auto"/>
                <w:kern w:val="0"/>
                <w:sz w:val="21"/>
                <w:szCs w:val="21"/>
                <w:highlight w:val="none"/>
              </w:rPr>
              <w:t>22</w:t>
            </w:r>
          </w:p>
        </w:tc>
        <w:tc>
          <w:tcPr>
            <w:tcW w:w="1843" w:type="dxa"/>
            <w:vMerge w:val="restart"/>
            <w:tcBorders>
              <w:top w:val="single" w:color="auto" w:sz="4" w:space="0"/>
              <w:left w:val="single" w:color="auto" w:sz="4" w:space="0"/>
              <w:right w:val="single" w:color="auto" w:sz="4" w:space="0"/>
            </w:tcBorders>
            <w:noWrap/>
            <w:vAlign w:val="center"/>
          </w:tcPr>
          <w:p w14:paraId="1456E3B5">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桥架、管阀件</w:t>
            </w:r>
          </w:p>
        </w:tc>
        <w:tc>
          <w:tcPr>
            <w:tcW w:w="5670" w:type="dxa"/>
            <w:tcBorders>
              <w:top w:val="single" w:color="auto" w:sz="4" w:space="0"/>
              <w:left w:val="single" w:color="auto" w:sz="4" w:space="0"/>
              <w:bottom w:val="single" w:color="auto" w:sz="4" w:space="0"/>
              <w:right w:val="single" w:color="auto" w:sz="4" w:space="0"/>
            </w:tcBorders>
            <w:noWrap/>
            <w:vAlign w:val="center"/>
          </w:tcPr>
          <w:p w14:paraId="5D1BA85C">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镇江威豪电气有限公司</w:t>
            </w:r>
          </w:p>
        </w:tc>
      </w:tr>
      <w:tr w14:paraId="7ABA1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left w:val="single" w:color="auto" w:sz="4" w:space="0"/>
              <w:right w:val="single" w:color="auto" w:sz="4" w:space="0"/>
            </w:tcBorders>
            <w:vAlign w:val="center"/>
          </w:tcPr>
          <w:p w14:paraId="4EC20900">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right w:val="single" w:color="auto" w:sz="4" w:space="0"/>
            </w:tcBorders>
            <w:vAlign w:val="center"/>
          </w:tcPr>
          <w:p w14:paraId="488E8B8C">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62F338E4">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江苏永兴电力设备有限公司</w:t>
            </w:r>
          </w:p>
        </w:tc>
      </w:tr>
      <w:tr w14:paraId="6A0FF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Merge w:val="continue"/>
            <w:tcBorders>
              <w:left w:val="single" w:color="auto" w:sz="4" w:space="0"/>
              <w:bottom w:val="single" w:color="auto" w:sz="4" w:space="0"/>
              <w:right w:val="single" w:color="auto" w:sz="4" w:space="0"/>
            </w:tcBorders>
            <w:vAlign w:val="center"/>
          </w:tcPr>
          <w:p w14:paraId="4E6FFEB4">
            <w:pPr>
              <w:widowControl/>
              <w:spacing w:line="240" w:lineRule="auto"/>
              <w:ind w:firstLine="0" w:firstLineChars="0"/>
              <w:jc w:val="both"/>
              <w:rPr>
                <w:rFonts w:ascii="Arial" w:hAnsi="Arial" w:cs="Arial"/>
                <w:color w:val="auto"/>
                <w:kern w:val="0"/>
                <w:sz w:val="21"/>
                <w:szCs w:val="21"/>
                <w:highlight w:val="none"/>
              </w:rPr>
            </w:pPr>
          </w:p>
        </w:tc>
        <w:tc>
          <w:tcPr>
            <w:tcW w:w="0" w:type="auto"/>
            <w:vMerge w:val="continue"/>
            <w:tcBorders>
              <w:left w:val="single" w:color="auto" w:sz="4" w:space="0"/>
              <w:bottom w:val="single" w:color="auto" w:sz="4" w:space="0"/>
              <w:right w:val="single" w:color="auto" w:sz="4" w:space="0"/>
            </w:tcBorders>
            <w:vAlign w:val="center"/>
          </w:tcPr>
          <w:p w14:paraId="3CFEED83">
            <w:pPr>
              <w:widowControl/>
              <w:spacing w:line="240" w:lineRule="auto"/>
              <w:ind w:firstLine="0" w:firstLineChars="0"/>
              <w:jc w:val="both"/>
              <w:rPr>
                <w:rFonts w:ascii="Arial" w:hAnsi="Arial" w:cs="Arial"/>
                <w:color w:val="auto"/>
                <w:kern w:val="0"/>
                <w:sz w:val="21"/>
                <w:szCs w:val="21"/>
                <w:highlight w:val="none"/>
              </w:rPr>
            </w:pPr>
          </w:p>
        </w:tc>
        <w:tc>
          <w:tcPr>
            <w:tcW w:w="5670" w:type="dxa"/>
            <w:tcBorders>
              <w:top w:val="single" w:color="auto" w:sz="4" w:space="0"/>
              <w:left w:val="single" w:color="auto" w:sz="4" w:space="0"/>
              <w:bottom w:val="single" w:color="auto" w:sz="4" w:space="0"/>
              <w:right w:val="single" w:color="auto" w:sz="4" w:space="0"/>
            </w:tcBorders>
            <w:noWrap/>
            <w:vAlign w:val="center"/>
          </w:tcPr>
          <w:p w14:paraId="3F76E992">
            <w:pPr>
              <w:widowControl/>
              <w:spacing w:line="240" w:lineRule="auto"/>
              <w:ind w:firstLine="0" w:firstLineChars="0"/>
              <w:jc w:val="both"/>
              <w:rPr>
                <w:rFonts w:ascii="Arial" w:hAnsi="Arial" w:cs="Arial"/>
                <w:color w:val="auto"/>
                <w:kern w:val="0"/>
                <w:sz w:val="21"/>
                <w:szCs w:val="21"/>
                <w:highlight w:val="none"/>
              </w:rPr>
            </w:pPr>
            <w:r>
              <w:rPr>
                <w:rFonts w:hint="eastAsia" w:ascii="Arial" w:hAnsi="Arial" w:cs="Arial"/>
                <w:color w:val="auto"/>
                <w:kern w:val="0"/>
                <w:sz w:val="21"/>
                <w:szCs w:val="21"/>
                <w:highlight w:val="none"/>
              </w:rPr>
              <w:t>江苏汇丰仪表设备有限公司</w:t>
            </w:r>
          </w:p>
        </w:tc>
      </w:tr>
    </w:tbl>
    <w:p w14:paraId="62474E76">
      <w:pPr>
        <w:ind w:firstLine="480"/>
      </w:pPr>
    </w:p>
    <w:p w14:paraId="2529E71E">
      <w:pPr>
        <w:ind w:firstLine="48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D11046">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6D502">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64004A">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0DB55">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0F269F">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00C8A6">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7B1060"/>
    <w:multiLevelType w:val="multilevel"/>
    <w:tmpl w:val="297B1060"/>
    <w:lvl w:ilvl="0" w:tentative="0">
      <w:start w:val="1"/>
      <w:numFmt w:val="decimal"/>
      <w:pStyle w:val="2"/>
      <w:lvlText w:val="%1"/>
      <w:lvlJc w:val="left"/>
      <w:pPr>
        <w:tabs>
          <w:tab w:val="left" w:pos="360"/>
        </w:tabs>
        <w:ind w:left="0" w:firstLine="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decimal"/>
      <w:pStyle w:val="3"/>
      <w:isLgl/>
      <w:lvlText w:val="%1.%2"/>
      <w:lvlJc w:val="left"/>
      <w:pPr>
        <w:tabs>
          <w:tab w:val="left" w:pos="822"/>
        </w:tabs>
        <w:ind w:left="822" w:hanging="680"/>
      </w:pPr>
      <w:rPr>
        <w:rFonts w:hint="default" w:ascii="Arial" w:hAnsi="Arial" w:cs="Arial"/>
        <w:b/>
        <w:sz w:val="24"/>
        <w:szCs w:val="24"/>
      </w:rPr>
    </w:lvl>
    <w:lvl w:ilvl="2" w:tentative="0">
      <w:start w:val="1"/>
      <w:numFmt w:val="decimal"/>
      <w:pStyle w:val="4"/>
      <w:lvlText w:val="%1.%2.%3"/>
      <w:lvlJc w:val="left"/>
      <w:pPr>
        <w:tabs>
          <w:tab w:val="left" w:pos="1277"/>
        </w:tabs>
        <w:ind w:left="1277" w:hanging="851"/>
      </w:pPr>
      <w:rPr>
        <w:rFonts w:hint="default" w:ascii="Arial" w:hAnsi="Arial" w:cs="Arial"/>
        <w:b/>
        <w:color w:val="auto"/>
        <w:sz w:val="24"/>
        <w:szCs w:val="24"/>
      </w:rPr>
    </w:lvl>
    <w:lvl w:ilvl="3" w:tentative="0">
      <w:start w:val="1"/>
      <w:numFmt w:val="decimal"/>
      <w:pStyle w:val="5"/>
      <w:lvlText w:val="%1.%2.%3.%4"/>
      <w:lvlJc w:val="left"/>
      <w:pPr>
        <w:tabs>
          <w:tab w:val="left" w:pos="2127"/>
        </w:tabs>
        <w:ind w:left="2127" w:hanging="1134"/>
      </w:pPr>
      <w:rPr>
        <w:rFonts w:hint="default" w:ascii="Arial" w:hAnsi="Arial" w:eastAsia="宋体" w:cs="Arial"/>
        <w:sz w:val="24"/>
        <w:szCs w:val="24"/>
      </w:rPr>
    </w:lvl>
    <w:lvl w:ilvl="4" w:tentative="0">
      <w:start w:val="1"/>
      <w:numFmt w:val="decimal"/>
      <w:lvlText w:val="%1.%2.%3.%4.%5"/>
      <w:lvlJc w:val="left"/>
      <w:pPr>
        <w:tabs>
          <w:tab w:val="left" w:pos="2979"/>
        </w:tabs>
        <w:ind w:left="2749" w:hanging="850"/>
      </w:pPr>
    </w:lvl>
    <w:lvl w:ilvl="5" w:tentative="0">
      <w:start w:val="1"/>
      <w:numFmt w:val="decimal"/>
      <w:lvlText w:val="%1.%2.%3.%4.%5.%6"/>
      <w:lvlJc w:val="left"/>
      <w:pPr>
        <w:tabs>
          <w:tab w:val="left" w:pos="3764"/>
        </w:tabs>
        <w:ind w:left="3458" w:hanging="1134"/>
      </w:pPr>
    </w:lvl>
    <w:lvl w:ilvl="6" w:tentative="0">
      <w:start w:val="1"/>
      <w:numFmt w:val="decimal"/>
      <w:lvlText w:val="%1.%2.%3.%4.%5.%6.%7"/>
      <w:lvlJc w:val="left"/>
      <w:pPr>
        <w:tabs>
          <w:tab w:val="left" w:pos="4549"/>
        </w:tabs>
        <w:ind w:left="4025" w:hanging="1276"/>
      </w:pPr>
    </w:lvl>
    <w:lvl w:ilvl="7" w:tentative="0">
      <w:start w:val="1"/>
      <w:numFmt w:val="decimal"/>
      <w:lvlText w:val="%1.%2.%3.%4.%5.%6.%7.%8"/>
      <w:lvlJc w:val="left"/>
      <w:pPr>
        <w:tabs>
          <w:tab w:val="left" w:pos="4974"/>
        </w:tabs>
        <w:ind w:left="4592" w:hanging="1418"/>
      </w:pPr>
    </w:lvl>
    <w:lvl w:ilvl="8" w:tentative="0">
      <w:start w:val="1"/>
      <w:numFmt w:val="decimal"/>
      <w:lvlText w:val="%1.%2.%3.%4.%5.%6.%7.%8.%9"/>
      <w:lvlJc w:val="left"/>
      <w:pPr>
        <w:tabs>
          <w:tab w:val="left" w:pos="5760"/>
        </w:tabs>
        <w:ind w:left="5300" w:hanging="17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F10"/>
    <w:rsid w:val="002F569F"/>
    <w:rsid w:val="00416686"/>
    <w:rsid w:val="008C75A1"/>
    <w:rsid w:val="00984CC6"/>
    <w:rsid w:val="00C20F10"/>
    <w:rsid w:val="00F13817"/>
    <w:rsid w:val="5A52500E"/>
    <w:rsid w:val="7BA00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宋体" w:hAnsi="宋体" w:eastAsia="宋体" w:cs="Times New Roman"/>
      <w:kern w:val="2"/>
      <w:sz w:val="24"/>
      <w:szCs w:val="24"/>
      <w:lang w:val="en-US" w:eastAsia="zh-CN" w:bidi="ar-SA"/>
    </w:rPr>
  </w:style>
  <w:style w:type="paragraph" w:styleId="2">
    <w:name w:val="heading 1"/>
    <w:basedOn w:val="1"/>
    <w:next w:val="1"/>
    <w:link w:val="15"/>
    <w:qFormat/>
    <w:uiPriority w:val="0"/>
    <w:pPr>
      <w:numPr>
        <w:ilvl w:val="0"/>
        <w:numId w:val="1"/>
      </w:numPr>
      <w:overflowPunct w:val="0"/>
      <w:spacing w:beforeLines="100" w:afterLines="50"/>
      <w:ind w:firstLineChars="0"/>
      <w:outlineLvl w:val="0"/>
    </w:pPr>
    <w:rPr>
      <w:rFonts w:cs="宋体"/>
      <w:kern w:val="44"/>
      <w:szCs w:val="44"/>
      <w:lang w:val="zh-CN"/>
    </w:rPr>
  </w:style>
  <w:style w:type="paragraph" w:styleId="3">
    <w:name w:val="heading 2"/>
    <w:basedOn w:val="1"/>
    <w:next w:val="1"/>
    <w:link w:val="16"/>
    <w:unhideWhenUsed/>
    <w:qFormat/>
    <w:uiPriority w:val="0"/>
    <w:pPr>
      <w:numPr>
        <w:ilvl w:val="1"/>
        <w:numId w:val="1"/>
      </w:numPr>
      <w:spacing w:beforeLines="50" w:afterLines="50"/>
      <w:ind w:firstLine="0" w:firstLineChars="0"/>
      <w:outlineLvl w:val="1"/>
    </w:pPr>
    <w:rPr>
      <w:rFonts w:cs="宋体"/>
      <w:sz w:val="28"/>
      <w:szCs w:val="32"/>
    </w:rPr>
  </w:style>
  <w:style w:type="paragraph" w:styleId="4">
    <w:name w:val="heading 3"/>
    <w:basedOn w:val="1"/>
    <w:next w:val="1"/>
    <w:link w:val="17"/>
    <w:semiHidden/>
    <w:unhideWhenUsed/>
    <w:qFormat/>
    <w:uiPriority w:val="0"/>
    <w:pPr>
      <w:numPr>
        <w:ilvl w:val="2"/>
        <w:numId w:val="1"/>
      </w:numPr>
      <w:spacing w:beforeLines="50" w:afterLines="50" w:line="240" w:lineRule="auto"/>
      <w:ind w:left="2554" w:right="240" w:rightChars="100" w:firstLine="0" w:firstLineChars="0"/>
      <w:outlineLvl w:val="2"/>
    </w:pPr>
    <w:rPr>
      <w:rFonts w:ascii="Arial" w:hAnsi="Arial" w:cs="Arial"/>
      <w:bCs/>
      <w:kern w:val="0"/>
      <w:sz w:val="28"/>
      <w:szCs w:val="28"/>
    </w:rPr>
  </w:style>
  <w:style w:type="paragraph" w:styleId="5">
    <w:name w:val="heading 4"/>
    <w:basedOn w:val="1"/>
    <w:next w:val="1"/>
    <w:link w:val="18"/>
    <w:autoRedefine/>
    <w:semiHidden/>
    <w:unhideWhenUsed/>
    <w:qFormat/>
    <w:uiPriority w:val="0"/>
    <w:pPr>
      <w:numPr>
        <w:ilvl w:val="3"/>
        <w:numId w:val="1"/>
      </w:numPr>
      <w:tabs>
        <w:tab w:val="left" w:pos="1418"/>
      </w:tabs>
      <w:spacing w:before="100" w:beforeAutospacing="1"/>
      <w:ind w:left="4254" w:right="240" w:rightChars="100" w:hanging="1985" w:firstLineChars="0"/>
      <w:outlineLvl w:val="3"/>
    </w:pPr>
    <w:rPr>
      <w:rFonts w:hAnsi="Arial" w:cs="宋体"/>
      <w:bCs/>
      <w:szCs w:val="28"/>
      <w:lang w:val="zh-CN"/>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19"/>
    <w:semiHidden/>
    <w:unhideWhenUsed/>
    <w:qFormat/>
    <w:uiPriority w:val="99"/>
  </w:style>
  <w:style w:type="paragraph" w:styleId="7">
    <w:name w:val="Balloon Text"/>
    <w:basedOn w:val="1"/>
    <w:link w:val="20"/>
    <w:semiHidden/>
    <w:unhideWhenUsed/>
    <w:qFormat/>
    <w:uiPriority w:val="99"/>
    <w:pPr>
      <w:spacing w:line="240" w:lineRule="auto"/>
    </w:pPr>
    <w:rPr>
      <w:sz w:val="18"/>
      <w:szCs w:val="18"/>
    </w:rPr>
  </w:style>
  <w:style w:type="paragraph" w:styleId="8">
    <w:name w:val="footer"/>
    <w:basedOn w:val="1"/>
    <w:link w:val="21"/>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22"/>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0">
    <w:name w:val="annotation subject"/>
    <w:basedOn w:val="6"/>
    <w:next w:val="6"/>
    <w:link w:val="23"/>
    <w:semiHidden/>
    <w:unhideWhenUsed/>
    <w:qFormat/>
    <w:uiPriority w:val="99"/>
    <w:rPr>
      <w:b/>
      <w:bCs/>
    </w:rPr>
  </w:style>
  <w:style w:type="character" w:styleId="13">
    <w:name w:val="Strong"/>
    <w:basedOn w:val="12"/>
    <w:qFormat/>
    <w:uiPriority w:val="22"/>
    <w:rPr>
      <w:b/>
    </w:rPr>
  </w:style>
  <w:style w:type="character" w:styleId="14">
    <w:name w:val="annotation reference"/>
    <w:basedOn w:val="12"/>
    <w:semiHidden/>
    <w:unhideWhenUsed/>
    <w:qFormat/>
    <w:uiPriority w:val="99"/>
    <w:rPr>
      <w:sz w:val="21"/>
      <w:szCs w:val="21"/>
    </w:rPr>
  </w:style>
  <w:style w:type="character" w:customStyle="1" w:styleId="15">
    <w:name w:val="标题 1 Char"/>
    <w:basedOn w:val="12"/>
    <w:link w:val="2"/>
    <w:uiPriority w:val="0"/>
    <w:rPr>
      <w:rFonts w:ascii="宋体" w:hAnsi="宋体" w:eastAsia="宋体" w:cs="宋体"/>
      <w:kern w:val="44"/>
      <w:sz w:val="24"/>
      <w:szCs w:val="44"/>
      <w:lang w:val="zh-CN"/>
    </w:rPr>
  </w:style>
  <w:style w:type="character" w:customStyle="1" w:styleId="16">
    <w:name w:val="标题 2 Char"/>
    <w:basedOn w:val="12"/>
    <w:link w:val="3"/>
    <w:qFormat/>
    <w:uiPriority w:val="0"/>
    <w:rPr>
      <w:rFonts w:ascii="宋体" w:hAnsi="宋体" w:eastAsia="宋体" w:cs="宋体"/>
      <w:sz w:val="28"/>
      <w:szCs w:val="32"/>
    </w:rPr>
  </w:style>
  <w:style w:type="character" w:customStyle="1" w:styleId="17">
    <w:name w:val="标题 3 Char"/>
    <w:basedOn w:val="12"/>
    <w:link w:val="4"/>
    <w:semiHidden/>
    <w:qFormat/>
    <w:uiPriority w:val="0"/>
    <w:rPr>
      <w:rFonts w:ascii="Arial" w:hAnsi="Arial" w:eastAsia="宋体" w:cs="Arial"/>
      <w:bCs/>
      <w:kern w:val="0"/>
      <w:sz w:val="28"/>
      <w:szCs w:val="28"/>
    </w:rPr>
  </w:style>
  <w:style w:type="character" w:customStyle="1" w:styleId="18">
    <w:name w:val="标题 4 Char"/>
    <w:basedOn w:val="12"/>
    <w:link w:val="5"/>
    <w:semiHidden/>
    <w:qFormat/>
    <w:uiPriority w:val="0"/>
    <w:rPr>
      <w:rFonts w:ascii="宋体" w:hAnsi="Arial" w:eastAsia="宋体" w:cs="宋体"/>
      <w:bCs/>
      <w:sz w:val="24"/>
      <w:szCs w:val="28"/>
      <w:lang w:val="zh-CN"/>
    </w:rPr>
  </w:style>
  <w:style w:type="character" w:customStyle="1" w:styleId="19">
    <w:name w:val="批注文字 Char"/>
    <w:basedOn w:val="12"/>
    <w:link w:val="6"/>
    <w:semiHidden/>
    <w:qFormat/>
    <w:uiPriority w:val="99"/>
    <w:rPr>
      <w:rFonts w:ascii="宋体" w:hAnsi="宋体" w:eastAsia="宋体" w:cs="Times New Roman"/>
      <w:sz w:val="24"/>
      <w:szCs w:val="24"/>
    </w:rPr>
  </w:style>
  <w:style w:type="character" w:customStyle="1" w:styleId="20">
    <w:name w:val="批注框文本 Char"/>
    <w:basedOn w:val="12"/>
    <w:link w:val="7"/>
    <w:semiHidden/>
    <w:qFormat/>
    <w:uiPriority w:val="99"/>
    <w:rPr>
      <w:rFonts w:ascii="宋体" w:hAnsi="宋体" w:eastAsia="宋体" w:cs="Times New Roman"/>
      <w:sz w:val="18"/>
      <w:szCs w:val="18"/>
    </w:rPr>
  </w:style>
  <w:style w:type="character" w:customStyle="1" w:styleId="21">
    <w:name w:val="页脚 Char"/>
    <w:basedOn w:val="12"/>
    <w:link w:val="8"/>
    <w:uiPriority w:val="99"/>
    <w:rPr>
      <w:rFonts w:ascii="宋体" w:hAnsi="宋体" w:eastAsia="宋体" w:cs="Times New Roman"/>
      <w:sz w:val="18"/>
      <w:szCs w:val="18"/>
    </w:rPr>
  </w:style>
  <w:style w:type="character" w:customStyle="1" w:styleId="22">
    <w:name w:val="页眉 Char"/>
    <w:basedOn w:val="12"/>
    <w:link w:val="9"/>
    <w:qFormat/>
    <w:uiPriority w:val="99"/>
    <w:rPr>
      <w:rFonts w:ascii="宋体" w:hAnsi="宋体" w:eastAsia="宋体" w:cs="Times New Roman"/>
      <w:sz w:val="18"/>
      <w:szCs w:val="18"/>
    </w:rPr>
  </w:style>
  <w:style w:type="character" w:customStyle="1" w:styleId="23">
    <w:name w:val="批注主题 Char"/>
    <w:basedOn w:val="19"/>
    <w:link w:val="10"/>
    <w:semiHidden/>
    <w:uiPriority w:val="99"/>
    <w:rPr>
      <w:rFonts w:ascii="宋体" w:hAnsi="宋体" w:eastAsia="宋体" w:cs="Times New Roman"/>
      <w:b/>
      <w:bCs/>
      <w:sz w:val="24"/>
      <w:szCs w:val="24"/>
    </w:rPr>
  </w:style>
  <w:style w:type="paragraph" w:styleId="24">
    <w:name w:val="List Paragraph"/>
    <w:basedOn w:val="1"/>
    <w:qFormat/>
    <w:uiPriority w:val="34"/>
    <w:pPr>
      <w:ind w:firstLine="420"/>
    </w:pPr>
  </w:style>
  <w:style w:type="paragraph" w:customStyle="1" w:styleId="25">
    <w:name w:val="修订1"/>
    <w:hidden/>
    <w:semiHidden/>
    <w:qFormat/>
    <w:uiPriority w:val="99"/>
    <w:rPr>
      <w:rFonts w:ascii="宋体" w:hAnsi="宋体"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2595</Words>
  <Characters>2678</Characters>
  <Lines>41</Lines>
  <Paragraphs>11</Paragraphs>
  <TotalTime>4</TotalTime>
  <ScaleCrop>false</ScaleCrop>
  <LinksUpToDate>false</LinksUpToDate>
  <CharactersWithSpaces>2715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2024-11-07T14:48:00Z</dcterms:created>
  <dc:creator>张云峰</dc:creator>
  <cp:lastModifiedBy>Administrator</cp:lastModifiedBy>
  <dcterms:modified xsi:type="dcterms:W3CDTF">2025-04-30T02:23:35Z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eyJoZGlkIjoiNWZlNWY1OWE0YzQ3YmMyMDdmNzg0NGM1NDQyMTFhZDAifQ==</vt:lpwstr>
  </property>
  <property fmtid="{D5CDD505-2E9C-101B-9397-08002B2CF9AE}" pid="3" name="KSOProductBuildVer">
    <vt:lpwstr>2052-12.1.0.20784</vt:lpwstr>
  </property>
  <property fmtid="{D5CDD505-2E9C-101B-9397-08002B2CF9AE}" pid="4" name="ICV">
    <vt:lpwstr>7CEC00C51D5B426684CBF3BE2F7E3B47_12</vt:lpwstr>
  </property>
</Properties>
</file>