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4"/>
        <w:spacing w:before="42" w:line="213" w:lineRule="exact"/>
        <w:rPr>
          <w:sz w:val="18"/>
          <w:szCs w:val="18"/>
        </w:rPr>
      </w:pPr>
      <w:r>
        <w:pict>
          <v:shape id="_x0000_s2" style="position:absolute;margin-left:71.309pt;margin-top:212.19pt;mso-position-vertical-relative:page;mso-position-horizontal-relative:page;width:481.1pt;height:0.8pt;z-index:251658240;" o:allowincell="f" filled="false" strokecolor="#000000" strokeweight="0.76pt" coordsize="9622,16" coordorigin="0,0" path="m0,7l9621,7e">
            <v:stroke joinstyle="miter" miterlimit="10"/>
          </v:shape>
        </w:pict>
      </w:r>
      <w:r>
        <w:pict>
          <v:shape id="_x0000_s4" style="position:absolute;margin-left:71.309pt;margin-top:726.961pt;mso-position-vertical-relative:page;mso-position-horizontal-relative:page;width:481.1pt;height:0.8pt;z-index:251659264;" o:allowincell="f" filled="false" strokecolor="#000000" strokeweight="0.76pt" coordsize="9622,16" coordorigin="0,0" path="m0,7l9621,7e">
            <v:stroke joinstyle="miter" miterlimit="10"/>
          </v:shape>
        </w:pict>
      </w:r>
      <w:r>
        <w:rPr>
          <w:sz w:val="18"/>
          <w:szCs w:val="18"/>
          <w:spacing w:val="66"/>
          <w:w w:val="130"/>
          <w:position w:val="-8"/>
        </w:rPr>
        <w:t>I</w:t>
      </w:r>
      <w:r>
        <w:rPr>
          <w:sz w:val="40"/>
          <w:szCs w:val="40"/>
          <w:spacing w:val="-17"/>
          <w:w w:val="46"/>
          <w:position w:val="-8"/>
        </w:rPr>
        <w:t>CS</w:t>
      </w:r>
      <w:r>
        <w:rPr>
          <w:sz w:val="40"/>
          <w:szCs w:val="40"/>
          <w:spacing w:val="-21"/>
          <w:position w:val="-8"/>
        </w:rPr>
        <w:t xml:space="preserve"> </w:t>
      </w:r>
      <w:r>
        <w:rPr>
          <w:sz w:val="18"/>
          <w:szCs w:val="18"/>
          <w:spacing w:val="-12"/>
          <w:position w:val="-8"/>
        </w:rPr>
        <w:t>13</w:t>
      </w:r>
      <w:r>
        <w:rPr>
          <w:sz w:val="18"/>
          <w:szCs w:val="18"/>
          <w:spacing w:val="-20"/>
          <w:position w:val="-8"/>
        </w:rPr>
        <w:t xml:space="preserve"> </w:t>
      </w:r>
      <w:r>
        <w:rPr>
          <w:sz w:val="18"/>
          <w:szCs w:val="18"/>
          <w:spacing w:val="-12"/>
          <w:position w:val="-8"/>
        </w:rPr>
        <w:t>.</w:t>
      </w:r>
      <w:r>
        <w:rPr>
          <w:sz w:val="18"/>
          <w:szCs w:val="18"/>
          <w:spacing w:val="-20"/>
          <w:position w:val="-8"/>
        </w:rPr>
        <w:t xml:space="preserve"> </w:t>
      </w:r>
      <w:r>
        <w:rPr>
          <w:sz w:val="18"/>
          <w:szCs w:val="18"/>
          <w:spacing w:val="-12"/>
          <w:position w:val="-8"/>
        </w:rPr>
        <w:t>200</w:t>
      </w:r>
    </w:p>
    <w:p>
      <w:pPr>
        <w:pStyle w:val="BodyText"/>
        <w:spacing w:line="288" w:lineRule="exact"/>
        <w:rPr>
          <w:sz w:val="18"/>
          <w:szCs w:val="18"/>
        </w:rPr>
      </w:pPr>
      <w:r>
        <w:rPr>
          <w:sz w:val="40"/>
          <w:szCs w:val="40"/>
          <w:spacing w:val="-23"/>
          <w:w w:val="60"/>
          <w:position w:val="-6"/>
        </w:rPr>
        <w:t>CCS C</w:t>
      </w:r>
      <w:r>
        <w:rPr>
          <w:sz w:val="40"/>
          <w:szCs w:val="40"/>
          <w:spacing w:val="-33"/>
          <w:position w:val="-6"/>
        </w:rPr>
        <w:t xml:space="preserve"> </w:t>
      </w:r>
      <w:r>
        <w:rPr>
          <w:sz w:val="18"/>
          <w:szCs w:val="18"/>
          <w:spacing w:val="-7"/>
          <w:position w:val="-6"/>
        </w:rPr>
        <w:t>65</w:t>
      </w:r>
    </w:p>
    <w:p>
      <w:pPr>
        <w:pStyle w:val="BodyText"/>
        <w:spacing w:line="260" w:lineRule="auto"/>
        <w:rPr/>
      </w:pPr>
      <w:r/>
    </w:p>
    <w:p>
      <w:pPr>
        <w:pStyle w:val="BodyText"/>
        <w:spacing w:line="260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pStyle w:val="BodyText"/>
        <w:spacing w:line="261" w:lineRule="auto"/>
        <w:rPr/>
      </w:pPr>
      <w:r/>
    </w:p>
    <w:p>
      <w:pPr>
        <w:ind w:left="226"/>
        <w:spacing w:before="223" w:line="186" w:lineRule="auto"/>
        <w:rPr>
          <w:rFonts w:ascii="Microsoft YaHei" w:hAnsi="Microsoft YaHei" w:eastAsia="Microsoft YaHei" w:cs="Microsoft YaHei"/>
          <w:sz w:val="52"/>
          <w:szCs w:val="52"/>
        </w:rPr>
      </w:pPr>
      <w:r>
        <w:rPr>
          <w:rFonts w:ascii="Microsoft YaHei" w:hAnsi="Microsoft YaHei" w:eastAsia="Microsoft YaHei" w:cs="Microsoft YaHei"/>
          <w:sz w:val="52"/>
          <w:szCs w:val="52"/>
          <w:spacing w:val="127"/>
        </w:rPr>
        <w:t>团</w:t>
      </w:r>
      <w:r>
        <w:rPr>
          <w:rFonts w:ascii="Microsoft YaHei" w:hAnsi="Microsoft YaHei" w:eastAsia="Microsoft YaHei" w:cs="Microsoft YaHei"/>
          <w:sz w:val="52"/>
          <w:szCs w:val="52"/>
          <w:spacing w:val="3"/>
        </w:rPr>
        <w:t xml:space="preserve">              </w:t>
      </w:r>
      <w:r>
        <w:rPr>
          <w:rFonts w:ascii="Microsoft YaHei" w:hAnsi="Microsoft YaHei" w:eastAsia="Microsoft YaHei" w:cs="Microsoft YaHei"/>
          <w:sz w:val="52"/>
          <w:szCs w:val="52"/>
          <w:spacing w:val="127"/>
        </w:rPr>
        <w:t>体</w:t>
      </w:r>
      <w:r>
        <w:rPr>
          <w:rFonts w:ascii="Microsoft YaHei" w:hAnsi="Microsoft YaHei" w:eastAsia="Microsoft YaHei" w:cs="Microsoft YaHei"/>
          <w:sz w:val="52"/>
          <w:szCs w:val="52"/>
          <w:spacing w:val="5"/>
        </w:rPr>
        <w:t xml:space="preserve">              </w:t>
      </w:r>
      <w:r>
        <w:rPr>
          <w:rFonts w:ascii="Microsoft YaHei" w:hAnsi="Microsoft YaHei" w:eastAsia="Microsoft YaHei" w:cs="Microsoft YaHei"/>
          <w:sz w:val="52"/>
          <w:szCs w:val="52"/>
          <w:spacing w:val="127"/>
        </w:rPr>
        <w:t>标</w:t>
      </w:r>
      <w:r>
        <w:rPr>
          <w:rFonts w:ascii="Microsoft YaHei" w:hAnsi="Microsoft YaHei" w:eastAsia="Microsoft YaHei" w:cs="Microsoft YaHei"/>
          <w:sz w:val="52"/>
          <w:szCs w:val="52"/>
          <w:spacing w:val="5"/>
        </w:rPr>
        <w:t xml:space="preserve">              </w:t>
      </w:r>
      <w:r>
        <w:rPr>
          <w:rFonts w:ascii="Microsoft YaHei" w:hAnsi="Microsoft YaHei" w:eastAsia="Microsoft YaHei" w:cs="Microsoft YaHei"/>
          <w:sz w:val="52"/>
          <w:szCs w:val="52"/>
          <w:spacing w:val="127"/>
        </w:rPr>
        <w:t>准</w:t>
      </w:r>
    </w:p>
    <w:p>
      <w:pPr>
        <w:pStyle w:val="BodyText"/>
        <w:ind w:left="6805"/>
        <w:spacing w:before="372" w:line="157" w:lineRule="auto"/>
        <w:rPr>
          <w:sz w:val="25"/>
          <w:szCs w:val="25"/>
        </w:rPr>
      </w:pPr>
      <w:r>
        <w:rPr>
          <w:sz w:val="25"/>
          <w:szCs w:val="25"/>
          <w:spacing w:val="-63"/>
          <w:position w:val="2"/>
        </w:rPr>
        <w:t>T</w:t>
      </w:r>
      <w:r>
        <w:rPr>
          <w:rFonts w:ascii="Microsoft YaHei" w:hAnsi="Microsoft YaHei" w:eastAsia="Microsoft YaHei" w:cs="Microsoft YaHei"/>
          <w:sz w:val="26"/>
          <w:szCs w:val="26"/>
          <w:spacing w:val="-63"/>
          <w:position w:val="2"/>
        </w:rPr>
        <w:t>／</w:t>
      </w:r>
      <w:r>
        <w:rPr>
          <w:sz w:val="54"/>
          <w:szCs w:val="54"/>
          <w:spacing w:val="-29"/>
          <w:w w:val="57"/>
        </w:rPr>
        <w:t>CCS</w:t>
      </w:r>
      <w:r>
        <w:rPr>
          <w:sz w:val="25"/>
          <w:szCs w:val="25"/>
          <w:spacing w:val="-5"/>
        </w:rPr>
        <w:t>AS</w:t>
      </w:r>
      <w:r>
        <w:rPr>
          <w:sz w:val="25"/>
          <w:szCs w:val="25"/>
          <w:spacing w:val="49"/>
        </w:rPr>
        <w:t xml:space="preserve"> </w:t>
      </w:r>
      <w:r>
        <w:rPr>
          <w:sz w:val="25"/>
          <w:szCs w:val="25"/>
          <w:spacing w:val="-5"/>
        </w:rPr>
        <w:t>014</w:t>
      </w:r>
      <w:r>
        <w:rPr>
          <w:rFonts w:ascii="Microsoft YaHei" w:hAnsi="Microsoft YaHei" w:eastAsia="Microsoft YaHei" w:cs="Microsoft YaHei"/>
          <w:sz w:val="26"/>
          <w:szCs w:val="26"/>
          <w:spacing w:val="-5"/>
          <w:position w:val="3"/>
        </w:rPr>
        <w:t>—</w:t>
      </w:r>
      <w:r>
        <w:rPr>
          <w:rFonts w:ascii="Microsoft YaHei" w:hAnsi="Microsoft YaHei" w:eastAsia="Microsoft YaHei" w:cs="Microsoft YaHei"/>
          <w:sz w:val="26"/>
          <w:szCs w:val="26"/>
          <w:spacing w:val="-58"/>
          <w:position w:val="3"/>
        </w:rPr>
        <w:t xml:space="preserve"> </w:t>
      </w:r>
      <w:r>
        <w:rPr>
          <w:sz w:val="25"/>
          <w:szCs w:val="25"/>
          <w:spacing w:val="-5"/>
        </w:rPr>
        <w:t>2022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1271"/>
        <w:spacing w:before="223" w:line="186" w:lineRule="auto"/>
        <w:outlineLvl w:val="0"/>
        <w:rPr>
          <w:rFonts w:ascii="Microsoft YaHei" w:hAnsi="Microsoft YaHei" w:eastAsia="Microsoft YaHei" w:cs="Microsoft YaHei"/>
          <w:sz w:val="52"/>
          <w:szCs w:val="52"/>
        </w:rPr>
      </w:pPr>
      <w:r>
        <w:rPr>
          <w:rFonts w:ascii="Microsoft YaHei" w:hAnsi="Microsoft YaHei" w:eastAsia="Microsoft YaHei" w:cs="Microsoft YaHei"/>
          <w:sz w:val="52"/>
          <w:szCs w:val="52"/>
          <w:spacing w:val="25"/>
        </w:rPr>
        <w:t>化工企业承包商安全管理指南</w:t>
      </w:r>
    </w:p>
    <w:p>
      <w:pPr>
        <w:pStyle w:val="BodyText"/>
        <w:ind w:left="327"/>
        <w:spacing w:before="397" w:line="273" w:lineRule="exact"/>
        <w:outlineLvl w:val="0"/>
        <w:rPr>
          <w:sz w:val="54"/>
          <w:szCs w:val="54"/>
        </w:rPr>
      </w:pPr>
      <w:r>
        <w:rPr>
          <w:sz w:val="25"/>
          <w:szCs w:val="25"/>
          <w:spacing w:val="30"/>
          <w:position w:val="-6"/>
        </w:rPr>
        <w:t>G</w:t>
      </w:r>
      <w:r>
        <w:rPr>
          <w:sz w:val="54"/>
          <w:szCs w:val="54"/>
          <w:spacing w:val="-26"/>
          <w:w w:val="65"/>
          <w:position w:val="-6"/>
        </w:rPr>
        <w:t>uidelinesforthesafetymanagementofcontrac</w:t>
      </w:r>
      <w:r>
        <w:rPr>
          <w:sz w:val="54"/>
          <w:szCs w:val="54"/>
          <w:spacing w:val="-27"/>
          <w:w w:val="65"/>
          <w:position w:val="-6"/>
        </w:rPr>
        <w:t>torsofchemicalenterprises</w:t>
      </w:r>
    </w:p>
    <w:p>
      <w:pPr>
        <w:spacing w:before="9"/>
        <w:rPr/>
      </w:pPr>
      <w:r/>
    </w:p>
    <w:p>
      <w:pPr>
        <w:spacing w:before="9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pacing w:before="8"/>
        <w:rPr/>
      </w:pPr>
      <w:r/>
    </w:p>
    <w:p>
      <w:pPr>
        <w:sectPr>
          <w:pgSz w:w="11907" w:h="16840"/>
          <w:pgMar w:top="559" w:right="856" w:bottom="0" w:left="1426" w:header="0" w:footer="0" w:gutter="0"/>
          <w:cols w:equalWidth="0" w:num="1">
            <w:col w:w="9624" w:space="0"/>
          </w:cols>
        </w:sectPr>
        <w:rPr/>
      </w:pPr>
    </w:p>
    <w:p>
      <w:pPr>
        <w:pStyle w:val="BodyText"/>
        <w:ind w:left="1"/>
        <w:spacing w:before="52" w:line="264" w:lineRule="exact"/>
        <w:rPr>
          <w:rFonts w:ascii="Microsoft YaHei" w:hAnsi="Microsoft YaHei" w:eastAsia="Microsoft YaHei" w:cs="Microsoft YaHei"/>
          <w:sz w:val="26"/>
          <w:szCs w:val="26"/>
        </w:rPr>
      </w:pPr>
      <w:r>
        <w:rPr>
          <w:sz w:val="25"/>
          <w:szCs w:val="25"/>
          <w:spacing w:val="9"/>
          <w:position w:val="-3"/>
        </w:rPr>
        <w:t>2022-02-</w:t>
      </w:r>
      <w:r>
        <w:rPr>
          <w:sz w:val="25"/>
          <w:szCs w:val="25"/>
          <w:spacing w:val="9"/>
          <w:position w:val="-1"/>
        </w:rPr>
        <w:t>14</w:t>
      </w:r>
      <w:r>
        <w:rPr>
          <w:rFonts w:ascii="Microsoft YaHei" w:hAnsi="Microsoft YaHei" w:eastAsia="Microsoft YaHei" w:cs="Microsoft YaHei"/>
          <w:sz w:val="26"/>
          <w:szCs w:val="26"/>
          <w:spacing w:val="9"/>
          <w:position w:val="-1"/>
        </w:rPr>
        <w:t>发布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before="51" w:line="264" w:lineRule="exact"/>
        <w:jc w:val="right"/>
        <w:rPr>
          <w:rFonts w:ascii="Microsoft YaHei" w:hAnsi="Microsoft YaHei" w:eastAsia="Microsoft YaHei" w:cs="Microsoft YaHei"/>
          <w:sz w:val="26"/>
          <w:szCs w:val="26"/>
        </w:rPr>
      </w:pPr>
      <w:r>
        <w:rPr>
          <w:sz w:val="25"/>
          <w:szCs w:val="25"/>
          <w:spacing w:val="9"/>
          <w:position w:val="-3"/>
        </w:rPr>
        <w:t>2022-02-</w:t>
      </w:r>
      <w:r>
        <w:rPr>
          <w:sz w:val="25"/>
          <w:szCs w:val="25"/>
          <w:spacing w:val="9"/>
          <w:position w:val="-1"/>
        </w:rPr>
        <w:t>14</w:t>
      </w:r>
      <w:r>
        <w:rPr>
          <w:rFonts w:ascii="Microsoft YaHei" w:hAnsi="Microsoft YaHei" w:eastAsia="Microsoft YaHei" w:cs="Microsoft YaHei"/>
          <w:sz w:val="26"/>
          <w:szCs w:val="26"/>
          <w:spacing w:val="9"/>
          <w:position w:val="-1"/>
        </w:rPr>
        <w:t>实施</w:t>
      </w:r>
    </w:p>
    <w:p>
      <w:pPr>
        <w:spacing w:line="264" w:lineRule="exact"/>
        <w:sectPr>
          <w:type w:val="continuous"/>
          <w:pgSz w:w="11907" w:h="16840"/>
          <w:pgMar w:top="559" w:right="856" w:bottom="0" w:left="1426" w:header="0" w:footer="0" w:gutter="0"/>
          <w:cols w:equalWidth="0" w:num="2">
            <w:col w:w="7610" w:space="100"/>
            <w:col w:w="1915" w:space="0"/>
          </w:cols>
        </w:sectPr>
        <w:rPr>
          <w:rFonts w:ascii="Microsoft YaHei" w:hAnsi="Microsoft YaHei" w:eastAsia="Microsoft YaHei" w:cs="Microsoft YaHei"/>
          <w:sz w:val="26"/>
          <w:szCs w:val="26"/>
        </w:rPr>
      </w:pPr>
    </w:p>
    <w:p>
      <w:pPr>
        <w:pStyle w:val="BodyText"/>
        <w:spacing w:line="284" w:lineRule="auto"/>
        <w:rPr/>
      </w:pPr>
      <w:r/>
    </w:p>
    <w:p>
      <w:pPr>
        <w:pStyle w:val="BodyText"/>
        <w:spacing w:line="284" w:lineRule="auto"/>
        <w:rPr/>
      </w:pPr>
      <w:r/>
    </w:p>
    <w:p>
      <w:pPr>
        <w:ind w:left="2811"/>
        <w:spacing w:before="125" w:line="297" w:lineRule="exact"/>
        <w:rPr>
          <w:rFonts w:ascii="Microsoft YaHei" w:hAnsi="Microsoft YaHei" w:eastAsia="Microsoft YaHei" w:cs="Microsoft YaHei"/>
          <w:sz w:val="26"/>
          <w:szCs w:val="26"/>
        </w:rPr>
      </w:pPr>
      <w:r>
        <w:rPr>
          <w:rFonts w:ascii="Microsoft YaHei" w:hAnsi="Microsoft YaHei" w:eastAsia="Microsoft YaHei" w:cs="Microsoft YaHei"/>
          <w:sz w:val="29"/>
          <w:szCs w:val="29"/>
          <w:spacing w:val="12"/>
          <w:position w:val="-1"/>
        </w:rPr>
        <w:t>中国化学品安全协会</w:t>
      </w:r>
      <w:r>
        <w:rPr>
          <w:rFonts w:ascii="Microsoft YaHei" w:hAnsi="Microsoft YaHei" w:eastAsia="Microsoft YaHei" w:cs="Microsoft YaHei"/>
          <w:sz w:val="29"/>
          <w:szCs w:val="29"/>
          <w:spacing w:val="14"/>
          <w:position w:val="-1"/>
        </w:rPr>
        <w:t xml:space="preserve">      </w:t>
      </w:r>
      <w:r>
        <w:rPr>
          <w:rFonts w:ascii="Microsoft YaHei" w:hAnsi="Microsoft YaHei" w:eastAsia="Microsoft YaHei" w:cs="Microsoft YaHei"/>
          <w:sz w:val="26"/>
          <w:szCs w:val="26"/>
          <w:spacing w:val="12"/>
          <w:position w:val="-1"/>
        </w:rPr>
        <w:t>发  布</w:t>
      </w:r>
    </w:p>
    <w:p>
      <w:pPr>
        <w:spacing w:line="297" w:lineRule="exact"/>
        <w:sectPr>
          <w:type w:val="continuous"/>
          <w:pgSz w:w="11907" w:h="16840"/>
          <w:pgMar w:top="559" w:right="856" w:bottom="0" w:left="1426" w:header="0" w:footer="0" w:gutter="0"/>
          <w:cols w:equalWidth="0" w:num="1">
            <w:col w:w="9624" w:space="0"/>
          </w:cols>
        </w:sectPr>
        <w:rPr>
          <w:rFonts w:ascii="Microsoft YaHei" w:hAnsi="Microsoft YaHei" w:eastAsia="Microsoft YaHei" w:cs="Microsoft YaHei"/>
          <w:sz w:val="26"/>
          <w:szCs w:val="26"/>
        </w:rPr>
      </w:pPr>
    </w:p>
    <w:p>
      <w:pPr>
        <w:pStyle w:val="BodyText"/>
        <w:ind w:right="6"/>
        <w:spacing w:before="44" w:line="296" w:lineRule="exact"/>
        <w:jc w:val="righ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ind w:left="4032"/>
        <w:spacing w:before="125" w:line="189" w:lineRule="auto"/>
        <w:rPr>
          <w:rFonts w:ascii="Microsoft YaHei" w:hAnsi="Microsoft YaHei" w:eastAsia="Microsoft YaHei" w:cs="Microsoft YaHei"/>
          <w:sz w:val="29"/>
          <w:szCs w:val="29"/>
        </w:rPr>
      </w:pPr>
      <w:r>
        <w:rPr>
          <w:rFonts w:ascii="Microsoft YaHei" w:hAnsi="Microsoft YaHei" w:eastAsia="Microsoft YaHei" w:cs="Microsoft YaHei"/>
          <w:sz w:val="29"/>
          <w:szCs w:val="29"/>
          <w:spacing w:val="-24"/>
        </w:rPr>
        <w:t>目</w:t>
      </w:r>
      <w:r>
        <w:rPr>
          <w:rFonts w:ascii="Microsoft YaHei" w:hAnsi="Microsoft YaHei" w:eastAsia="Microsoft YaHei" w:cs="Microsoft YaHei"/>
          <w:sz w:val="29"/>
          <w:szCs w:val="29"/>
          <w:spacing w:val="8"/>
        </w:rPr>
        <w:t xml:space="preserve">       </w:t>
      </w:r>
      <w:r>
        <w:rPr>
          <w:rFonts w:ascii="Microsoft YaHei" w:hAnsi="Microsoft YaHei" w:eastAsia="Microsoft YaHei" w:cs="Microsoft YaHei"/>
          <w:sz w:val="29"/>
          <w:szCs w:val="29"/>
          <w:spacing w:val="-24"/>
        </w:rPr>
        <w:t>次</w:t>
      </w:r>
    </w:p>
    <w:p>
      <w:pPr>
        <w:pStyle w:val="BodyText"/>
        <w:spacing w:line="252" w:lineRule="auto"/>
        <w:rPr/>
      </w:pPr>
      <w:r/>
    </w:p>
    <w:p>
      <w:pPr>
        <w:pStyle w:val="BodyText"/>
        <w:spacing w:line="253" w:lineRule="auto"/>
        <w:rPr/>
      </w:pPr>
      <w:r/>
    </w:p>
    <w:sdt>
      <w:sdtPr>
        <w:rPr>
          <w:rFonts w:ascii="Microsoft YaHei" w:hAnsi="Microsoft YaHei" w:eastAsia="Microsoft YaHei" w:cs="Microsoft YaHei"/>
          <w:sz w:val="18"/>
          <w:szCs w:val="18"/>
        </w:rPr>
        <w:docPartObj>
          <w:docPartGallery w:val="Table of Contents"/>
          <w:docPartUnique/>
        </w:docPartObj>
      </w:sdtPr>
      <w:sdtEndPr>
        <w:rPr>
          <w:rFonts w:ascii="Arial" w:hAnsi="Arial" w:eastAsia="Arial" w:cs="Arial"/>
          <w:sz w:val="18"/>
          <w:szCs w:val="18"/>
        </w:rPr>
      </w:sdtEndPr>
      <w:sdtContent>
        <w:p>
          <w:pPr>
            <w:spacing w:before="77" w:line="223" w:lineRule="auto"/>
            <w:tabs>
              <w:tab w:val="right" w:leader="dot" w:pos="9202"/>
            </w:tabs>
            <w:rPr>
              <w:rFonts w:ascii="Microsoft YaHei" w:hAnsi="Microsoft YaHei" w:eastAsia="Microsoft YaHei" w:cs="Microsoft YaHei"/>
              <w:sz w:val="18"/>
              <w:szCs w:val="18"/>
            </w:rPr>
          </w:pPr>
          <w:r>
            <w:rPr>
              <w:rFonts w:ascii="Microsoft YaHei" w:hAnsi="Microsoft YaHei" w:eastAsia="Microsoft YaHei" w:cs="Microsoft YaHei"/>
              <w:sz w:val="18"/>
              <w:szCs w:val="18"/>
              <w:spacing w:val="20"/>
            </w:rPr>
            <w:t>前言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5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23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-19"/>
              <w:position w:val="-3"/>
            </w:rPr>
            <w:t>Ⅲ</w:t>
          </w:r>
        </w:p>
        <w:p>
          <w:pPr>
            <w:ind w:left="7"/>
            <w:spacing w:before="49" w:line="223" w:lineRule="auto"/>
            <w:tabs>
              <w:tab w:val="right" w:leader="dot" w:pos="9202"/>
            </w:tabs>
            <w:rPr>
              <w:rFonts w:ascii="Microsoft YaHei" w:hAnsi="Microsoft YaHei" w:eastAsia="Microsoft YaHei" w:cs="Microsoft YaHei"/>
              <w:sz w:val="18"/>
              <w:szCs w:val="18"/>
            </w:rPr>
          </w:pPr>
          <w:r>
            <w:rPr>
              <w:rFonts w:ascii="Microsoft YaHei" w:hAnsi="Microsoft YaHei" w:eastAsia="Microsoft YaHei" w:cs="Microsoft YaHei"/>
              <w:sz w:val="18"/>
              <w:szCs w:val="18"/>
              <w:spacing w:val="16"/>
            </w:rPr>
            <w:t>引言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5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7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-7"/>
              <w:position w:val="-3"/>
            </w:rPr>
            <w:t>Ⅳ</w:t>
          </w:r>
        </w:p>
        <w:p>
          <w:pPr>
            <w:pStyle w:val="BodyText"/>
            <w:ind w:left="7"/>
            <w:spacing w:before="50" w:line="200" w:lineRule="auto"/>
            <w:tabs>
              <w:tab w:val="right" w:leader="dot" w:pos="9190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1"/>
              <w:position w:val="-2"/>
            </w:rPr>
            <w:t>1</w:t>
          </w:r>
          <w:r>
            <w:rPr>
              <w:sz w:val="18"/>
              <w:szCs w:val="18"/>
              <w:spacing w:val="11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"/>
            </w:rPr>
            <w:t>范围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5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2"/>
            </w:rPr>
            <w:t xml:space="preserve">  </w:t>
          </w:r>
          <w:r>
            <w:rPr>
              <w:sz w:val="18"/>
              <w:szCs w:val="18"/>
              <w:spacing w:val="-34"/>
              <w:position w:val="-2"/>
            </w:rPr>
            <w:t>1</w:t>
          </w:r>
        </w:p>
        <w:p>
          <w:pPr>
            <w:pStyle w:val="BodyText"/>
            <w:ind w:left="3"/>
            <w:spacing w:before="109" w:line="199" w:lineRule="auto"/>
            <w:tabs>
              <w:tab w:val="right" w:leader="dot" w:pos="9190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16"/>
              <w:position w:val="-2"/>
            </w:rPr>
            <w:t>2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6"/>
            </w:rPr>
            <w:t>规范性引用文件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2"/>
            </w:rPr>
            <w:t xml:space="preserve">  </w:t>
          </w:r>
          <w:r>
            <w:rPr>
              <w:sz w:val="18"/>
              <w:szCs w:val="18"/>
              <w:spacing w:val="-34"/>
              <w:position w:val="-2"/>
            </w:rPr>
            <w:t>1</w:t>
          </w:r>
        </w:p>
        <w:p>
          <w:pPr>
            <w:pStyle w:val="BodyText"/>
            <w:ind w:left="4"/>
            <w:spacing w:before="110" w:line="200" w:lineRule="auto"/>
            <w:tabs>
              <w:tab w:val="right" w:leader="dot" w:pos="9190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17"/>
              <w:position w:val="-2"/>
            </w:rPr>
            <w:t>3</w:t>
          </w:r>
          <w:r>
            <w:rPr>
              <w:sz w:val="18"/>
              <w:szCs w:val="18"/>
              <w:spacing w:val="9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7"/>
            </w:rPr>
            <w:t>术语和定义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5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2"/>
            </w:rPr>
            <w:t xml:space="preserve">  </w:t>
          </w:r>
          <w:r>
            <w:rPr>
              <w:sz w:val="18"/>
              <w:szCs w:val="18"/>
              <w:spacing w:val="-34"/>
              <w:position w:val="-2"/>
            </w:rPr>
            <w:t>1</w:t>
          </w:r>
        </w:p>
        <w:p>
          <w:pPr>
            <w:pStyle w:val="BodyText"/>
            <w:spacing w:before="106" w:line="203" w:lineRule="auto"/>
            <w:tabs>
              <w:tab w:val="right" w:leader="dot" w:pos="9190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16"/>
              <w:position w:val="-2"/>
            </w:rPr>
            <w:t>4</w:t>
          </w:r>
          <w:r>
            <w:rPr>
              <w:sz w:val="18"/>
              <w:szCs w:val="18"/>
              <w:spacing w:val="8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6"/>
            </w:rPr>
            <w:t>基本要求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5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2"/>
            </w:rPr>
            <w:t xml:space="preserve">  </w:t>
          </w:r>
          <w:r>
            <w:rPr>
              <w:sz w:val="18"/>
              <w:szCs w:val="18"/>
              <w:spacing w:val="-34"/>
              <w:position w:val="-2"/>
            </w:rPr>
            <w:t>1</w:t>
          </w:r>
        </w:p>
        <w:p>
          <w:pPr>
            <w:pStyle w:val="BodyText"/>
            <w:ind w:left="5"/>
            <w:spacing w:before="109" w:line="200" w:lineRule="auto"/>
            <w:tabs>
              <w:tab w:val="right" w:leader="dot" w:pos="9195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13"/>
              <w:position w:val="-2"/>
            </w:rPr>
            <w:t>5</w:t>
          </w:r>
          <w:r>
            <w:rPr>
              <w:sz w:val="18"/>
              <w:szCs w:val="18"/>
              <w:spacing w:val="10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3"/>
            </w:rPr>
            <w:t>管理内容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6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0"/>
            </w:rPr>
            <w:t xml:space="preserve">  </w:t>
          </w:r>
          <w:r>
            <w:rPr>
              <w:sz w:val="18"/>
              <w:szCs w:val="18"/>
              <w:spacing w:val="-8"/>
              <w:w w:val="82"/>
              <w:position w:val="-2"/>
            </w:rPr>
            <w:t>2</w:t>
          </w:r>
        </w:p>
        <w:p>
          <w:pPr>
            <w:pStyle w:val="BodyText"/>
            <w:ind w:left="214"/>
            <w:spacing w:before="111" w:line="200" w:lineRule="auto"/>
            <w:tabs>
              <w:tab w:val="right" w:leader="dot" w:pos="9195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4"/>
              <w:position w:val="-2"/>
            </w:rPr>
            <w:t>5</w:t>
          </w:r>
          <w:r>
            <w:rPr>
              <w:sz w:val="18"/>
              <w:szCs w:val="18"/>
              <w:spacing w:val="-12"/>
              <w:position w:val="-2"/>
            </w:rPr>
            <w:t xml:space="preserve"> </w:t>
          </w:r>
          <w:r>
            <w:rPr>
              <w:sz w:val="18"/>
              <w:szCs w:val="18"/>
              <w:spacing w:val="4"/>
              <w:position w:val="-2"/>
            </w:rPr>
            <w:t>.</w:t>
          </w:r>
          <w:r>
            <w:rPr>
              <w:sz w:val="18"/>
              <w:szCs w:val="18"/>
              <w:spacing w:val="-10"/>
              <w:position w:val="-2"/>
            </w:rPr>
            <w:t xml:space="preserve"> </w:t>
          </w:r>
          <w:r>
            <w:rPr>
              <w:sz w:val="18"/>
              <w:szCs w:val="18"/>
              <w:spacing w:val="4"/>
              <w:position w:val="-2"/>
            </w:rPr>
            <w:t>1</w:t>
          </w:r>
          <w:r>
            <w:rPr>
              <w:sz w:val="18"/>
              <w:szCs w:val="18"/>
              <w:spacing w:val="11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4"/>
            </w:rPr>
            <w:t>承包商选择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6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0"/>
            </w:rPr>
            <w:t xml:space="preserve">  </w:t>
          </w:r>
          <w:r>
            <w:rPr>
              <w:sz w:val="18"/>
              <w:szCs w:val="18"/>
              <w:spacing w:val="-8"/>
              <w:w w:val="82"/>
              <w:position w:val="-2"/>
            </w:rPr>
            <w:t>2</w:t>
          </w:r>
        </w:p>
        <w:p>
          <w:pPr>
            <w:pStyle w:val="BodyText"/>
            <w:ind w:left="214"/>
            <w:spacing w:before="56" w:line="200" w:lineRule="auto"/>
            <w:tabs>
              <w:tab w:val="right" w:leader="dot" w:pos="9195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2"/>
              <w:position w:val="-2"/>
            </w:rPr>
            <w:t>5</w:t>
          </w:r>
          <w:r>
            <w:rPr>
              <w:sz w:val="18"/>
              <w:szCs w:val="18"/>
              <w:spacing w:val="-12"/>
              <w:position w:val="-2"/>
            </w:rPr>
            <w:t xml:space="preserve"> </w:t>
          </w:r>
          <w:r>
            <w:rPr>
              <w:sz w:val="18"/>
              <w:szCs w:val="18"/>
              <w:spacing w:val="2"/>
              <w:position w:val="-2"/>
            </w:rPr>
            <w:t>.</w:t>
          </w:r>
          <w:r>
            <w:rPr>
              <w:sz w:val="18"/>
              <w:szCs w:val="18"/>
              <w:spacing w:val="-14"/>
              <w:position w:val="-2"/>
            </w:rPr>
            <w:t xml:space="preserve"> </w:t>
          </w:r>
          <w:r>
            <w:rPr>
              <w:sz w:val="18"/>
              <w:szCs w:val="18"/>
              <w:spacing w:val="2"/>
              <w:position w:val="-2"/>
            </w:rPr>
            <w:t>2</w:t>
          </w:r>
          <w:r>
            <w:rPr>
              <w:sz w:val="18"/>
              <w:szCs w:val="18"/>
              <w:spacing w:val="9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2"/>
            </w:rPr>
            <w:t>安全协议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6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0"/>
            </w:rPr>
            <w:t xml:space="preserve">  </w:t>
          </w:r>
          <w:r>
            <w:rPr>
              <w:sz w:val="18"/>
              <w:szCs w:val="18"/>
              <w:spacing w:val="-8"/>
              <w:w w:val="82"/>
              <w:position w:val="-2"/>
            </w:rPr>
            <w:t>2</w:t>
          </w:r>
        </w:p>
        <w:p>
          <w:pPr>
            <w:pStyle w:val="BodyText"/>
            <w:ind w:left="214"/>
            <w:spacing w:before="58" w:line="186" w:lineRule="auto"/>
            <w:tabs>
              <w:tab w:val="right" w:leader="dot" w:pos="9195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-9"/>
              <w:position w:val="-2"/>
            </w:rPr>
            <w:t>5</w:t>
          </w:r>
          <w:r>
            <w:rPr>
              <w:sz w:val="18"/>
              <w:szCs w:val="18"/>
              <w:spacing w:val="-17"/>
              <w:position w:val="-2"/>
            </w:rPr>
            <w:t xml:space="preserve"> </w:t>
          </w:r>
          <w:r>
            <w:rPr>
              <w:sz w:val="18"/>
              <w:szCs w:val="18"/>
              <w:spacing w:val="-9"/>
              <w:position w:val="-2"/>
            </w:rPr>
            <w:t>.</w:t>
          </w:r>
          <w:r>
            <w:rPr>
              <w:sz w:val="18"/>
              <w:szCs w:val="18"/>
              <w:spacing w:val="-13"/>
              <w:position w:val="-2"/>
            </w:rPr>
            <w:t xml:space="preserve"> </w:t>
          </w:r>
          <w:r>
            <w:rPr>
              <w:sz w:val="18"/>
              <w:szCs w:val="18"/>
              <w:spacing w:val="-9"/>
              <w:position w:val="-2"/>
            </w:rPr>
            <w:t>3 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-9"/>
            </w:rPr>
            <w:t>入厂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-9"/>
            </w:rPr>
            <w:t>（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-9"/>
            </w:rPr>
            <w:t>场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-9"/>
            </w:rPr>
            <w:t>）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-9"/>
            </w:rPr>
            <w:t>管理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6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0"/>
            </w:rPr>
            <w:t xml:space="preserve">  </w:t>
          </w:r>
          <w:r>
            <w:rPr>
              <w:sz w:val="18"/>
              <w:szCs w:val="18"/>
              <w:spacing w:val="-8"/>
              <w:w w:val="82"/>
              <w:position w:val="-2"/>
            </w:rPr>
            <w:t>2</w:t>
          </w:r>
        </w:p>
        <w:p>
          <w:pPr>
            <w:pStyle w:val="BodyText"/>
            <w:ind w:left="214"/>
            <w:spacing w:before="56" w:line="203" w:lineRule="auto"/>
            <w:tabs>
              <w:tab w:val="right" w:leader="dot" w:pos="9194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3"/>
              <w:position w:val="-2"/>
            </w:rPr>
            <w:t>5</w:t>
          </w:r>
          <w:r>
            <w:rPr>
              <w:sz w:val="18"/>
              <w:szCs w:val="18"/>
              <w:spacing w:val="-16"/>
              <w:position w:val="-2"/>
            </w:rPr>
            <w:t xml:space="preserve"> </w:t>
          </w:r>
          <w:r>
            <w:rPr>
              <w:sz w:val="18"/>
              <w:szCs w:val="18"/>
              <w:spacing w:val="3"/>
              <w:position w:val="-2"/>
            </w:rPr>
            <w:t>.</w:t>
          </w:r>
          <w:r>
            <w:rPr>
              <w:sz w:val="18"/>
              <w:szCs w:val="18"/>
              <w:spacing w:val="-16"/>
              <w:position w:val="-2"/>
            </w:rPr>
            <w:t xml:space="preserve"> </w:t>
          </w:r>
          <w:r>
            <w:rPr>
              <w:sz w:val="18"/>
              <w:szCs w:val="18"/>
              <w:spacing w:val="3"/>
              <w:position w:val="-2"/>
            </w:rPr>
            <w:t>4</w:t>
          </w:r>
          <w:r>
            <w:rPr>
              <w:sz w:val="18"/>
              <w:szCs w:val="18"/>
              <w:spacing w:val="9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3"/>
            </w:rPr>
            <w:t>开工准备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6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1"/>
            </w:rPr>
            <w:t xml:space="preserve">  </w:t>
          </w:r>
          <w:r>
            <w:rPr>
              <w:sz w:val="18"/>
              <w:szCs w:val="18"/>
              <w:spacing w:val="-12"/>
              <w:w w:val="84"/>
              <w:position w:val="-2"/>
            </w:rPr>
            <w:t>3</w:t>
          </w:r>
        </w:p>
        <w:p>
          <w:pPr>
            <w:pStyle w:val="BodyText"/>
            <w:ind w:left="214"/>
            <w:spacing w:before="58" w:line="200" w:lineRule="auto"/>
            <w:tabs>
              <w:tab w:val="right" w:leader="dot" w:pos="9199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2"/>
              <w:position w:val="-2"/>
            </w:rPr>
            <w:t>5</w:t>
          </w:r>
          <w:r>
            <w:rPr>
              <w:sz w:val="18"/>
              <w:szCs w:val="18"/>
              <w:spacing w:val="-14"/>
              <w:position w:val="-2"/>
            </w:rPr>
            <w:t xml:space="preserve"> </w:t>
          </w:r>
          <w:r>
            <w:rPr>
              <w:sz w:val="18"/>
              <w:szCs w:val="18"/>
              <w:spacing w:val="2"/>
              <w:position w:val="-2"/>
            </w:rPr>
            <w:t>.</w:t>
          </w:r>
          <w:r>
            <w:rPr>
              <w:sz w:val="18"/>
              <w:szCs w:val="18"/>
              <w:spacing w:val="-12"/>
              <w:position w:val="-2"/>
            </w:rPr>
            <w:t xml:space="preserve"> </w:t>
          </w:r>
          <w:r>
            <w:rPr>
              <w:sz w:val="18"/>
              <w:szCs w:val="18"/>
              <w:spacing w:val="2"/>
              <w:position w:val="-2"/>
            </w:rPr>
            <w:t>5</w:t>
          </w:r>
          <w:r>
            <w:rPr>
              <w:sz w:val="18"/>
              <w:szCs w:val="18"/>
              <w:spacing w:val="9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2"/>
            </w:rPr>
            <w:t>施工安全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6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9"/>
            </w:rPr>
            <w:t xml:space="preserve">  </w:t>
          </w:r>
          <w:r>
            <w:rPr>
              <w:sz w:val="18"/>
              <w:szCs w:val="18"/>
              <w:spacing w:val="-3"/>
              <w:w w:val="83"/>
              <w:position w:val="-2"/>
            </w:rPr>
            <w:t>4</w:t>
          </w:r>
        </w:p>
        <w:p>
          <w:pPr>
            <w:pStyle w:val="BodyText"/>
            <w:ind w:left="214"/>
            <w:spacing w:before="57" w:line="199" w:lineRule="auto"/>
            <w:tabs>
              <w:tab w:val="right" w:leader="dot" w:pos="9192"/>
            </w:tabs>
            <w:rPr>
              <w:sz w:val="18"/>
              <w:szCs w:val="18"/>
            </w:rPr>
          </w:pPr>
          <w:r>
            <w:rPr>
              <w:sz w:val="18"/>
              <w:szCs w:val="18"/>
              <w:spacing w:val="2"/>
              <w:position w:val="-2"/>
            </w:rPr>
            <w:t>5</w:t>
          </w:r>
          <w:r>
            <w:rPr>
              <w:sz w:val="18"/>
              <w:szCs w:val="18"/>
              <w:spacing w:val="-16"/>
              <w:position w:val="-2"/>
            </w:rPr>
            <w:t xml:space="preserve"> </w:t>
          </w:r>
          <w:r>
            <w:rPr>
              <w:sz w:val="18"/>
              <w:szCs w:val="18"/>
              <w:spacing w:val="2"/>
              <w:position w:val="-2"/>
            </w:rPr>
            <w:t>.</w:t>
          </w:r>
          <w:r>
            <w:rPr>
              <w:sz w:val="18"/>
              <w:szCs w:val="18"/>
              <w:spacing w:val="-11"/>
              <w:position w:val="-2"/>
            </w:rPr>
            <w:t xml:space="preserve"> </w:t>
          </w:r>
          <w:r>
            <w:rPr>
              <w:sz w:val="18"/>
              <w:szCs w:val="18"/>
              <w:spacing w:val="2"/>
              <w:position w:val="-2"/>
            </w:rPr>
            <w:t>6</w:t>
          </w:r>
          <w:r>
            <w:rPr>
              <w:sz w:val="18"/>
              <w:szCs w:val="18"/>
              <w:spacing w:val="9"/>
              <w:position w:val="-2"/>
            </w:rPr>
            <w:t xml:space="preserve">  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2"/>
            </w:rPr>
            <w:t>考核评价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7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1"/>
            </w:rPr>
            <w:t xml:space="preserve">  </w:t>
          </w:r>
          <w:r>
            <w:rPr>
              <w:sz w:val="18"/>
              <w:szCs w:val="18"/>
              <w:spacing w:val="-11"/>
              <w:w w:val="81"/>
              <w:position w:val="-2"/>
            </w:rPr>
            <w:t>5</w:t>
          </w:r>
        </w:p>
        <w:p>
          <w:pPr>
            <w:pStyle w:val="BodyText"/>
            <w:ind w:left="12"/>
            <w:spacing w:before="111" w:line="186" w:lineRule="auto"/>
            <w:tabs>
              <w:tab w:val="right" w:leader="dot" w:pos="9192"/>
            </w:tabs>
            <w:rPr>
              <w:sz w:val="18"/>
              <w:szCs w:val="18"/>
            </w:rPr>
          </w:pPr>
          <w:r>
            <w:rPr>
              <w:rFonts w:ascii="Microsoft YaHei" w:hAnsi="Microsoft YaHei" w:eastAsia="Microsoft YaHei" w:cs="Microsoft YaHei"/>
              <w:sz w:val="18"/>
              <w:szCs w:val="18"/>
              <w:spacing w:val="17"/>
            </w:rPr>
            <w:t>附录 </w:t>
          </w:r>
          <w:r>
            <w:rPr>
              <w:sz w:val="18"/>
              <w:szCs w:val="18"/>
              <w:spacing w:val="17"/>
            </w:rPr>
            <w:t>A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17"/>
            </w:rPr>
            <w:t>（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7"/>
            </w:rPr>
            <w:t>资料性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17"/>
            </w:rPr>
            <w:t>）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22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7"/>
            </w:rPr>
            <w:t>承包商管理流程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1"/>
            </w:rPr>
            <w:t xml:space="preserve">  </w:t>
          </w:r>
          <w:r>
            <w:rPr>
              <w:sz w:val="18"/>
              <w:szCs w:val="18"/>
              <w:spacing w:val="-10"/>
              <w:w w:val="80"/>
              <w:position w:val="-2"/>
            </w:rPr>
            <w:t>6</w:t>
          </w:r>
        </w:p>
        <w:p>
          <w:pPr>
            <w:pStyle w:val="BodyText"/>
            <w:ind w:left="12"/>
            <w:spacing w:before="114" w:line="186" w:lineRule="auto"/>
            <w:tabs>
              <w:tab w:val="right" w:leader="dot" w:pos="9195"/>
            </w:tabs>
            <w:rPr>
              <w:sz w:val="18"/>
              <w:szCs w:val="18"/>
            </w:rPr>
          </w:pP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>附录 </w:t>
          </w:r>
          <w:r>
            <w:rPr>
              <w:sz w:val="18"/>
              <w:szCs w:val="18"/>
              <w:spacing w:val="18"/>
            </w:rPr>
            <w:t>B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18"/>
            </w:rPr>
            <w:t>（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>资料性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18"/>
            </w:rPr>
            <w:t>）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20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>承包商资格审查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3"/>
            </w:rPr>
            <w:t xml:space="preserve">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1"/>
            </w:rPr>
            <w:t xml:space="preserve">  </w:t>
          </w:r>
          <w:r>
            <w:rPr>
              <w:sz w:val="18"/>
              <w:szCs w:val="18"/>
              <w:spacing w:val="-13"/>
              <w:w w:val="85"/>
              <w:position w:val="-2"/>
            </w:rPr>
            <w:t>7</w:t>
          </w:r>
        </w:p>
        <w:p>
          <w:pPr>
            <w:pStyle w:val="BodyText"/>
            <w:ind w:left="12"/>
            <w:spacing w:before="115" w:line="186" w:lineRule="auto"/>
            <w:tabs>
              <w:tab w:val="right" w:leader="dot" w:pos="9197"/>
            </w:tabs>
            <w:rPr>
              <w:sz w:val="18"/>
              <w:szCs w:val="18"/>
            </w:rPr>
          </w:pP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>附录 </w:t>
          </w:r>
          <w:r>
            <w:rPr>
              <w:sz w:val="18"/>
              <w:szCs w:val="18"/>
              <w:spacing w:val="18"/>
            </w:rPr>
            <w:t>C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18"/>
            </w:rPr>
            <w:t>（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>资料性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18"/>
            </w:rPr>
            <w:t>）</w:t>
          </w:r>
          <w:r>
            <w:rPr>
              <w:rFonts w:ascii="Microsoft YaHei" w:hAnsi="Microsoft YaHei" w:eastAsia="Microsoft YaHei" w:cs="Microsoft YaHei"/>
              <w:sz w:val="19"/>
              <w:szCs w:val="19"/>
              <w:spacing w:val="25"/>
            </w:rPr>
            <w:t xml:space="preserve">  </w:t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8"/>
            </w:rPr>
            <w:t>承包商安全业绩评价表   </w:t>
          </w:r>
          <w:r>
            <w:rPr>
              <w:rFonts w:ascii="Microsoft YaHei" w:hAnsi="Microsoft YaHei" w:eastAsia="Microsoft YaHei" w:cs="Microsoft YaHei"/>
              <w:sz w:val="18"/>
              <w:szCs w:val="18"/>
            </w:rPr>
            <w:tab/>
          </w:r>
          <w:r>
            <w:rPr>
              <w:rFonts w:ascii="Microsoft YaHei" w:hAnsi="Microsoft YaHei" w:eastAsia="Microsoft YaHei" w:cs="Microsoft YaHei"/>
              <w:sz w:val="18"/>
              <w:szCs w:val="18"/>
              <w:spacing w:val="10"/>
            </w:rPr>
            <w:t xml:space="preserve">  </w:t>
          </w:r>
          <w:r>
            <w:rPr>
              <w:sz w:val="18"/>
              <w:szCs w:val="18"/>
              <w:spacing w:val="-12"/>
              <w:w w:val="88"/>
              <w:position w:val="-2"/>
            </w:rPr>
            <w:t>8</w:t>
          </w:r>
        </w:p>
      </w:sdtContent>
    </w:sdt>
    <w:p>
      <w:pPr>
        <w:spacing w:line="186" w:lineRule="auto"/>
        <w:sectPr>
          <w:footerReference w:type="default" r:id="rId1"/>
          <w:pgSz w:w="11907" w:h="16840"/>
          <w:pgMar w:top="1400" w:right="1273" w:bottom="1303" w:left="1429" w:header="0" w:footer="1121" w:gutter="0"/>
        </w:sectPr>
        <w:rPr>
          <w:sz w:val="18"/>
          <w:szCs w:val="18"/>
        </w:rPr>
      </w:pPr>
    </w:p>
    <w:p>
      <w:pPr>
        <w:pStyle w:val="BodyText"/>
        <w:ind w:right="6"/>
        <w:spacing w:before="44" w:line="296" w:lineRule="exact"/>
        <w:jc w:val="righ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11" w:lineRule="auto"/>
        <w:rPr/>
      </w:pPr>
      <w:r/>
    </w:p>
    <w:p>
      <w:pPr>
        <w:pStyle w:val="BodyText"/>
        <w:spacing w:line="312" w:lineRule="auto"/>
        <w:rPr/>
      </w:pPr>
      <w:r/>
    </w:p>
    <w:p>
      <w:pPr>
        <w:ind w:left="3994"/>
        <w:spacing w:before="124" w:line="189" w:lineRule="auto"/>
        <w:rPr>
          <w:rFonts w:ascii="Microsoft YaHei" w:hAnsi="Microsoft YaHei" w:eastAsia="Microsoft YaHei" w:cs="Microsoft YaHei"/>
          <w:sz w:val="29"/>
          <w:szCs w:val="29"/>
        </w:rPr>
      </w:pPr>
      <w:r>
        <w:rPr>
          <w:rFonts w:ascii="Microsoft YaHei" w:hAnsi="Microsoft YaHei" w:eastAsia="Microsoft YaHei" w:cs="Microsoft YaHei"/>
          <w:sz w:val="29"/>
          <w:szCs w:val="29"/>
          <w:spacing w:val="-4"/>
        </w:rPr>
        <w:t>前</w:t>
      </w:r>
      <w:r>
        <w:rPr>
          <w:rFonts w:ascii="Microsoft YaHei" w:hAnsi="Microsoft YaHei" w:eastAsia="Microsoft YaHei" w:cs="Microsoft YaHei"/>
          <w:sz w:val="29"/>
          <w:szCs w:val="29"/>
          <w:spacing w:val="9"/>
        </w:rPr>
        <w:t xml:space="preserve">       </w:t>
      </w:r>
      <w:r>
        <w:rPr>
          <w:rFonts w:ascii="Microsoft YaHei" w:hAnsi="Microsoft YaHei" w:eastAsia="Microsoft YaHei" w:cs="Microsoft YaHei"/>
          <w:sz w:val="29"/>
          <w:szCs w:val="29"/>
          <w:spacing w:val="-4"/>
        </w:rPr>
        <w:t>言</w:t>
      </w:r>
    </w:p>
    <w:p>
      <w:pPr>
        <w:pStyle w:val="BodyText"/>
        <w:spacing w:line="250" w:lineRule="auto"/>
        <w:rPr/>
      </w:pPr>
      <w:r/>
    </w:p>
    <w:p>
      <w:pPr>
        <w:pStyle w:val="BodyText"/>
        <w:spacing w:line="250" w:lineRule="auto"/>
        <w:rPr/>
      </w:pPr>
      <w:r/>
    </w:p>
    <w:p>
      <w:pPr>
        <w:pStyle w:val="BodyText"/>
        <w:ind w:firstLine="419"/>
        <w:spacing w:before="82" w:line="21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本文件按照 </w:t>
      </w:r>
      <w:r>
        <w:rPr>
          <w:sz w:val="18"/>
          <w:szCs w:val="18"/>
        </w:rPr>
        <w:t>GB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/</w:t>
      </w:r>
      <w:r>
        <w:rPr>
          <w:sz w:val="18"/>
          <w:szCs w:val="18"/>
          <w:spacing w:val="15"/>
        </w:rPr>
        <w:t>T1</w:t>
      </w:r>
      <w:r>
        <w:rPr>
          <w:sz w:val="18"/>
          <w:szCs w:val="18"/>
          <w:spacing w:val="-8"/>
        </w:rPr>
        <w:t xml:space="preserve"> </w:t>
      </w:r>
      <w:r>
        <w:rPr>
          <w:sz w:val="18"/>
          <w:szCs w:val="18"/>
          <w:spacing w:val="15"/>
          <w:position w:val="-2"/>
        </w:rPr>
        <w:t>.</w:t>
      </w:r>
      <w:r>
        <w:rPr>
          <w:sz w:val="18"/>
          <w:szCs w:val="18"/>
          <w:spacing w:val="-10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1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sz w:val="18"/>
          <w:szCs w:val="18"/>
          <w:spacing w:val="15"/>
        </w:rPr>
        <w:t>2020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《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标准化工作导则    第</w:t>
      </w:r>
      <w:r>
        <w:rPr>
          <w:rFonts w:ascii="Microsoft YaHei" w:hAnsi="Microsoft YaHei" w:eastAsia="Microsoft YaHei" w:cs="Microsoft YaHei"/>
          <w:sz w:val="18"/>
          <w:szCs w:val="18"/>
          <w:spacing w:val="25"/>
          <w:w w:val="101"/>
        </w:rPr>
        <w:t xml:space="preserve"> </w:t>
      </w:r>
      <w:r>
        <w:rPr>
          <w:sz w:val="18"/>
          <w:szCs w:val="18"/>
          <w:spacing w:val="15"/>
        </w:rPr>
        <w:t>1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部分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标准化文件的结构和起草规则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》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的规定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起草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。</w:t>
      </w:r>
    </w:p>
    <w:p>
      <w:pPr>
        <w:ind w:left="417"/>
        <w:spacing w:before="47" w:line="19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请注意本文件的某些内容可能涉及专利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本文件的发布机构不承担识别专利的责任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。</w:t>
      </w:r>
    </w:p>
    <w:p>
      <w:pPr>
        <w:ind w:left="419"/>
        <w:spacing w:before="53" w:line="19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本文件由中国化学品安全协会提出并归口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。</w:t>
      </w:r>
    </w:p>
    <w:p>
      <w:pPr>
        <w:ind w:left="1" w:firstLine="418"/>
        <w:spacing w:before="50" w:line="21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9"/>
        </w:rPr>
        <w:t>本文件起草单位</w:t>
      </w:r>
      <w:r>
        <w:rPr>
          <w:rFonts w:ascii="Microsoft YaHei" w:hAnsi="Microsoft YaHei" w:eastAsia="Microsoft YaHei" w:cs="Microsoft YaHei"/>
          <w:sz w:val="19"/>
          <w:szCs w:val="19"/>
          <w:spacing w:val="29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29"/>
        </w:rPr>
        <w:t>中国化学品安全协会</w:t>
      </w:r>
      <w:r>
        <w:rPr>
          <w:rFonts w:ascii="Microsoft YaHei" w:hAnsi="Microsoft YaHei" w:eastAsia="Microsoft YaHei" w:cs="Microsoft YaHei"/>
          <w:sz w:val="19"/>
          <w:szCs w:val="19"/>
          <w:spacing w:val="2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9"/>
        </w:rPr>
        <w:t>国家石油天然气管网</w:t>
      </w:r>
      <w:r>
        <w:rPr>
          <w:rFonts w:ascii="Microsoft YaHei" w:hAnsi="Microsoft YaHei" w:eastAsia="Microsoft YaHei" w:cs="Microsoft YaHei"/>
          <w:sz w:val="18"/>
          <w:szCs w:val="18"/>
          <w:spacing w:val="28"/>
        </w:rPr>
        <w:t>集团有限公司华北分公司石家庄储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备库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。</w:t>
      </w:r>
    </w:p>
    <w:p>
      <w:pPr>
        <w:ind w:left="419"/>
        <w:spacing w:before="48" w:line="19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本文件主要起草人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王震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葛祥青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王向东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太文哲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周计玲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。</w:t>
      </w:r>
    </w:p>
    <w:p>
      <w:pPr>
        <w:spacing w:line="196" w:lineRule="auto"/>
        <w:sectPr>
          <w:footerReference w:type="default" r:id="rId2"/>
          <w:pgSz w:w="11907" w:h="16840"/>
          <w:pgMar w:top="1400" w:right="1426" w:bottom="1274" w:left="1275" w:header="0" w:footer="1074" w:gutter="0"/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pStyle w:val="BodyText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11" w:lineRule="auto"/>
        <w:rPr/>
      </w:pPr>
      <w:r/>
    </w:p>
    <w:p>
      <w:pPr>
        <w:pStyle w:val="BodyText"/>
        <w:spacing w:line="312" w:lineRule="auto"/>
        <w:rPr/>
      </w:pPr>
      <w:r/>
    </w:p>
    <w:p>
      <w:pPr>
        <w:ind w:left="4010"/>
        <w:spacing w:before="124" w:line="189" w:lineRule="auto"/>
        <w:rPr>
          <w:rFonts w:ascii="Microsoft YaHei" w:hAnsi="Microsoft YaHei" w:eastAsia="Microsoft YaHei" w:cs="Microsoft YaHei"/>
          <w:sz w:val="29"/>
          <w:szCs w:val="29"/>
        </w:rPr>
      </w:pPr>
      <w:r>
        <w:rPr>
          <w:rFonts w:ascii="Microsoft YaHei" w:hAnsi="Microsoft YaHei" w:eastAsia="Microsoft YaHei" w:cs="Microsoft YaHei"/>
          <w:sz w:val="29"/>
          <w:szCs w:val="29"/>
          <w:spacing w:val="-5"/>
        </w:rPr>
        <w:t>引        言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2" w:firstLine="423"/>
        <w:spacing w:before="81" w:line="220" w:lineRule="auto"/>
        <w:jc w:val="both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承包商在企业生产经营活动中起着重要作用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土建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安装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检维修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防腐等业务大多委托承包商来完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成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选择合格的承包商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明确承包商安全管理职责和权限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将承包商施工风险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控制在可接受范围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避免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和减少安全事故发生是企业安全管理的重要组成部分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。</w:t>
      </w:r>
    </w:p>
    <w:p>
      <w:pPr>
        <w:ind w:left="420"/>
        <w:spacing w:before="48" w:line="19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本文件在遵循国家法律法规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标准规范的基础上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借鉴国内外先进企业的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成熟经验编制而成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。</w:t>
      </w:r>
    </w:p>
    <w:p>
      <w:pPr>
        <w:spacing w:line="195" w:lineRule="auto"/>
        <w:sectPr>
          <w:footerReference w:type="default" r:id="rId3"/>
          <w:pgSz w:w="11907" w:h="16840"/>
          <w:pgMar w:top="1400" w:right="1273" w:bottom="1274" w:left="1427" w:header="0" w:footer="1074" w:gutter="0"/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pStyle w:val="BodyText"/>
        <w:ind w:left="7408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15" w:lineRule="auto"/>
        <w:rPr/>
      </w:pPr>
      <w:r/>
    </w:p>
    <w:p>
      <w:pPr>
        <w:pStyle w:val="BodyText"/>
        <w:spacing w:line="316" w:lineRule="auto"/>
        <w:rPr/>
      </w:pPr>
      <w:r/>
    </w:p>
    <w:p>
      <w:pPr>
        <w:ind w:left="2652"/>
        <w:spacing w:before="125" w:line="189" w:lineRule="auto"/>
        <w:rPr>
          <w:rFonts w:ascii="Microsoft YaHei" w:hAnsi="Microsoft YaHei" w:eastAsia="Microsoft YaHei" w:cs="Microsoft YaHei"/>
          <w:sz w:val="29"/>
          <w:szCs w:val="29"/>
        </w:rPr>
      </w:pPr>
      <w:r>
        <w:rPr>
          <w:rFonts w:ascii="Microsoft YaHei" w:hAnsi="Microsoft YaHei" w:eastAsia="Microsoft YaHei" w:cs="Microsoft YaHei"/>
          <w:sz w:val="29"/>
          <w:szCs w:val="29"/>
          <w:spacing w:val="22"/>
        </w:rPr>
        <w:t>化工企业承包商安全管理指南</w:t>
      </w:r>
    </w:p>
    <w:p>
      <w:pPr>
        <w:pStyle w:val="BodyText"/>
        <w:spacing w:line="266" w:lineRule="auto"/>
        <w:rPr/>
      </w:pPr>
      <w:r/>
    </w:p>
    <w:p>
      <w:pPr>
        <w:pStyle w:val="BodyText"/>
        <w:spacing w:line="266" w:lineRule="auto"/>
        <w:rPr/>
      </w:pPr>
      <w:r/>
    </w:p>
    <w:p>
      <w:pPr>
        <w:pStyle w:val="BodyText"/>
        <w:ind w:left="99"/>
        <w:spacing w:before="82" w:line="19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17"/>
          <w:position w:val="-2"/>
        </w:rPr>
        <w:t>1</w:t>
      </w:r>
      <w:r>
        <w:rPr>
          <w:sz w:val="18"/>
          <w:szCs w:val="18"/>
          <w:spacing w:val="2"/>
          <w:position w:val="-2"/>
        </w:rPr>
        <w:t xml:space="preserve">     </w:t>
      </w:r>
      <w:r>
        <w:rPr>
          <w:rFonts w:ascii="Microsoft YaHei" w:hAnsi="Microsoft YaHei" w:eastAsia="Microsoft YaHei" w:cs="Microsoft YaHei"/>
          <w:sz w:val="19"/>
          <w:szCs w:val="19"/>
          <w:spacing w:val="-17"/>
        </w:rPr>
        <w:t>范围</w:t>
      </w:r>
    </w:p>
    <w:p>
      <w:pPr>
        <w:pStyle w:val="BodyText"/>
        <w:spacing w:line="282" w:lineRule="auto"/>
        <w:rPr/>
      </w:pPr>
      <w:r/>
    </w:p>
    <w:p>
      <w:pPr>
        <w:ind w:left="85" w:right="69" w:firstLine="411"/>
        <w:spacing w:before="82" w:line="21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本文件提供了化工企业承包商选择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安全协议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入厂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管理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开工准备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施工安全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考核评价等方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面的安全管理要求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ind w:left="79" w:right="69" w:firstLine="416"/>
        <w:spacing w:before="50" w:line="21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本文件适用于在化工企业承担新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改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扩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建工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程建设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检维修作业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工程技术服务等单位的安全管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理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临时或短期承包商的安全管理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可参照执行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</w:p>
    <w:p>
      <w:pPr>
        <w:pStyle w:val="BodyText"/>
        <w:spacing w:line="291" w:lineRule="auto"/>
        <w:rPr/>
      </w:pPr>
      <w:r/>
    </w:p>
    <w:p>
      <w:pPr>
        <w:pStyle w:val="BodyText"/>
        <w:ind w:left="74"/>
        <w:spacing w:before="82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2"/>
          <w:position w:val="-2"/>
        </w:rPr>
        <w:t>2</w:t>
      </w:r>
      <w:r>
        <w:rPr>
          <w:sz w:val="18"/>
          <w:szCs w:val="18"/>
          <w:spacing w:val="9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规范性引用文件</w:t>
      </w:r>
    </w:p>
    <w:p>
      <w:pPr>
        <w:pStyle w:val="BodyText"/>
        <w:spacing w:line="283" w:lineRule="auto"/>
        <w:rPr/>
      </w:pPr>
      <w:r/>
    </w:p>
    <w:p>
      <w:pPr>
        <w:ind w:left="77" w:right="69" w:firstLine="420"/>
        <w:spacing w:before="82" w:line="221" w:lineRule="auto"/>
        <w:jc w:val="both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8"/>
        </w:rPr>
        <w:t>下列文件中的内容通过文中的规范性引用而构成本文件必不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可少的条款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其中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注日期的引用文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件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仅该日期对应的版本适用于本文件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不注日期的引用文件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其最新版本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包括所有的修改单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适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用于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本文件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。</w:t>
      </w:r>
    </w:p>
    <w:p>
      <w:pPr>
        <w:pStyle w:val="BodyText"/>
        <w:ind w:left="498"/>
        <w:spacing w:before="62" w:line="19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sz w:val="18"/>
          <w:szCs w:val="18"/>
          <w:position w:val="-2"/>
        </w:rPr>
        <w:t>GB</w:t>
      </w:r>
      <w:r>
        <w:rPr>
          <w:sz w:val="18"/>
          <w:szCs w:val="18"/>
          <w:spacing w:val="42"/>
          <w:w w:val="101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30871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化学品生产单位特殊作业安全规范</w:t>
      </w:r>
    </w:p>
    <w:p>
      <w:pPr>
        <w:pStyle w:val="BodyText"/>
        <w:spacing w:line="298" w:lineRule="auto"/>
        <w:rPr/>
      </w:pPr>
      <w:r/>
    </w:p>
    <w:p>
      <w:pPr>
        <w:pStyle w:val="BodyText"/>
        <w:ind w:left="76"/>
        <w:spacing w:before="81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9"/>
          <w:position w:val="-2"/>
        </w:rPr>
        <w:t>3    </w:t>
      </w:r>
      <w:r>
        <w:rPr>
          <w:rFonts w:ascii="Microsoft YaHei" w:hAnsi="Microsoft YaHei" w:eastAsia="Microsoft YaHei" w:cs="Microsoft YaHei"/>
          <w:sz w:val="19"/>
          <w:szCs w:val="19"/>
          <w:spacing w:val="9"/>
        </w:rPr>
        <w:t>术语和定义</w:t>
      </w:r>
    </w:p>
    <w:p>
      <w:pPr>
        <w:pStyle w:val="BodyText"/>
        <w:spacing w:line="286" w:lineRule="auto"/>
        <w:rPr/>
      </w:pPr>
      <w:r/>
    </w:p>
    <w:p>
      <w:pPr>
        <w:ind w:left="498"/>
        <w:spacing w:before="81" w:line="331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6"/>
          <w:position w:val="10"/>
        </w:rPr>
        <w:t>下列术语和定义适用于本文件</w:t>
      </w:r>
      <w:r>
        <w:rPr>
          <w:rFonts w:ascii="Microsoft YaHei" w:hAnsi="Microsoft YaHei" w:eastAsia="Microsoft YaHei" w:cs="Microsoft YaHei"/>
          <w:sz w:val="19"/>
          <w:szCs w:val="19"/>
          <w:spacing w:val="26"/>
          <w:position w:val="10"/>
        </w:rPr>
        <w:t>。</w:t>
      </w:r>
    </w:p>
    <w:p>
      <w:pPr>
        <w:pStyle w:val="BodyText"/>
        <w:ind w:left="76"/>
        <w:spacing w:line="213" w:lineRule="auto"/>
        <w:rPr>
          <w:sz w:val="18"/>
          <w:szCs w:val="18"/>
        </w:rPr>
      </w:pPr>
      <w:r>
        <w:rPr>
          <w:sz w:val="18"/>
          <w:szCs w:val="18"/>
          <w:spacing w:val="13"/>
        </w:rPr>
        <w:t>3.1</w:t>
      </w:r>
    </w:p>
    <w:p>
      <w:pPr>
        <w:pStyle w:val="BodyText"/>
        <w:ind w:left="500"/>
        <w:spacing w:before="122" w:line="158" w:lineRule="auto"/>
        <w:rPr>
          <w:sz w:val="40"/>
          <w:szCs w:val="40"/>
        </w:rPr>
      </w:pPr>
      <w:r>
        <w:rPr>
          <w:rFonts w:ascii="Microsoft YaHei" w:hAnsi="Microsoft YaHei" w:eastAsia="Microsoft YaHei" w:cs="Microsoft YaHei"/>
          <w:sz w:val="19"/>
          <w:szCs w:val="19"/>
          <w:spacing w:val="12"/>
          <w:position w:val="2"/>
        </w:rPr>
        <w:t>承包商</w:t>
      </w:r>
      <w:r>
        <w:rPr>
          <w:rFonts w:ascii="Microsoft YaHei" w:hAnsi="Microsoft YaHei" w:eastAsia="Microsoft YaHei" w:cs="Microsoft YaHei"/>
          <w:sz w:val="19"/>
          <w:szCs w:val="19"/>
          <w:spacing w:val="2"/>
          <w:position w:val="2"/>
        </w:rPr>
        <w:t xml:space="preserve">    </w:t>
      </w:r>
      <w:r>
        <w:rPr>
          <w:sz w:val="40"/>
          <w:szCs w:val="40"/>
          <w:spacing w:val="-15"/>
          <w:w w:val="63"/>
        </w:rPr>
        <w:t>contractor</w:t>
      </w:r>
    </w:p>
    <w:p>
      <w:pPr>
        <w:ind w:left="76" w:right="69" w:firstLine="420"/>
        <w:spacing w:before="6" w:line="21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按照双方协定的要求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期限及条件向企业提供新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改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扩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建工程建设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检维修作业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工程技术服务的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个人或团体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。</w:t>
      </w:r>
    </w:p>
    <w:p>
      <w:pPr>
        <w:pStyle w:val="BodyText"/>
        <w:ind w:left="76"/>
        <w:spacing w:before="67" w:line="213" w:lineRule="auto"/>
        <w:rPr>
          <w:sz w:val="18"/>
          <w:szCs w:val="18"/>
        </w:rPr>
      </w:pPr>
      <w:r>
        <w:rPr>
          <w:sz w:val="18"/>
          <w:szCs w:val="18"/>
          <w:spacing w:val="5"/>
        </w:rPr>
        <w:t>3.2</w:t>
      </w:r>
    </w:p>
    <w:p>
      <w:pPr>
        <w:pStyle w:val="BodyText"/>
        <w:ind w:left="501"/>
        <w:spacing w:before="124" w:line="239" w:lineRule="exact"/>
        <w:rPr>
          <w:sz w:val="40"/>
          <w:szCs w:val="40"/>
        </w:rPr>
      </w:pPr>
      <w:r>
        <w:rPr>
          <w:rFonts w:ascii="Microsoft YaHei" w:hAnsi="Microsoft YaHei" w:eastAsia="Microsoft YaHei" w:cs="Microsoft YaHei"/>
          <w:sz w:val="19"/>
          <w:szCs w:val="19"/>
          <w:spacing w:val="13"/>
          <w:position w:val="-1"/>
        </w:rPr>
        <w:t>作业环境</w:t>
      </w:r>
      <w:r>
        <w:rPr>
          <w:rFonts w:ascii="Microsoft YaHei" w:hAnsi="Microsoft YaHei" w:eastAsia="Microsoft YaHei" w:cs="Microsoft YaHei"/>
          <w:sz w:val="19"/>
          <w:szCs w:val="19"/>
          <w:spacing w:val="3"/>
          <w:position w:val="-1"/>
        </w:rPr>
        <w:t xml:space="preserve">    </w:t>
      </w:r>
      <w:r>
        <w:rPr>
          <w:sz w:val="40"/>
          <w:szCs w:val="40"/>
          <w:spacing w:val="-21"/>
          <w:w w:val="64"/>
          <w:position w:val="-3"/>
        </w:rPr>
        <w:t>workingenvironment</w:t>
      </w:r>
    </w:p>
    <w:p>
      <w:pPr>
        <w:ind w:left="82" w:right="69" w:firstLine="414"/>
        <w:spacing w:before="67" w:line="21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4"/>
        </w:rPr>
        <w:t>企业或承包商从业人员进行生产经营活动的场所及相关联的场所</w:t>
      </w:r>
      <w:r>
        <w:rPr>
          <w:rFonts w:ascii="Microsoft YaHei" w:hAnsi="Microsoft YaHei" w:eastAsia="Microsoft YaHei" w:cs="Microsoft YaHei"/>
          <w:sz w:val="19"/>
          <w:szCs w:val="19"/>
          <w:spacing w:val="24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4"/>
        </w:rPr>
        <w:t>对从业人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员的安全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健康和工作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能力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以及对设备设施的安全运行产生影响的自然和人为因素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pStyle w:val="BodyText"/>
        <w:spacing w:line="292" w:lineRule="auto"/>
        <w:rPr/>
      </w:pPr>
      <w:r/>
    </w:p>
    <w:p>
      <w:pPr>
        <w:pStyle w:val="BodyText"/>
        <w:ind w:left="76"/>
        <w:spacing w:before="82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7"/>
          <w:position w:val="-2"/>
        </w:rPr>
        <w:t>4</w:t>
      </w:r>
      <w:r>
        <w:rPr>
          <w:sz w:val="18"/>
          <w:szCs w:val="18"/>
          <w:spacing w:val="9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基本要求</w:t>
      </w:r>
    </w:p>
    <w:p>
      <w:pPr>
        <w:pStyle w:val="BodyText"/>
        <w:spacing w:line="287" w:lineRule="auto"/>
        <w:rPr/>
      </w:pPr>
      <w:r/>
    </w:p>
    <w:p>
      <w:pPr>
        <w:pStyle w:val="BodyText"/>
        <w:ind w:right="69" w:firstLine="76"/>
        <w:spacing w:before="82" w:line="21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4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 1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企业应建立承包商安全管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理制度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明确承包商管理流程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见附录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 xml:space="preserve"> </w:t>
      </w:r>
      <w:r>
        <w:rPr>
          <w:sz w:val="18"/>
          <w:szCs w:val="18"/>
          <w:spacing w:val="15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)、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承包商选择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安全协议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入厂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管理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开工准备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施工安全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考核评价等要求以及与承包商安全管理相关的部门职责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ind w:left="77" w:hanging="1"/>
        <w:spacing w:before="60" w:line="21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20"/>
          <w:position w:val="-2"/>
        </w:rPr>
        <w:t>.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20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企业应制定承包商准入条件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严格承包商资质审查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优先选择具有良好安全业绩和表现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的承包商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建立合格承包商名录和档案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</w:p>
    <w:p>
      <w:pPr>
        <w:pStyle w:val="BodyText"/>
        <w:ind w:left="82" w:right="69" w:hanging="6"/>
        <w:spacing w:before="54" w:line="21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3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23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23"/>
          <w:position w:val="-2"/>
        </w:rPr>
        <w:t>3   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企业应对承包商的安全工作统一协调管理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确定承包商相关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业务的管理部门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对承包商在企业的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活动进行全程监管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pStyle w:val="BodyText"/>
        <w:ind w:left="76"/>
        <w:spacing w:before="51" w:line="194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4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企业应定期评估承包商安全业绩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及时淘汰安全业绩差的承包商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优化承包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商资源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。</w:t>
      </w:r>
    </w:p>
    <w:p>
      <w:pPr>
        <w:pStyle w:val="BodyText"/>
        <w:ind w:left="78" w:right="69" w:hanging="2"/>
        <w:spacing w:before="51" w:line="21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.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5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企业应建立并执行与承包商的定期沟通机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制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沟通内容主要包括作业变更信息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环境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作业范围安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全管理要求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）、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作业存在的问题及整改情况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事故事件等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。</w:t>
      </w:r>
    </w:p>
    <w:p>
      <w:pPr>
        <w:pStyle w:val="BodyText"/>
        <w:ind w:left="76"/>
        <w:spacing w:before="63" w:line="19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sz w:val="18"/>
          <w:szCs w:val="18"/>
          <w:spacing w:val="19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6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企业应鼓励承包商优化施工工艺和方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法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提出合理化建议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及时上报隐患和事故事件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将承包商在</w:t>
      </w:r>
    </w:p>
    <w:p>
      <w:pPr>
        <w:spacing w:line="191" w:lineRule="auto"/>
        <w:sectPr>
          <w:footerReference w:type="default" r:id="rId4"/>
          <w:pgSz w:w="11907" w:h="16840"/>
          <w:pgMar w:top="1400" w:right="1356" w:bottom="1296" w:left="1198" w:header="0" w:footer="1149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pStyle w:val="BodyText"/>
        <w:ind w:left="1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ind w:left="2"/>
        <w:spacing w:before="259" w:line="19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本企业发生的事故纳入企业事故管理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保存承包商在本企业施工过程中的事故事件记录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</w:p>
    <w:p>
      <w:pPr>
        <w:pStyle w:val="BodyText"/>
        <w:spacing w:line="295" w:lineRule="auto"/>
        <w:rPr/>
      </w:pPr>
      <w:r/>
    </w:p>
    <w:p>
      <w:pPr>
        <w:pStyle w:val="BodyText"/>
        <w:spacing w:before="81" w:line="19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7"/>
          <w:position w:val="-2"/>
        </w:rPr>
        <w:t>5</w:t>
      </w:r>
      <w:r>
        <w:rPr>
          <w:sz w:val="18"/>
          <w:szCs w:val="18"/>
          <w:spacing w:val="10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管理内容</w:t>
      </w:r>
    </w:p>
    <w:p>
      <w:pPr>
        <w:pStyle w:val="BodyText"/>
        <w:spacing w:line="255" w:lineRule="auto"/>
        <w:rPr/>
      </w:pPr>
      <w:r/>
    </w:p>
    <w:p>
      <w:pPr>
        <w:pStyle w:val="BodyText"/>
        <w:spacing w:before="81" w:line="19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3"/>
          <w:position w:val="-2"/>
        </w:rPr>
        <w:t>5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-3"/>
          <w:position w:val="-2"/>
        </w:rPr>
        <w:t>. 1</w:t>
      </w:r>
      <w:r>
        <w:rPr>
          <w:sz w:val="18"/>
          <w:szCs w:val="18"/>
          <w:spacing w:val="1"/>
          <w:position w:val="-2"/>
        </w:rPr>
        <w:t xml:space="preserve">     </w:t>
      </w:r>
      <w:r>
        <w:rPr>
          <w:rFonts w:ascii="Microsoft YaHei" w:hAnsi="Microsoft YaHei" w:eastAsia="Microsoft YaHei" w:cs="Microsoft YaHei"/>
          <w:sz w:val="19"/>
          <w:szCs w:val="19"/>
          <w:spacing w:val="-3"/>
        </w:rPr>
        <w:t>承包商选择</w:t>
      </w:r>
    </w:p>
    <w:p>
      <w:pPr>
        <w:pStyle w:val="BodyText"/>
        <w:spacing w:before="226" w:line="19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3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3"/>
          <w:position w:val="-2"/>
        </w:rPr>
        <w:t>. 1 . 1   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企业应明确对外委托项目所需条件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组织分析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评估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发包项目风险和要求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。</w:t>
      </w:r>
    </w:p>
    <w:p>
      <w:pPr>
        <w:pStyle w:val="BodyText"/>
        <w:ind w:left="4" w:hanging="4"/>
        <w:spacing w:before="77" w:line="22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13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 1 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企业在获得承包商相关信息后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应对承包商的安全资格进行审查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见附录 </w:t>
      </w:r>
      <w:r>
        <w:rPr>
          <w:sz w:val="18"/>
          <w:szCs w:val="18"/>
          <w:spacing w:val="17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),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承包商资格审查内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容包括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：</w:t>
      </w:r>
    </w:p>
    <w:p>
      <w:pPr>
        <w:pStyle w:val="BodyText"/>
        <w:ind w:left="424"/>
        <w:spacing w:before="78" w:line="24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4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14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承包商取得的资质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资格许可证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；</w:t>
      </w:r>
    </w:p>
    <w:p>
      <w:pPr>
        <w:pStyle w:val="BodyText"/>
        <w:ind w:left="425"/>
        <w:spacing w:before="1"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3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承包商安全业绩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</w:p>
    <w:p>
      <w:pPr>
        <w:pStyle w:val="BodyText"/>
        <w:ind w:left="426"/>
        <w:spacing w:before="55" w:line="343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10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10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  <w:position w:val="11"/>
        </w:rPr>
        <w:t>承包商安全管理机构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0"/>
          <w:position w:val="11"/>
        </w:rPr>
        <w:t>主要负责人及安全管理人员的有关信息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11"/>
        </w:rPr>
        <w:t>；</w:t>
      </w:r>
    </w:p>
    <w:p>
      <w:pPr>
        <w:pStyle w:val="BodyText"/>
        <w:ind w:left="426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5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特种作业人员操作证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；</w:t>
      </w:r>
    </w:p>
    <w:p>
      <w:pPr>
        <w:pStyle w:val="BodyText"/>
        <w:ind w:left="426"/>
        <w:spacing w:before="61" w:line="24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17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承包商对员工的培训情况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；</w:t>
      </w:r>
    </w:p>
    <w:p>
      <w:pPr>
        <w:pStyle w:val="BodyText"/>
        <w:ind w:left="424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f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承包商安全管理规章制度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。</w:t>
      </w:r>
    </w:p>
    <w:p>
      <w:pPr>
        <w:pStyle w:val="BodyText"/>
        <w:ind w:left="6" w:hanging="7"/>
        <w:spacing w:before="54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16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 1 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3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企业应根据项目施工类型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作业风险等情况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明确对承包商的安全管理要求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综合评定承包商的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能力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选择符合项目要求的承包商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与承包商签订合同时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应明确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：</w:t>
      </w:r>
    </w:p>
    <w:p>
      <w:pPr>
        <w:pStyle w:val="BodyText"/>
        <w:ind w:left="424"/>
        <w:spacing w:before="77"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3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23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12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承包商在承包项目施工中的安全责任条款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；</w:t>
      </w:r>
    </w:p>
    <w:p>
      <w:pPr>
        <w:pStyle w:val="BodyText"/>
        <w:ind w:left="425"/>
        <w:spacing w:before="58" w:line="340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9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9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9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  <w:position w:val="10"/>
        </w:rPr>
        <w:t>承包商在承包项目施工中执行的安全管理规范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10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  <w:position w:val="10"/>
        </w:rPr>
        <w:t>标准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10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  <w:position w:val="10"/>
        </w:rPr>
        <w:t>制度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10"/>
        </w:rPr>
        <w:t>；</w:t>
      </w:r>
    </w:p>
    <w:p>
      <w:pPr>
        <w:pStyle w:val="BodyText"/>
        <w:ind w:left="426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承包商应选择合格的管理人员和作业人员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并经过培训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</w:p>
    <w:p>
      <w:pPr>
        <w:pStyle w:val="BodyText"/>
        <w:ind w:left="426"/>
        <w:spacing w:before="52" w:line="20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1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8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承包商应提供符合安全标准的设施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设备和个体防护装备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；</w:t>
      </w:r>
    </w:p>
    <w:p>
      <w:pPr>
        <w:pStyle w:val="BodyText"/>
        <w:ind w:left="426"/>
        <w:spacing w:before="61" w:line="24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2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22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承包商在项目施工中应采取防止环境污染的措施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；</w:t>
      </w:r>
    </w:p>
    <w:p>
      <w:pPr>
        <w:pStyle w:val="BodyText"/>
        <w:ind w:left="424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3"/>
          <w:position w:val="-1"/>
        </w:rPr>
        <w:t>f</w:t>
      </w:r>
      <w:r>
        <w:rPr>
          <w:rFonts w:ascii="Microsoft YaHei" w:hAnsi="Microsoft YaHei" w:eastAsia="Microsoft YaHei" w:cs="Microsoft YaHei"/>
          <w:sz w:val="19"/>
          <w:szCs w:val="19"/>
          <w:spacing w:val="23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承包商应接受委托方的现场安全检查和监督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pStyle w:val="BodyText"/>
        <w:spacing w:before="56" w:line="507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22"/>
        </w:rPr>
        <w:t>5</w:t>
      </w:r>
      <w:r>
        <w:rPr>
          <w:sz w:val="18"/>
          <w:szCs w:val="18"/>
          <w:spacing w:val="-22"/>
          <w:position w:val="22"/>
        </w:rPr>
        <w:t xml:space="preserve"> </w:t>
      </w:r>
      <w:r>
        <w:rPr>
          <w:sz w:val="18"/>
          <w:szCs w:val="18"/>
          <w:spacing w:val="18"/>
          <w:position w:val="22"/>
        </w:rPr>
        <w:t>. 1 .</w:t>
      </w:r>
      <w:r>
        <w:rPr>
          <w:sz w:val="18"/>
          <w:szCs w:val="18"/>
          <w:spacing w:val="-18"/>
          <w:position w:val="22"/>
        </w:rPr>
        <w:t xml:space="preserve"> </w:t>
      </w:r>
      <w:r>
        <w:rPr>
          <w:sz w:val="18"/>
          <w:szCs w:val="18"/>
          <w:spacing w:val="18"/>
          <w:position w:val="22"/>
        </w:rPr>
        <w:t>4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  <w:position w:val="24"/>
        </w:rPr>
        <w:t>企业应依据承包商安全资格</w:t>
      </w:r>
      <w:r>
        <w:rPr>
          <w:rFonts w:ascii="Microsoft YaHei" w:hAnsi="Microsoft YaHei" w:eastAsia="Microsoft YaHei" w:cs="Microsoft YaHei"/>
          <w:sz w:val="18"/>
          <w:szCs w:val="18"/>
          <w:spacing w:val="17"/>
          <w:position w:val="24"/>
        </w:rPr>
        <w:t>审查结果建立合格承包商名录和档案</w:t>
      </w:r>
      <w:r>
        <w:rPr>
          <w:rFonts w:ascii="Microsoft YaHei" w:hAnsi="Microsoft YaHei" w:eastAsia="Microsoft YaHei" w:cs="Microsoft YaHei"/>
          <w:sz w:val="19"/>
          <w:szCs w:val="19"/>
          <w:spacing w:val="17"/>
          <w:position w:val="24"/>
        </w:rPr>
        <w:t>。</w:t>
      </w:r>
    </w:p>
    <w:p>
      <w:pPr>
        <w:pStyle w:val="BodyText"/>
        <w:spacing w:before="1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1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-1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-1"/>
          <w:position w:val="-2"/>
        </w:rPr>
        <w:t>2</w:t>
      </w:r>
      <w:r>
        <w:rPr>
          <w:sz w:val="18"/>
          <w:szCs w:val="18"/>
          <w:spacing w:val="10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-1"/>
        </w:rPr>
        <w:t>安全协议</w:t>
      </w:r>
    </w:p>
    <w:p>
      <w:pPr>
        <w:pStyle w:val="BodyText"/>
        <w:ind w:left="8" w:hanging="8"/>
        <w:spacing w:before="228" w:line="224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2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 1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企业与承包商在签订项目承包合同时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应签订安全协议或合同附件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明确双方的安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全责任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义务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与要求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spacing w:before="77" w:line="19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2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企业与承包商签订的安全协议应至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少包括以下内容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：</w:t>
      </w:r>
    </w:p>
    <w:p>
      <w:pPr>
        <w:pStyle w:val="BodyText"/>
        <w:ind w:left="424"/>
        <w:spacing w:before="78" w:line="24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8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企业安全规章制度告知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；</w:t>
      </w:r>
    </w:p>
    <w:p>
      <w:pPr>
        <w:pStyle w:val="BodyText"/>
        <w:ind w:left="425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3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双方工作范围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；</w:t>
      </w:r>
    </w:p>
    <w:p>
      <w:pPr>
        <w:pStyle w:val="BodyText"/>
        <w:ind w:left="426"/>
        <w:spacing w:before="57"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清晰界定安全责任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；</w:t>
      </w:r>
    </w:p>
    <w:p>
      <w:pPr>
        <w:pStyle w:val="BodyText"/>
        <w:ind w:left="426"/>
        <w:spacing w:before="58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企业提出的确保施工安全的组织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安全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技术措施及现场考核规定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</w:p>
    <w:p>
      <w:pPr>
        <w:pStyle w:val="BodyText"/>
        <w:ind w:left="426"/>
        <w:spacing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9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9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9"/>
        </w:rPr>
        <w:t>有关事故报告</w:t>
      </w:r>
      <w:r>
        <w:rPr>
          <w:rFonts w:ascii="Microsoft YaHei" w:hAnsi="Microsoft YaHei" w:eastAsia="Microsoft YaHei" w:cs="Microsoft YaHei"/>
          <w:sz w:val="19"/>
          <w:szCs w:val="19"/>
          <w:spacing w:val="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9"/>
        </w:rPr>
        <w:t>调查</w:t>
      </w:r>
      <w:r>
        <w:rPr>
          <w:rFonts w:ascii="Microsoft YaHei" w:hAnsi="Microsoft YaHei" w:eastAsia="Microsoft YaHei" w:cs="Microsoft YaHei"/>
          <w:sz w:val="19"/>
          <w:szCs w:val="19"/>
          <w:spacing w:val="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9"/>
        </w:rPr>
        <w:t>统计</w:t>
      </w:r>
      <w:r>
        <w:rPr>
          <w:rFonts w:ascii="Microsoft YaHei" w:hAnsi="Microsoft YaHei" w:eastAsia="Microsoft YaHei" w:cs="Microsoft YaHei"/>
          <w:sz w:val="19"/>
          <w:szCs w:val="19"/>
          <w:spacing w:val="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9"/>
        </w:rPr>
        <w:t>责任划分的规定</w:t>
      </w:r>
      <w:r>
        <w:rPr>
          <w:rFonts w:ascii="Microsoft YaHei" w:hAnsi="Microsoft YaHei" w:eastAsia="Microsoft YaHei" w:cs="Microsoft YaHei"/>
          <w:sz w:val="19"/>
          <w:szCs w:val="19"/>
          <w:spacing w:val="9"/>
        </w:rPr>
        <w:t>；</w:t>
      </w:r>
    </w:p>
    <w:p>
      <w:pPr>
        <w:pStyle w:val="BodyText"/>
        <w:ind w:left="424"/>
        <w:spacing w:before="59" w:line="339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10"/>
        </w:rPr>
        <w:t>f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10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  <w:position w:val="11"/>
        </w:rPr>
        <w:t>对承包商人员进行安全教育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0"/>
          <w:position w:val="11"/>
        </w:rPr>
        <w:t>终止施工特</w:t>
      </w:r>
      <w:r>
        <w:rPr>
          <w:rFonts w:ascii="Microsoft YaHei" w:hAnsi="Microsoft YaHei" w:eastAsia="Microsoft YaHei" w:cs="Microsoft YaHei"/>
          <w:sz w:val="18"/>
          <w:szCs w:val="18"/>
          <w:spacing w:val="19"/>
          <w:position w:val="11"/>
        </w:rPr>
        <w:t>殊条款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11"/>
        </w:rPr>
        <w:t>；</w:t>
      </w:r>
    </w:p>
    <w:p>
      <w:pPr>
        <w:pStyle w:val="BodyText"/>
        <w:ind w:left="424"/>
        <w:spacing w:before="2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1"/>
        </w:rPr>
        <w:t>g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承包商不得擅自将工程转包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分包的规定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</w:p>
    <w:p>
      <w:pPr>
        <w:pStyle w:val="BodyText"/>
        <w:spacing w:before="215" w:line="18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11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-11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-11"/>
          <w:position w:val="-2"/>
        </w:rPr>
        <w:t>3     </w:t>
      </w:r>
      <w:r>
        <w:rPr>
          <w:rFonts w:ascii="Microsoft YaHei" w:hAnsi="Microsoft YaHei" w:eastAsia="Microsoft YaHei" w:cs="Microsoft YaHei"/>
          <w:sz w:val="19"/>
          <w:szCs w:val="19"/>
          <w:spacing w:val="-11"/>
        </w:rPr>
        <w:t>入厂（场）管理</w:t>
      </w:r>
    </w:p>
    <w:p>
      <w:pPr>
        <w:pStyle w:val="BodyText"/>
        <w:spacing w:before="238" w:line="19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3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 1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承包商应持安全协议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承包合同在计划工期前到企业办理开工手续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spacing w:before="78" w:line="19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5"/>
          <w:position w:val="-2"/>
        </w:rPr>
        <w:t>5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3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承包商应向企业提供入厂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施工人员的安全培训及考核合格书面材料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。</w:t>
      </w:r>
    </w:p>
    <w:p>
      <w:pPr>
        <w:pStyle w:val="BodyText"/>
        <w:spacing w:before="85" w:line="186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sz w:val="18"/>
          <w:szCs w:val="18"/>
          <w:spacing w:val="21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21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21"/>
          <w:position w:val="-2"/>
        </w:rPr>
        <w:t>3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21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21"/>
          <w:position w:val="-2"/>
        </w:rPr>
        <w:t>3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承包商相关人员应接受企业的入厂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安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全教育及施工现场安全培训并经考试合格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安全教</w:t>
      </w:r>
    </w:p>
    <w:p>
      <w:pPr>
        <w:spacing w:line="186" w:lineRule="auto"/>
        <w:sectPr>
          <w:footerReference w:type="default" r:id="rId5"/>
          <w:pgSz w:w="11907" w:h="16840"/>
          <w:pgMar w:top="1400" w:right="1273" w:bottom="1296" w:left="1426" w:header="0" w:footer="1149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pStyle w:val="BodyText"/>
        <w:ind w:left="7333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ind w:left="5"/>
        <w:spacing w:before="254" w:line="19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育培训记录由双方签字后备案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</w:p>
    <w:p>
      <w:pPr>
        <w:pStyle w:val="BodyText"/>
        <w:spacing w:before="76" w:line="339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4"/>
          <w:position w:val="9"/>
        </w:rPr>
        <w:t>5</w:t>
      </w:r>
      <w:r>
        <w:rPr>
          <w:sz w:val="18"/>
          <w:szCs w:val="18"/>
          <w:spacing w:val="-23"/>
          <w:position w:val="9"/>
        </w:rPr>
        <w:t xml:space="preserve"> </w:t>
      </w:r>
      <w:r>
        <w:rPr>
          <w:sz w:val="18"/>
          <w:szCs w:val="18"/>
          <w:spacing w:val="14"/>
          <w:position w:val="9"/>
        </w:rPr>
        <w:t>.</w:t>
      </w:r>
      <w:r>
        <w:rPr>
          <w:sz w:val="18"/>
          <w:szCs w:val="18"/>
          <w:spacing w:val="-18"/>
          <w:position w:val="9"/>
        </w:rPr>
        <w:t xml:space="preserve"> </w:t>
      </w:r>
      <w:r>
        <w:rPr>
          <w:sz w:val="18"/>
          <w:szCs w:val="18"/>
          <w:spacing w:val="14"/>
          <w:position w:val="9"/>
        </w:rPr>
        <w:t>3</w:t>
      </w:r>
      <w:r>
        <w:rPr>
          <w:sz w:val="18"/>
          <w:szCs w:val="18"/>
          <w:spacing w:val="-20"/>
          <w:position w:val="9"/>
        </w:rPr>
        <w:t xml:space="preserve"> </w:t>
      </w:r>
      <w:r>
        <w:rPr>
          <w:sz w:val="18"/>
          <w:szCs w:val="18"/>
          <w:spacing w:val="14"/>
          <w:position w:val="9"/>
        </w:rPr>
        <w:t>.</w:t>
      </w:r>
      <w:r>
        <w:rPr>
          <w:sz w:val="18"/>
          <w:szCs w:val="18"/>
          <w:spacing w:val="-18"/>
          <w:position w:val="9"/>
        </w:rPr>
        <w:t xml:space="preserve"> </w:t>
      </w:r>
      <w:r>
        <w:rPr>
          <w:sz w:val="18"/>
          <w:szCs w:val="18"/>
          <w:spacing w:val="14"/>
          <w:position w:val="9"/>
        </w:rPr>
        <w:t>4    </w:t>
      </w:r>
      <w:r>
        <w:rPr>
          <w:rFonts w:ascii="Microsoft YaHei" w:hAnsi="Microsoft YaHei" w:eastAsia="Microsoft YaHei" w:cs="Microsoft YaHei"/>
          <w:sz w:val="18"/>
          <w:szCs w:val="18"/>
          <w:spacing w:val="14"/>
          <w:position w:val="11"/>
        </w:rPr>
        <w:t>企业对承包商相关人员的入厂</w:t>
      </w:r>
      <w:r>
        <w:rPr>
          <w:rFonts w:ascii="Microsoft YaHei" w:hAnsi="Microsoft YaHei" w:eastAsia="Microsoft YaHei" w:cs="Microsoft YaHei"/>
          <w:sz w:val="19"/>
          <w:szCs w:val="19"/>
          <w:spacing w:val="14"/>
          <w:position w:val="11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4"/>
          <w:position w:val="11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4"/>
          <w:position w:val="11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4"/>
          <w:position w:val="11"/>
        </w:rPr>
        <w:t>安全教育应至少包括以</w:t>
      </w:r>
      <w:r>
        <w:rPr>
          <w:rFonts w:ascii="Microsoft YaHei" w:hAnsi="Microsoft YaHei" w:eastAsia="Microsoft YaHei" w:cs="Microsoft YaHei"/>
          <w:sz w:val="18"/>
          <w:szCs w:val="18"/>
          <w:spacing w:val="13"/>
          <w:position w:val="11"/>
        </w:rPr>
        <w:t>下内容</w:t>
      </w:r>
      <w:r>
        <w:rPr>
          <w:rFonts w:ascii="Microsoft YaHei" w:hAnsi="Microsoft YaHei" w:eastAsia="Microsoft YaHei" w:cs="Microsoft YaHei"/>
          <w:sz w:val="19"/>
          <w:szCs w:val="19"/>
          <w:spacing w:val="13"/>
          <w:position w:val="11"/>
        </w:rPr>
        <w:t>：</w:t>
      </w:r>
    </w:p>
    <w:p>
      <w:pPr>
        <w:pStyle w:val="BodyText"/>
        <w:ind w:left="424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6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企业安全规章制度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</w:p>
    <w:p>
      <w:pPr>
        <w:pStyle w:val="BodyText"/>
        <w:ind w:left="425"/>
        <w:spacing w:before="55" w:line="343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10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position w:val="10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3"/>
          <w:position w:val="10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  <w:position w:val="11"/>
        </w:rPr>
        <w:t>企业的安全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position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  <w:position w:val="11"/>
        </w:rPr>
        <w:t>健康及环保要求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position w:val="11"/>
        </w:rPr>
        <w:t>；</w:t>
      </w:r>
    </w:p>
    <w:p>
      <w:pPr>
        <w:pStyle w:val="BodyText"/>
        <w:ind w:left="426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7"/>
          <w:position w:val="-1"/>
        </w:rPr>
        <w:t xml:space="preserve">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企业主要危险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有害因素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；</w:t>
      </w:r>
    </w:p>
    <w:p>
      <w:pPr>
        <w:pStyle w:val="BodyText"/>
        <w:ind w:left="426"/>
        <w:spacing w:before="61"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3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企业应急预案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；</w:t>
      </w:r>
    </w:p>
    <w:p>
      <w:pPr>
        <w:pStyle w:val="BodyText"/>
        <w:ind w:left="426"/>
        <w:spacing w:before="55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5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15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作业许可管理要求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；</w:t>
      </w:r>
    </w:p>
    <w:p>
      <w:pPr>
        <w:pStyle w:val="BodyText"/>
        <w:ind w:left="424"/>
        <w:spacing w:before="59"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f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化工系统典型事故案例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；</w:t>
      </w:r>
    </w:p>
    <w:p>
      <w:pPr>
        <w:pStyle w:val="BodyText"/>
        <w:ind w:left="424"/>
        <w:spacing w:before="60" w:line="340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4"/>
          <w:position w:val="9"/>
        </w:rPr>
        <w:t>g</w:t>
      </w:r>
      <w:r>
        <w:rPr>
          <w:rFonts w:ascii="Microsoft YaHei" w:hAnsi="Microsoft YaHei" w:eastAsia="Microsoft YaHei" w:cs="Microsoft YaHei"/>
          <w:sz w:val="19"/>
          <w:szCs w:val="19"/>
          <w:spacing w:val="14"/>
          <w:position w:val="9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9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4"/>
          <w:position w:val="10"/>
        </w:rPr>
        <w:t>车辆安全</w:t>
      </w:r>
      <w:r>
        <w:rPr>
          <w:rFonts w:ascii="Microsoft YaHei" w:hAnsi="Microsoft YaHei" w:eastAsia="Microsoft YaHei" w:cs="Microsoft YaHei"/>
          <w:sz w:val="19"/>
          <w:szCs w:val="19"/>
          <w:spacing w:val="14"/>
          <w:position w:val="10"/>
        </w:rPr>
        <w:t>；</w:t>
      </w:r>
    </w:p>
    <w:p>
      <w:pPr>
        <w:pStyle w:val="BodyText"/>
        <w:ind w:left="424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2"/>
          <w:position w:val="-1"/>
        </w:rPr>
        <w:t>h</w:t>
      </w:r>
      <w:r>
        <w:rPr>
          <w:rFonts w:ascii="Microsoft YaHei" w:hAnsi="Microsoft YaHei" w:eastAsia="Microsoft YaHei" w:cs="Microsoft YaHei"/>
          <w:sz w:val="19"/>
          <w:szCs w:val="19"/>
          <w:spacing w:val="12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门禁和保卫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；</w:t>
      </w:r>
    </w:p>
    <w:p>
      <w:pPr>
        <w:pStyle w:val="BodyText"/>
        <w:ind w:left="424"/>
        <w:spacing w:before="55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2"/>
          <w:position w:val="-1"/>
        </w:rPr>
        <w:t>i</w:t>
      </w:r>
      <w:r>
        <w:rPr>
          <w:rFonts w:ascii="Microsoft YaHei" w:hAnsi="Microsoft YaHei" w:eastAsia="Microsoft YaHei" w:cs="Microsoft YaHei"/>
          <w:sz w:val="19"/>
          <w:szCs w:val="19"/>
          <w:spacing w:val="22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-1"/>
        </w:rPr>
        <w:t xml:space="preserve">    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法律法规要求的其他内容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。</w:t>
      </w:r>
    </w:p>
    <w:p>
      <w:pPr>
        <w:pStyle w:val="BodyText"/>
        <w:spacing w:before="59" w:line="335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9"/>
        </w:rPr>
        <w:t>5</w:t>
      </w:r>
      <w:r>
        <w:rPr>
          <w:sz w:val="18"/>
          <w:szCs w:val="18"/>
          <w:spacing w:val="-23"/>
          <w:position w:val="9"/>
        </w:rPr>
        <w:t xml:space="preserve"> </w:t>
      </w:r>
      <w:r>
        <w:rPr>
          <w:sz w:val="18"/>
          <w:szCs w:val="18"/>
          <w:spacing w:val="20"/>
          <w:position w:val="9"/>
        </w:rPr>
        <w:t>.</w:t>
      </w:r>
      <w:r>
        <w:rPr>
          <w:sz w:val="18"/>
          <w:szCs w:val="18"/>
          <w:spacing w:val="-18"/>
          <w:position w:val="9"/>
        </w:rPr>
        <w:t xml:space="preserve"> </w:t>
      </w:r>
      <w:r>
        <w:rPr>
          <w:sz w:val="18"/>
          <w:szCs w:val="18"/>
          <w:spacing w:val="20"/>
          <w:position w:val="9"/>
        </w:rPr>
        <w:t>3</w:t>
      </w:r>
      <w:r>
        <w:rPr>
          <w:sz w:val="18"/>
          <w:szCs w:val="18"/>
          <w:spacing w:val="-20"/>
          <w:position w:val="9"/>
        </w:rPr>
        <w:t xml:space="preserve"> </w:t>
      </w:r>
      <w:r>
        <w:rPr>
          <w:sz w:val="18"/>
          <w:szCs w:val="18"/>
          <w:spacing w:val="20"/>
          <w:position w:val="9"/>
        </w:rPr>
        <w:t>.</w:t>
      </w:r>
      <w:r>
        <w:rPr>
          <w:sz w:val="18"/>
          <w:szCs w:val="18"/>
          <w:spacing w:val="-20"/>
          <w:position w:val="9"/>
        </w:rPr>
        <w:t xml:space="preserve"> </w:t>
      </w:r>
      <w:r>
        <w:rPr>
          <w:sz w:val="18"/>
          <w:szCs w:val="18"/>
          <w:spacing w:val="20"/>
          <w:position w:val="9"/>
        </w:rPr>
        <w:t>5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  <w:position w:val="11"/>
        </w:rPr>
        <w:t>企业对承包商进入现场施工人</w:t>
      </w:r>
      <w:r>
        <w:rPr>
          <w:rFonts w:ascii="Microsoft YaHei" w:hAnsi="Microsoft YaHei" w:eastAsia="Microsoft YaHei" w:cs="Microsoft YaHei"/>
          <w:sz w:val="18"/>
          <w:szCs w:val="18"/>
          <w:spacing w:val="19"/>
          <w:position w:val="11"/>
        </w:rPr>
        <w:t>员的安全培训应至少包括以下内容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11"/>
        </w:rPr>
        <w:t>：</w:t>
      </w:r>
    </w:p>
    <w:p>
      <w:pPr>
        <w:pStyle w:val="BodyText"/>
        <w:ind w:left="424"/>
        <w:spacing w:before="1"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5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15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工程概况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施工特点和安全管理要求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；</w:t>
      </w:r>
    </w:p>
    <w:p>
      <w:pPr>
        <w:pStyle w:val="BodyText"/>
        <w:ind w:left="425"/>
        <w:spacing w:before="60" w:line="237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6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施工区域的危险作业项目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风险辨识及管控措施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；</w:t>
      </w:r>
    </w:p>
    <w:p>
      <w:pPr>
        <w:pStyle w:val="BodyText"/>
        <w:ind w:left="426"/>
        <w:spacing w:before="1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5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5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施工现场的安全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健康及环保要求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；</w:t>
      </w:r>
    </w:p>
    <w:p>
      <w:pPr>
        <w:pStyle w:val="BodyText"/>
        <w:ind w:left="426"/>
        <w:spacing w:before="54" w:line="346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1"/>
          <w:position w:val="10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10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10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  <w:position w:val="11"/>
        </w:rPr>
        <w:t>施工现场的职业危害因素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1"/>
          <w:position w:val="11"/>
        </w:rPr>
        <w:t>个体防护用品的使用要求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11"/>
        </w:rPr>
        <w:t>；</w:t>
      </w:r>
    </w:p>
    <w:p>
      <w:pPr>
        <w:pStyle w:val="BodyText"/>
        <w:ind w:left="426"/>
        <w:spacing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1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9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施工现场的应急响应和处置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。</w:t>
      </w:r>
    </w:p>
    <w:p>
      <w:pPr>
        <w:pStyle w:val="BodyText"/>
        <w:ind w:left="4" w:right="77" w:hanging="4"/>
        <w:spacing w:before="52" w:line="224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3"/>
          <w:position w:val="-2"/>
        </w:rPr>
        <w:t>5</w:t>
      </w:r>
      <w:r>
        <w:rPr>
          <w:sz w:val="18"/>
          <w:szCs w:val="18"/>
          <w:spacing w:val="-15"/>
          <w:position w:val="-2"/>
        </w:rPr>
        <w:t xml:space="preserve"> </w:t>
      </w:r>
      <w:r>
        <w:rPr>
          <w:sz w:val="18"/>
          <w:szCs w:val="18"/>
          <w:spacing w:val="13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3"/>
          <w:position w:val="-2"/>
        </w:rPr>
        <w:t>3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3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3"/>
          <w:position w:val="-2"/>
        </w:rPr>
        <w:t>6   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企业应对承包商入厂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人员进行登记备案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根据人数和施工期限办理入厂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证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保证人证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相符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。</w:t>
      </w:r>
    </w:p>
    <w:p>
      <w:pPr>
        <w:pStyle w:val="BodyText"/>
        <w:ind w:left="2" w:right="77" w:hanging="2"/>
        <w:spacing w:before="71" w:line="22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10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3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7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承包商的管理人员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技术人员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特种作业人员的资质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证书等应与安全协议中的承诺</w:t>
      </w:r>
      <w:r>
        <w:rPr>
          <w:rFonts w:ascii="Microsoft YaHei" w:hAnsi="Microsoft YaHei" w:eastAsia="Microsoft YaHei" w:cs="Microsoft YaHei"/>
          <w:sz w:val="18"/>
          <w:szCs w:val="18"/>
          <w:spacing w:val="-25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一</w:t>
      </w:r>
      <w:r>
        <w:rPr>
          <w:rFonts w:ascii="Microsoft YaHei" w:hAnsi="Microsoft YaHei" w:eastAsia="Microsoft YaHei" w:cs="Microsoft YaHei"/>
          <w:sz w:val="18"/>
          <w:szCs w:val="18"/>
          <w:spacing w:val="-27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致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如有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人员变更需经企业审批同意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</w:p>
    <w:p>
      <w:pPr>
        <w:pStyle w:val="BodyText"/>
        <w:spacing w:before="78" w:line="505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1"/>
          <w:position w:val="23"/>
        </w:rPr>
        <w:t>5</w:t>
      </w:r>
      <w:r>
        <w:rPr>
          <w:sz w:val="18"/>
          <w:szCs w:val="18"/>
          <w:spacing w:val="-23"/>
          <w:position w:val="23"/>
        </w:rPr>
        <w:t xml:space="preserve"> </w:t>
      </w:r>
      <w:r>
        <w:rPr>
          <w:sz w:val="18"/>
          <w:szCs w:val="18"/>
          <w:spacing w:val="11"/>
          <w:position w:val="23"/>
        </w:rPr>
        <w:t>.</w:t>
      </w:r>
      <w:r>
        <w:rPr>
          <w:sz w:val="18"/>
          <w:szCs w:val="18"/>
          <w:spacing w:val="-17"/>
          <w:position w:val="23"/>
        </w:rPr>
        <w:t xml:space="preserve"> </w:t>
      </w:r>
      <w:r>
        <w:rPr>
          <w:sz w:val="18"/>
          <w:szCs w:val="18"/>
          <w:spacing w:val="11"/>
          <w:position w:val="23"/>
        </w:rPr>
        <w:t>3</w:t>
      </w:r>
      <w:r>
        <w:rPr>
          <w:sz w:val="18"/>
          <w:szCs w:val="18"/>
          <w:spacing w:val="-21"/>
          <w:position w:val="23"/>
        </w:rPr>
        <w:t xml:space="preserve"> </w:t>
      </w:r>
      <w:r>
        <w:rPr>
          <w:sz w:val="18"/>
          <w:szCs w:val="18"/>
          <w:spacing w:val="11"/>
          <w:position w:val="23"/>
        </w:rPr>
        <w:t>.</w:t>
      </w:r>
      <w:r>
        <w:rPr>
          <w:sz w:val="18"/>
          <w:szCs w:val="18"/>
          <w:spacing w:val="-16"/>
          <w:position w:val="23"/>
        </w:rPr>
        <w:t xml:space="preserve"> </w:t>
      </w:r>
      <w:r>
        <w:rPr>
          <w:sz w:val="18"/>
          <w:szCs w:val="18"/>
          <w:spacing w:val="11"/>
          <w:position w:val="23"/>
        </w:rPr>
        <w:t>8    </w:t>
      </w:r>
      <w:r>
        <w:rPr>
          <w:rFonts w:ascii="Microsoft YaHei" w:hAnsi="Microsoft YaHei" w:eastAsia="Microsoft YaHei" w:cs="Microsoft YaHei"/>
          <w:sz w:val="18"/>
          <w:szCs w:val="18"/>
          <w:spacing w:val="11"/>
          <w:position w:val="25"/>
        </w:rPr>
        <w:t>承包商人员应遵守门禁管理制度</w:t>
      </w:r>
      <w:r>
        <w:rPr>
          <w:rFonts w:ascii="Microsoft YaHei" w:hAnsi="Microsoft YaHei" w:eastAsia="Microsoft YaHei" w:cs="Microsoft YaHei"/>
          <w:sz w:val="19"/>
          <w:szCs w:val="19"/>
          <w:spacing w:val="11"/>
          <w:position w:val="2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1"/>
          <w:position w:val="25"/>
        </w:rPr>
        <w:t>凭证入厂</w:t>
      </w:r>
      <w:r>
        <w:rPr>
          <w:rFonts w:ascii="Microsoft YaHei" w:hAnsi="Microsoft YaHei" w:eastAsia="Microsoft YaHei" w:cs="Microsoft YaHei"/>
          <w:sz w:val="19"/>
          <w:szCs w:val="19"/>
          <w:spacing w:val="11"/>
          <w:position w:val="25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1"/>
          <w:position w:val="25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1"/>
          <w:position w:val="25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1"/>
          <w:position w:val="25"/>
        </w:rPr>
        <w:t>及进入施</w:t>
      </w:r>
      <w:r>
        <w:rPr>
          <w:rFonts w:ascii="Microsoft YaHei" w:hAnsi="Microsoft YaHei" w:eastAsia="Microsoft YaHei" w:cs="Microsoft YaHei"/>
          <w:sz w:val="18"/>
          <w:szCs w:val="18"/>
          <w:spacing w:val="10"/>
          <w:position w:val="25"/>
        </w:rPr>
        <w:t>工现场</w:t>
      </w:r>
      <w:r>
        <w:rPr>
          <w:rFonts w:ascii="Microsoft YaHei" w:hAnsi="Microsoft YaHei" w:eastAsia="Microsoft YaHei" w:cs="Microsoft YaHei"/>
          <w:sz w:val="19"/>
          <w:szCs w:val="19"/>
          <w:spacing w:val="10"/>
          <w:position w:val="25"/>
        </w:rPr>
        <w:t>。</w:t>
      </w:r>
    </w:p>
    <w:p>
      <w:pPr>
        <w:pStyle w:val="BodyText"/>
        <w:spacing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2"/>
          <w:position w:val="-2"/>
        </w:rPr>
        <w:t>5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-2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-2"/>
          <w:position w:val="-2"/>
        </w:rPr>
        <w:t>4</w:t>
      </w:r>
      <w:r>
        <w:rPr>
          <w:sz w:val="18"/>
          <w:szCs w:val="18"/>
          <w:spacing w:val="10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-2"/>
        </w:rPr>
        <w:t>开工准备</w:t>
      </w:r>
    </w:p>
    <w:p>
      <w:pPr>
        <w:pStyle w:val="BodyText"/>
        <w:spacing w:before="232" w:line="338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2"/>
          <w:position w:val="9"/>
        </w:rPr>
        <w:t>5</w:t>
      </w:r>
      <w:r>
        <w:rPr>
          <w:sz w:val="18"/>
          <w:szCs w:val="18"/>
          <w:spacing w:val="-22"/>
          <w:position w:val="9"/>
        </w:rPr>
        <w:t xml:space="preserve"> </w:t>
      </w:r>
      <w:r>
        <w:rPr>
          <w:sz w:val="18"/>
          <w:szCs w:val="18"/>
          <w:spacing w:val="12"/>
          <w:position w:val="9"/>
        </w:rPr>
        <w:t>.</w:t>
      </w:r>
      <w:r>
        <w:rPr>
          <w:sz w:val="18"/>
          <w:szCs w:val="18"/>
          <w:spacing w:val="-18"/>
          <w:position w:val="9"/>
        </w:rPr>
        <w:t xml:space="preserve"> </w:t>
      </w:r>
      <w:r>
        <w:rPr>
          <w:sz w:val="18"/>
          <w:szCs w:val="18"/>
          <w:spacing w:val="12"/>
          <w:position w:val="9"/>
        </w:rPr>
        <w:t>4</w:t>
      </w:r>
      <w:r>
        <w:rPr>
          <w:sz w:val="18"/>
          <w:szCs w:val="18"/>
          <w:spacing w:val="-21"/>
          <w:position w:val="9"/>
        </w:rPr>
        <w:t xml:space="preserve"> </w:t>
      </w:r>
      <w:r>
        <w:rPr>
          <w:sz w:val="18"/>
          <w:szCs w:val="18"/>
          <w:spacing w:val="12"/>
          <w:position w:val="9"/>
        </w:rPr>
        <w:t>. 1    </w:t>
      </w:r>
      <w:r>
        <w:rPr>
          <w:rFonts w:ascii="Microsoft YaHei" w:hAnsi="Microsoft YaHei" w:eastAsia="Microsoft YaHei" w:cs="Microsoft YaHei"/>
          <w:sz w:val="18"/>
          <w:szCs w:val="18"/>
          <w:spacing w:val="12"/>
          <w:position w:val="11"/>
        </w:rPr>
        <w:t>开工前</w:t>
      </w:r>
      <w:r>
        <w:rPr>
          <w:rFonts w:ascii="Microsoft YaHei" w:hAnsi="Microsoft YaHei" w:eastAsia="Microsoft YaHei" w:cs="Microsoft YaHei"/>
          <w:sz w:val="19"/>
          <w:szCs w:val="19"/>
          <w:spacing w:val="12"/>
          <w:position w:val="11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2"/>
          <w:position w:val="11"/>
        </w:rPr>
        <w:t>企业与承包商双方应召开协调会</w:t>
      </w:r>
      <w:r>
        <w:rPr>
          <w:rFonts w:ascii="Microsoft YaHei" w:hAnsi="Microsoft YaHei" w:eastAsia="Microsoft YaHei" w:cs="Microsoft YaHei"/>
          <w:sz w:val="18"/>
          <w:szCs w:val="18"/>
          <w:spacing w:val="11"/>
          <w:position w:val="11"/>
        </w:rPr>
        <w:t>议</w:t>
      </w:r>
      <w:r>
        <w:rPr>
          <w:rFonts w:ascii="Microsoft YaHei" w:hAnsi="Microsoft YaHei" w:eastAsia="Microsoft YaHei" w:cs="Microsoft YaHei"/>
          <w:sz w:val="19"/>
          <w:szCs w:val="19"/>
          <w:spacing w:val="11"/>
          <w:position w:val="11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1"/>
          <w:position w:val="11"/>
        </w:rPr>
        <w:t>明确以下内容</w:t>
      </w:r>
      <w:r>
        <w:rPr>
          <w:rFonts w:ascii="Microsoft YaHei" w:hAnsi="Microsoft YaHei" w:eastAsia="Microsoft YaHei" w:cs="Microsoft YaHei"/>
          <w:sz w:val="19"/>
          <w:szCs w:val="19"/>
          <w:spacing w:val="11"/>
          <w:position w:val="11"/>
        </w:rPr>
        <w:t>：</w:t>
      </w:r>
    </w:p>
    <w:p>
      <w:pPr>
        <w:pStyle w:val="BodyText"/>
        <w:ind w:left="424"/>
        <w:spacing w:before="1"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8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合同中的安全管理要求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；</w:t>
      </w:r>
    </w:p>
    <w:p>
      <w:pPr>
        <w:pStyle w:val="BodyText"/>
        <w:ind w:left="425"/>
        <w:spacing w:before="55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3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23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7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承包商人员进出施工现场控制要求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；</w:t>
      </w:r>
    </w:p>
    <w:p>
      <w:pPr>
        <w:pStyle w:val="BodyText"/>
        <w:ind w:left="426"/>
        <w:spacing w:before="56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6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6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6"/>
        </w:rPr>
        <w:t>施工现场环境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6"/>
        </w:rPr>
        <w:t>设备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6"/>
        </w:rPr>
        <w:t>设施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6"/>
        </w:rPr>
        <w:t>安全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6"/>
        </w:rPr>
        <w:t>环保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6"/>
        </w:rPr>
        <w:t>定置等管理要求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；</w:t>
      </w:r>
    </w:p>
    <w:p>
      <w:pPr>
        <w:pStyle w:val="BodyText"/>
        <w:ind w:left="426"/>
        <w:spacing w:before="53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4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承包商对人员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设备管理情况的说明</w:t>
      </w:r>
      <w:r>
        <w:rPr>
          <w:rFonts w:ascii="Microsoft YaHei" w:hAnsi="Microsoft YaHei" w:eastAsia="Microsoft YaHei" w:cs="Microsoft YaHei"/>
          <w:sz w:val="19"/>
          <w:szCs w:val="19"/>
          <w:spacing w:val="20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0"/>
        </w:rPr>
        <w:t>特别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是保证作业人员资质的措施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</w:p>
    <w:p>
      <w:pPr>
        <w:pStyle w:val="BodyText"/>
        <w:ind w:left="424" w:right="1590" w:firstLine="2"/>
        <w:spacing w:before="56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3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13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现场安全环保监督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奖惩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审核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作业许可等要求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包括劳保用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品穿戴规定等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；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sz w:val="18"/>
          <w:szCs w:val="18"/>
          <w:spacing w:val="21"/>
          <w:position w:val="-1"/>
        </w:rPr>
        <w:t>f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现场作业风险辨识及控制要求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；</w:t>
      </w:r>
    </w:p>
    <w:p>
      <w:pPr>
        <w:pStyle w:val="BodyText"/>
        <w:ind w:left="424"/>
        <w:spacing w:before="59" w:line="339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0"/>
          <w:position w:val="9"/>
        </w:rPr>
        <w:t>g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9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6"/>
          <w:position w:val="9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0"/>
          <w:position w:val="10"/>
        </w:rPr>
        <w:t>现场作业条件的确认</w:t>
      </w:r>
      <w:r>
        <w:rPr>
          <w:rFonts w:ascii="Microsoft YaHei" w:hAnsi="Microsoft YaHei" w:eastAsia="Microsoft YaHei" w:cs="Microsoft YaHei"/>
          <w:sz w:val="19"/>
          <w:szCs w:val="19"/>
          <w:spacing w:val="20"/>
          <w:position w:val="10"/>
        </w:rPr>
        <w:t>；</w:t>
      </w:r>
    </w:p>
    <w:p>
      <w:pPr>
        <w:pStyle w:val="BodyText"/>
        <w:ind w:left="424"/>
        <w:spacing w:before="1"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1"/>
        </w:rPr>
        <w:t>h</w:t>
      </w:r>
      <w:r>
        <w:rPr>
          <w:rFonts w:ascii="Microsoft YaHei" w:hAnsi="Microsoft YaHei" w:eastAsia="Microsoft YaHei" w:cs="Microsoft YaHei"/>
          <w:sz w:val="19"/>
          <w:szCs w:val="19"/>
          <w:spacing w:val="18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3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现场应急措施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；</w:t>
      </w:r>
    </w:p>
    <w:p>
      <w:pPr>
        <w:pStyle w:val="BodyText"/>
        <w:ind w:left="424"/>
        <w:spacing w:before="56"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1"/>
          <w:position w:val="-1"/>
        </w:rPr>
        <w:t>i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指定双方责任人员或安全管理联系人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确定现场负责人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。</w:t>
      </w:r>
    </w:p>
    <w:p>
      <w:pPr>
        <w:pStyle w:val="BodyText"/>
        <w:ind w:left="2" w:hanging="2"/>
        <w:spacing w:before="55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1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4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承包商应对涉及火灾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爆炸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触电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中毒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窒息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机械伤害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灼伤等风险的施</w:t>
      </w:r>
      <w:r>
        <w:rPr>
          <w:rFonts w:ascii="Microsoft YaHei" w:hAnsi="Microsoft YaHei" w:eastAsia="Microsoft YaHei" w:cs="Microsoft YaHei"/>
          <w:sz w:val="18"/>
          <w:szCs w:val="18"/>
          <w:spacing w:val="10"/>
        </w:rPr>
        <w:t>工编制安全作业规程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>、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施工方案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并与企业共同制定现场处置方案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企业应对承包商的施工方案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安全作业规程进行审查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。</w:t>
      </w:r>
    </w:p>
    <w:p>
      <w:pPr>
        <w:pStyle w:val="BodyText"/>
        <w:spacing w:before="80" w:line="19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3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企业应对承包商现场作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业人员进行安全技术交底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内容至少包括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：</w:t>
      </w:r>
    </w:p>
    <w:p>
      <w:pPr>
        <w:pStyle w:val="BodyText"/>
        <w:ind w:left="829" w:right="77" w:hanging="405"/>
        <w:spacing w:before="75" w:line="21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2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12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作业过程中可能存在的泄漏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火灾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爆炸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中毒窒息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触电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坠落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物体打击和机械伤害等方面的</w:t>
      </w:r>
      <w:r>
        <w:rPr>
          <w:rFonts w:ascii="Microsoft YaHei" w:hAnsi="Microsoft YaHei" w:eastAsia="Microsoft YaHei" w:cs="Microsoft YaHei"/>
          <w:sz w:val="18"/>
          <w:szCs w:val="18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危险有害因素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安全措施与应急措施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；</w:t>
      </w:r>
    </w:p>
    <w:p>
      <w:pPr>
        <w:pStyle w:val="BodyText"/>
        <w:ind w:left="425"/>
        <w:spacing w:before="75" w:line="202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sz w:val="18"/>
          <w:szCs w:val="18"/>
          <w:spacing w:val="27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27"/>
          <w:position w:val="-1"/>
        </w:rPr>
        <w:t>)   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作业过程中可能出现影响人身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环境安全的异常工况等场景时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及时终止作业</w:t>
      </w:r>
      <w:r>
        <w:rPr>
          <w:rFonts w:ascii="Microsoft YaHei" w:hAnsi="Microsoft YaHei" w:eastAsia="Microsoft YaHei" w:cs="Microsoft YaHei"/>
          <w:sz w:val="19"/>
          <w:szCs w:val="19"/>
          <w:spacing w:val="2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7"/>
        </w:rPr>
        <w:t>撤离人员的</w:t>
      </w:r>
    </w:p>
    <w:p>
      <w:pPr>
        <w:spacing w:line="202" w:lineRule="auto"/>
        <w:sectPr>
          <w:footerReference w:type="default" r:id="rId6"/>
          <w:pgSz w:w="11907" w:h="16840"/>
          <w:pgMar w:top="1400" w:right="1349" w:bottom="1291" w:left="1273" w:header="0" w:footer="1148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pStyle w:val="BodyText"/>
        <w:ind w:left="1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ind w:left="828"/>
        <w:spacing w:before="255" w:line="194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要求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；</w:t>
      </w:r>
    </w:p>
    <w:p>
      <w:pPr>
        <w:pStyle w:val="BodyText"/>
        <w:ind w:left="845" w:right="77" w:hanging="419"/>
        <w:spacing w:before="72" w:line="21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2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2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作业票证管理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临时用电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厂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场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）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内机动车等特殊要求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；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涉及断路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动土作业时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2"/>
        </w:rPr>
        <w:t>应对作业现场</w:t>
      </w:r>
      <w:r>
        <w:rPr>
          <w:rFonts w:ascii="Microsoft YaHei" w:hAnsi="Microsoft YaHei" w:eastAsia="Microsoft YaHei" w:cs="Microsoft YaHei"/>
          <w:sz w:val="18"/>
          <w:szCs w:val="18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4"/>
        </w:rPr>
        <w:t>的地下隐蔽工程进行交底</w:t>
      </w:r>
      <w:r>
        <w:rPr>
          <w:rFonts w:ascii="Microsoft YaHei" w:hAnsi="Microsoft YaHei" w:eastAsia="Microsoft YaHei" w:cs="Microsoft YaHei"/>
          <w:sz w:val="19"/>
          <w:szCs w:val="19"/>
          <w:spacing w:val="24"/>
        </w:rPr>
        <w:t>；</w:t>
      </w:r>
    </w:p>
    <w:p>
      <w:pPr>
        <w:pStyle w:val="BodyText"/>
        <w:ind w:left="426"/>
        <w:spacing w:before="74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1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11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2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装置退料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吹扫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能量隔离措施等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；</w:t>
      </w:r>
    </w:p>
    <w:p>
      <w:pPr>
        <w:pStyle w:val="BodyText"/>
        <w:ind w:left="830" w:right="77" w:hanging="404"/>
        <w:spacing w:before="54" w:line="21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32"/>
          <w:position w:val="-1"/>
        </w:rPr>
        <w:t>e</w:t>
      </w:r>
      <w:r>
        <w:rPr>
          <w:rFonts w:ascii="Microsoft YaHei" w:hAnsi="Microsoft YaHei" w:eastAsia="Microsoft YaHei" w:cs="Microsoft YaHei"/>
          <w:sz w:val="19"/>
          <w:szCs w:val="19"/>
          <w:spacing w:val="32"/>
          <w:position w:val="-1"/>
        </w:rPr>
        <w:t>)   </w:t>
      </w:r>
      <w:r>
        <w:rPr>
          <w:rFonts w:ascii="Microsoft YaHei" w:hAnsi="Microsoft YaHei" w:eastAsia="Microsoft YaHei" w:cs="Microsoft YaHei"/>
          <w:sz w:val="18"/>
          <w:szCs w:val="18"/>
          <w:spacing w:val="32"/>
        </w:rPr>
        <w:t>组织作业人员了解和熟悉现场环境</w:t>
      </w:r>
      <w:r>
        <w:rPr>
          <w:rFonts w:ascii="Microsoft YaHei" w:hAnsi="Microsoft YaHei" w:eastAsia="Microsoft YaHei" w:cs="Microsoft YaHei"/>
          <w:sz w:val="19"/>
          <w:szCs w:val="19"/>
          <w:spacing w:val="3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32"/>
        </w:rPr>
        <w:t>核实安全措施的可靠性</w:t>
      </w:r>
      <w:r>
        <w:rPr>
          <w:rFonts w:ascii="Microsoft YaHei" w:hAnsi="Microsoft YaHei" w:eastAsia="Microsoft YaHei" w:cs="Microsoft YaHei"/>
          <w:sz w:val="19"/>
          <w:szCs w:val="19"/>
          <w:spacing w:val="3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32"/>
        </w:rPr>
        <w:t>熟悉应急救援器材的位</w:t>
      </w:r>
      <w:r>
        <w:rPr>
          <w:rFonts w:ascii="Microsoft YaHei" w:hAnsi="Microsoft YaHei" w:eastAsia="Microsoft YaHei" w:cs="Microsoft YaHei"/>
          <w:sz w:val="18"/>
          <w:szCs w:val="18"/>
          <w:spacing w:val="31"/>
        </w:rPr>
        <w:t>置及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分布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。</w:t>
      </w:r>
    </w:p>
    <w:p>
      <w:pPr>
        <w:pStyle w:val="BodyText"/>
        <w:spacing w:before="79" w:line="19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10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4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企业应对承包商的施工机械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工器具及配件的完好性进行确认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确保符合安全标准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spacing w:before="74" w:line="194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5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承包商现场办公区的设置应满足安全要求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与作业区保持安全防护距离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并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经企业许可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ind w:left="4" w:right="77" w:hanging="4"/>
        <w:spacing w:before="75" w:line="22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6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承包商应有效控制施工现场的粉尘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废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气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噪声等健康和环境危害因素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确保符合国家和地区的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相关要求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</w:p>
    <w:p>
      <w:pPr>
        <w:pStyle w:val="BodyText"/>
        <w:ind w:left="2" w:right="77" w:hanging="2"/>
        <w:spacing w:before="73" w:line="22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6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4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7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承包商在企业存放工器具及相关物料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须经企业许可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并采取防火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防爆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防中毒等必要的安全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措施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。</w:t>
      </w:r>
    </w:p>
    <w:p>
      <w:pPr>
        <w:pStyle w:val="BodyText"/>
        <w:spacing w:before="242" w:line="19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1"/>
          <w:position w:val="-2"/>
        </w:rPr>
        <w:t>5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-1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-1"/>
          <w:position w:val="-2"/>
        </w:rPr>
        <w:t>5</w:t>
      </w:r>
      <w:r>
        <w:rPr>
          <w:sz w:val="18"/>
          <w:szCs w:val="18"/>
          <w:spacing w:val="9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-1"/>
        </w:rPr>
        <w:t>施工安全</w:t>
      </w:r>
    </w:p>
    <w:p>
      <w:pPr>
        <w:pStyle w:val="BodyText"/>
        <w:spacing w:before="227" w:line="194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 1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企业应与承包商共同落实施工现场有关措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施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至少包括以下内容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。</w:t>
      </w:r>
    </w:p>
    <w:p>
      <w:pPr>
        <w:pStyle w:val="BodyText"/>
        <w:ind w:left="835" w:right="77" w:hanging="411"/>
        <w:spacing w:before="81" w:line="21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5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25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6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组织措施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4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企业与承包商相关责任人到达现场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安排双方现场负责人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现场负责人短时间离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开现场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应指定临时负责人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长期离开应更换现场负责人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。</w:t>
      </w:r>
    </w:p>
    <w:p>
      <w:pPr>
        <w:pStyle w:val="BodyText"/>
        <w:ind w:right="1"/>
        <w:spacing w:before="74" w:line="201" w:lineRule="auto"/>
        <w:jc w:val="righ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3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23"/>
          <w:position w:val="-1"/>
        </w:rPr>
        <w:t>)  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技术措施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企业应对现场施工人员开展作业规程和施工方案培训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并落实现场各项技术措施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pStyle w:val="BodyText"/>
        <w:ind w:left="830" w:right="77" w:hanging="404"/>
        <w:spacing w:before="55" w:line="21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安全措施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7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企业应开展施工现场环境风险评估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确定现场安全措施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提供安全的施工条件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承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包商应制定现场处置方案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组织施工人员开展培训和演练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pStyle w:val="BodyText"/>
        <w:ind w:left="4" w:right="77" w:hanging="4"/>
        <w:spacing w:before="74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6"/>
          <w:position w:val="-2"/>
        </w:rPr>
        <w:t>5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26"/>
        </w:rPr>
        <w:t>企业应对承包商施工现场进行安全监管</w:t>
      </w:r>
      <w:r>
        <w:rPr>
          <w:rFonts w:ascii="Microsoft YaHei" w:hAnsi="Microsoft YaHei" w:eastAsia="Microsoft YaHei" w:cs="Microsoft YaHei"/>
          <w:sz w:val="19"/>
          <w:szCs w:val="19"/>
          <w:spacing w:val="2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6"/>
        </w:rPr>
        <w:t>指定专职安全生产管理人员定期检查承包商施工安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全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建立对承包商的监督检查记录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将查出问题告知承包商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并跟踪问题整改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过程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。</w:t>
      </w:r>
    </w:p>
    <w:p>
      <w:pPr>
        <w:pStyle w:val="BodyText"/>
        <w:ind w:right="7"/>
        <w:spacing w:before="82" w:line="23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8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8"/>
          <w:position w:val="-2"/>
        </w:rPr>
        <w:t>3   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企业应对承包商作业进行全程安全监管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对特级动火作业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进入受限空间作业应全程视频监控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。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</w:t>
      </w:r>
      <w:r>
        <w:rPr>
          <w:sz w:val="18"/>
          <w:szCs w:val="18"/>
          <w:spacing w:val="26"/>
          <w:position w:val="-2"/>
        </w:rPr>
        <w:t>5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.</w:t>
      </w:r>
      <w:r>
        <w:rPr>
          <w:sz w:val="18"/>
          <w:szCs w:val="18"/>
          <w:spacing w:val="-17"/>
          <w:position w:val="-2"/>
        </w:rPr>
        <w:t xml:space="preserve"> </w:t>
      </w:r>
      <w:r>
        <w:rPr>
          <w:sz w:val="18"/>
          <w:szCs w:val="18"/>
          <w:spacing w:val="26"/>
          <w:position w:val="-2"/>
        </w:rPr>
        <w:t>4    </w:t>
      </w:r>
      <w:r>
        <w:rPr>
          <w:rFonts w:ascii="Microsoft YaHei" w:hAnsi="Microsoft YaHei" w:eastAsia="Microsoft YaHei" w:cs="Microsoft YaHei"/>
          <w:sz w:val="18"/>
          <w:szCs w:val="18"/>
          <w:spacing w:val="26"/>
        </w:rPr>
        <w:t>同一作业区域有两个或两个以上承包商进行作业活动的</w:t>
      </w:r>
      <w:r>
        <w:rPr>
          <w:rFonts w:ascii="Microsoft YaHei" w:hAnsi="Microsoft YaHei" w:eastAsia="Microsoft YaHei" w:cs="Microsoft YaHei"/>
          <w:sz w:val="19"/>
          <w:szCs w:val="19"/>
          <w:spacing w:val="2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6"/>
        </w:rPr>
        <w:t>企业应组织承包商之间签订安全协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议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明确各自的安全职责和应采取的安全措施</w:t>
      </w:r>
      <w:r>
        <w:rPr>
          <w:rFonts w:ascii="Microsoft YaHei" w:hAnsi="Microsoft YaHei" w:eastAsia="Microsoft YaHei" w:cs="Microsoft YaHei"/>
          <w:sz w:val="19"/>
          <w:szCs w:val="19"/>
          <w:spacing w:val="25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7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5"/>
        </w:rPr>
        <w:t>各承包商应</w:t>
      </w:r>
      <w:r>
        <w:rPr>
          <w:rFonts w:ascii="Microsoft YaHei" w:hAnsi="Microsoft YaHei" w:eastAsia="Microsoft YaHei" w:cs="Microsoft YaHei"/>
          <w:sz w:val="18"/>
          <w:szCs w:val="18"/>
          <w:spacing w:val="24"/>
        </w:rPr>
        <w:t>指定专职安全生产管理人员开展安全检查</w:t>
      </w:r>
      <w:r>
        <w:rPr>
          <w:rFonts w:ascii="Microsoft YaHei" w:hAnsi="Microsoft YaHei" w:eastAsia="Microsoft YaHei" w:cs="Microsoft YaHei"/>
          <w:sz w:val="19"/>
          <w:szCs w:val="19"/>
          <w:spacing w:val="24"/>
        </w:rPr>
        <w:t>，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协调相关工作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。</w:t>
      </w:r>
    </w:p>
    <w:p>
      <w:pPr>
        <w:pStyle w:val="BodyText"/>
        <w:ind w:left="5" w:right="77" w:hanging="5"/>
        <w:spacing w:before="74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2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5   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承包商作业活动内容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地点等发生变化时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应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履行企业变更管理程序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修改安全协议和施工方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案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经企业审核批准后实施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ind w:left="18" w:right="89" w:hanging="19"/>
        <w:spacing w:before="73" w:line="22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5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5"/>
          <w:position w:val="-2"/>
        </w:rPr>
        <w:t>6    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承包商应严格执行企业作业许可管理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涉及动火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受限空间作业等特殊作业的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应满足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 xml:space="preserve"> </w:t>
      </w:r>
      <w:r>
        <w:rPr>
          <w:sz w:val="18"/>
          <w:szCs w:val="18"/>
        </w:rPr>
        <w:t>GB</w:t>
      </w:r>
      <w:r>
        <w:rPr>
          <w:sz w:val="18"/>
          <w:szCs w:val="18"/>
          <w:spacing w:val="14"/>
        </w:rPr>
        <w:t>30871</w:t>
      </w:r>
      <w:r>
        <w:rPr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的有关规定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。</w:t>
      </w:r>
    </w:p>
    <w:p>
      <w:pPr>
        <w:pStyle w:val="BodyText"/>
        <w:ind w:left="2" w:hanging="2"/>
        <w:spacing w:before="76" w:line="231" w:lineRule="auto"/>
        <w:jc w:val="both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1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1"/>
          <w:position w:val="-2"/>
        </w:rPr>
        <w:t>7    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承包商应在施工现场入口处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起重机械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临时用电设施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脚手架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出入通道口</w:t>
      </w:r>
      <w:r>
        <w:rPr>
          <w:rFonts w:ascii="Microsoft YaHei" w:hAnsi="Microsoft YaHei" w:eastAsia="Microsoft YaHei" w:cs="Microsoft YaHei"/>
          <w:sz w:val="19"/>
          <w:szCs w:val="19"/>
          <w:spacing w:val="11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1"/>
        </w:rPr>
        <w:t>楼</w:t>
      </w:r>
      <w:r>
        <w:rPr>
          <w:rFonts w:ascii="Microsoft YaHei" w:hAnsi="Microsoft YaHei" w:eastAsia="Microsoft YaHei" w:cs="Microsoft YaHei"/>
          <w:sz w:val="18"/>
          <w:szCs w:val="18"/>
          <w:spacing w:val="10"/>
        </w:rPr>
        <w:t>梯口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0"/>
        </w:rPr>
        <w:t>电梯井口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>、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孔洞口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基坑边沿等危险部位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爆破物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有毒有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害气体和液体储存场所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设置明显的安全警示标志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设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 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备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管线倒空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置换干净后进行能量隔离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。</w:t>
      </w:r>
    </w:p>
    <w:p>
      <w:pPr>
        <w:pStyle w:val="BodyText"/>
        <w:spacing w:before="74" w:line="195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15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8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承包商应有效管控和处置施工现场产生的废气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废水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固废等危险废弃物及噪声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ind w:right="294"/>
        <w:spacing w:before="73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12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9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企业发现承包商施工人员不满足安全要求时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应立即中止作业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并向承包商提出再培训要求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。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sz w:val="18"/>
          <w:szCs w:val="18"/>
          <w:spacing w:val="14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4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14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4"/>
          <w:position w:val="-2"/>
        </w:rPr>
        <w:t>. 10    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存在下列情形时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承包商应对作业人员重新培训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经考核合格后上岗作业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4"/>
        </w:rPr>
        <w:t>并报企业备案</w:t>
      </w:r>
      <w:r>
        <w:rPr>
          <w:rFonts w:ascii="Microsoft YaHei" w:hAnsi="Microsoft YaHei" w:eastAsia="Microsoft YaHei" w:cs="Microsoft YaHei"/>
          <w:sz w:val="19"/>
          <w:szCs w:val="19"/>
          <w:spacing w:val="14"/>
        </w:rPr>
        <w:t>。</w:t>
      </w:r>
    </w:p>
    <w:p>
      <w:pPr>
        <w:pStyle w:val="BodyText"/>
        <w:ind w:left="424"/>
        <w:spacing w:before="80" w:line="23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1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21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9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作业人员离岗一个月以上的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；</w:t>
      </w:r>
    </w:p>
    <w:p>
      <w:pPr>
        <w:pStyle w:val="BodyText"/>
        <w:ind w:left="425"/>
        <w:spacing w:before="1" w:line="201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3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23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2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23"/>
        </w:rPr>
        <w:t>施工工艺和设备发生变更的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>；</w:t>
      </w:r>
    </w:p>
    <w:p>
      <w:pPr>
        <w:pStyle w:val="BodyText"/>
        <w:ind w:left="426"/>
        <w:spacing w:before="59" w:line="19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7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施工环境发生变化的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；</w:t>
      </w:r>
    </w:p>
    <w:p>
      <w:pPr>
        <w:pStyle w:val="BodyText"/>
        <w:ind w:left="426"/>
        <w:spacing w:before="55" w:line="20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7"/>
          <w:position w:val="-1"/>
        </w:rPr>
        <w:t>d</w:t>
      </w:r>
      <w:r>
        <w:rPr>
          <w:rFonts w:ascii="Microsoft YaHei" w:hAnsi="Microsoft YaHei" w:eastAsia="Microsoft YaHei" w:cs="Microsoft YaHei"/>
          <w:sz w:val="19"/>
          <w:szCs w:val="19"/>
          <w:spacing w:val="7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采用新工艺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新技术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新材料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7"/>
        </w:rPr>
        <w:t>新设备的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>。</w:t>
      </w:r>
    </w:p>
    <w:p>
      <w:pPr>
        <w:spacing w:line="202" w:lineRule="auto"/>
        <w:sectPr>
          <w:footerReference w:type="default" r:id="rId7"/>
          <w:pgSz w:w="11907" w:h="16840"/>
          <w:pgMar w:top="1400" w:right="1196" w:bottom="1294" w:left="1426" w:header="0" w:footer="1148" w:gutter="0"/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pStyle w:val="BodyText"/>
        <w:ind w:left="7333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ind w:left="3" w:right="68" w:hanging="3"/>
        <w:spacing w:before="255" w:line="22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.</w:t>
      </w:r>
      <w:r>
        <w:rPr>
          <w:sz w:val="18"/>
          <w:szCs w:val="18"/>
          <w:spacing w:val="-20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5</w:t>
      </w:r>
      <w:r>
        <w:rPr>
          <w:sz w:val="18"/>
          <w:szCs w:val="18"/>
          <w:spacing w:val="-23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. 11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因承包商作业人员违章作业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导致人员伤害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设备故障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环境污染等严重后果的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企业可要求承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包商停工整顿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并有权终止合同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。</w:t>
      </w:r>
    </w:p>
    <w:p>
      <w:pPr>
        <w:pStyle w:val="BodyText"/>
        <w:spacing w:before="233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-1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-1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-1"/>
          <w:position w:val="-2"/>
        </w:rPr>
        <w:t>6</w:t>
      </w:r>
      <w:r>
        <w:rPr>
          <w:sz w:val="18"/>
          <w:szCs w:val="18"/>
          <w:spacing w:val="10"/>
          <w:position w:val="-2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-1"/>
        </w:rPr>
        <w:t>考核评价</w:t>
      </w:r>
    </w:p>
    <w:p>
      <w:pPr>
        <w:pStyle w:val="BodyText"/>
        <w:spacing w:before="232" w:line="186" w:lineRule="auto"/>
        <w:jc w:val="righ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9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6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19"/>
          <w:position w:val="-2"/>
        </w:rPr>
        <w:t>. 1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企业应定期对承包商安全业绩进行评价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（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承包商安全业绩评价表见附录 </w:t>
      </w:r>
      <w:r>
        <w:rPr>
          <w:sz w:val="18"/>
          <w:szCs w:val="18"/>
          <w:spacing w:val="19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),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评价内容</w:t>
      </w:r>
      <w:r>
        <w:rPr>
          <w:rFonts w:ascii="Microsoft YaHei" w:hAnsi="Microsoft YaHei" w:eastAsia="Microsoft YaHei" w:cs="Microsoft YaHei"/>
          <w:sz w:val="18"/>
          <w:szCs w:val="18"/>
          <w:spacing w:val="18"/>
        </w:rPr>
        <w:t>至少包括</w:t>
      </w:r>
      <w:r>
        <w:rPr>
          <w:rFonts w:ascii="Microsoft YaHei" w:hAnsi="Microsoft YaHei" w:eastAsia="Microsoft YaHei" w:cs="Microsoft YaHei"/>
          <w:sz w:val="19"/>
          <w:szCs w:val="19"/>
          <w:spacing w:val="18"/>
        </w:rPr>
        <w:t>：</w:t>
      </w:r>
    </w:p>
    <w:p>
      <w:pPr>
        <w:pStyle w:val="BodyText"/>
        <w:ind w:left="827" w:right="68" w:hanging="403"/>
        <w:spacing w:before="75" w:line="217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7"/>
          <w:position w:val="-1"/>
        </w:rPr>
        <w:t>a</w:t>
      </w:r>
      <w:r>
        <w:rPr>
          <w:rFonts w:ascii="Microsoft YaHei" w:hAnsi="Microsoft YaHei" w:eastAsia="Microsoft YaHei" w:cs="Microsoft YaHei"/>
          <w:sz w:val="19"/>
          <w:szCs w:val="19"/>
          <w:spacing w:val="17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在承包商选择阶段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以量化评估方式对承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包商资质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安全业绩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安全管理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施工专项方面等进行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3"/>
        </w:rPr>
        <w:t>评价</w:t>
      </w:r>
      <w:r>
        <w:rPr>
          <w:rFonts w:ascii="Microsoft YaHei" w:hAnsi="Microsoft YaHei" w:eastAsia="Microsoft YaHei" w:cs="Microsoft YaHei"/>
          <w:sz w:val="19"/>
          <w:szCs w:val="19"/>
          <w:spacing w:val="13"/>
        </w:rPr>
        <w:t>。</w:t>
      </w:r>
    </w:p>
    <w:p>
      <w:pPr>
        <w:pStyle w:val="BodyText"/>
        <w:ind w:left="426" w:right="739" w:hanging="1"/>
        <w:spacing w:before="68" w:line="220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16"/>
          <w:position w:val="-1"/>
        </w:rPr>
        <w:t>b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position w:val="-1"/>
        </w:rPr>
        <w:t>)</w:t>
      </w:r>
      <w:r>
        <w:rPr>
          <w:rFonts w:ascii="Microsoft YaHei" w:hAnsi="Microsoft YaHei" w:eastAsia="Microsoft YaHei" w:cs="Microsoft YaHei"/>
          <w:sz w:val="19"/>
          <w:szCs w:val="19"/>
          <w:spacing w:val="2"/>
          <w:position w:val="-1"/>
        </w:rPr>
        <w:t xml:space="preserve">   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在项目实施阶段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对承包商培训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技术措施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安全措施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、</w:t>
      </w:r>
      <w:r>
        <w:rPr>
          <w:rFonts w:ascii="Microsoft YaHei" w:hAnsi="Microsoft YaHei" w:eastAsia="Microsoft YaHei" w:cs="Microsoft YaHei"/>
          <w:sz w:val="18"/>
          <w:szCs w:val="18"/>
          <w:spacing w:val="15"/>
        </w:rPr>
        <w:t>遵章守纪等情况进行定期评价</w:t>
      </w:r>
      <w:r>
        <w:rPr>
          <w:rFonts w:ascii="Microsoft YaHei" w:hAnsi="Microsoft YaHei" w:eastAsia="Microsoft YaHei" w:cs="Microsoft YaHei"/>
          <w:sz w:val="19"/>
          <w:szCs w:val="19"/>
          <w:spacing w:val="15"/>
        </w:rPr>
        <w:t>。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</w:t>
      </w:r>
      <w:r>
        <w:rPr>
          <w:sz w:val="18"/>
          <w:szCs w:val="18"/>
          <w:spacing w:val="19"/>
          <w:position w:val="-1"/>
        </w:rPr>
        <w:t>c</w:t>
      </w:r>
      <w:r>
        <w:rPr>
          <w:rFonts w:ascii="Microsoft YaHei" w:hAnsi="Microsoft YaHei" w:eastAsia="Microsoft YaHei" w:cs="Microsoft YaHei"/>
          <w:sz w:val="19"/>
          <w:szCs w:val="19"/>
          <w:spacing w:val="19"/>
          <w:position w:val="-1"/>
        </w:rPr>
        <w:t>)   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项目验收评价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  <w:r>
        <w:rPr>
          <w:rFonts w:ascii="Microsoft YaHei" w:hAnsi="Microsoft YaHei" w:eastAsia="Microsoft YaHei" w:cs="Microsoft YaHei"/>
          <w:sz w:val="19"/>
          <w:szCs w:val="19"/>
          <w:spacing w:val="-13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项目结束后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19"/>
        </w:rPr>
        <w:t>对承包商全过程表现进行综合评价</w:t>
      </w:r>
      <w:r>
        <w:rPr>
          <w:rFonts w:ascii="Microsoft YaHei" w:hAnsi="Microsoft YaHei" w:eastAsia="Microsoft YaHei" w:cs="Microsoft YaHei"/>
          <w:sz w:val="19"/>
          <w:szCs w:val="19"/>
          <w:spacing w:val="19"/>
        </w:rPr>
        <w:t>。</w:t>
      </w:r>
    </w:p>
    <w:p>
      <w:pPr>
        <w:pStyle w:val="BodyText"/>
        <w:ind w:left="6" w:right="68" w:hanging="7"/>
        <w:spacing w:before="48" w:line="22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sz w:val="18"/>
          <w:szCs w:val="18"/>
          <w:spacing w:val="22"/>
          <w:position w:val="-2"/>
        </w:rPr>
        <w:t>5</w:t>
      </w:r>
      <w:r>
        <w:rPr>
          <w:sz w:val="18"/>
          <w:szCs w:val="18"/>
          <w:spacing w:val="-22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.</w:t>
      </w:r>
      <w:r>
        <w:rPr>
          <w:sz w:val="18"/>
          <w:szCs w:val="18"/>
          <w:spacing w:val="-18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6</w:t>
      </w:r>
      <w:r>
        <w:rPr>
          <w:sz w:val="18"/>
          <w:szCs w:val="18"/>
          <w:spacing w:val="-21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.</w:t>
      </w:r>
      <w:r>
        <w:rPr>
          <w:sz w:val="18"/>
          <w:szCs w:val="18"/>
          <w:spacing w:val="-19"/>
          <w:position w:val="-2"/>
        </w:rPr>
        <w:t xml:space="preserve"> </w:t>
      </w:r>
      <w:r>
        <w:rPr>
          <w:sz w:val="18"/>
          <w:szCs w:val="18"/>
          <w:spacing w:val="22"/>
          <w:position w:val="-2"/>
        </w:rPr>
        <w:t>2    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企业应定期对相关承包商进行综合评价</w:t>
      </w:r>
      <w:r>
        <w:rPr>
          <w:rFonts w:ascii="Microsoft YaHei" w:hAnsi="Microsoft YaHei" w:eastAsia="Microsoft YaHei" w:cs="Microsoft YaHei"/>
          <w:sz w:val="19"/>
          <w:szCs w:val="19"/>
          <w:spacing w:val="22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2"/>
        </w:rPr>
        <w:t>将评价结果作为续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聘的依据</w:t>
      </w:r>
      <w:r>
        <w:rPr>
          <w:rFonts w:ascii="Microsoft YaHei" w:hAnsi="Microsoft YaHei" w:eastAsia="Microsoft YaHei" w:cs="Microsoft YaHei"/>
          <w:sz w:val="19"/>
          <w:szCs w:val="19"/>
          <w:spacing w:val="21"/>
        </w:rPr>
        <w:t>，</w:t>
      </w:r>
      <w:r>
        <w:rPr>
          <w:rFonts w:ascii="Microsoft YaHei" w:hAnsi="Microsoft YaHei" w:eastAsia="Microsoft YaHei" w:cs="Microsoft YaHei"/>
          <w:sz w:val="18"/>
          <w:szCs w:val="18"/>
          <w:spacing w:val="21"/>
        </w:rPr>
        <w:t>及时淘汰业绩不达标的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承包商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spacing w:line="222" w:lineRule="auto"/>
        <w:sectPr>
          <w:footerReference w:type="default" r:id="rId8"/>
          <w:pgSz w:w="11907" w:h="16840"/>
          <w:pgMar w:top="1400" w:right="1358" w:bottom="1294" w:left="1273" w:header="0" w:footer="1148" w:gutter="0"/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pStyle w:val="BodyText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39" w:lineRule="auto"/>
        <w:rPr/>
      </w:pPr>
      <w:r/>
    </w:p>
    <w:p>
      <w:pPr>
        <w:pStyle w:val="BodyText"/>
        <w:spacing w:line="339" w:lineRule="auto"/>
        <w:rPr/>
      </w:pPr>
      <w:r/>
    </w:p>
    <w:p>
      <w:pPr>
        <w:pStyle w:val="BodyText"/>
        <w:ind w:left="4138"/>
        <w:spacing w:before="82" w:line="190" w:lineRule="auto"/>
        <w:rPr>
          <w:sz w:val="18"/>
          <w:szCs w:val="18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附    录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</w:t>
      </w:r>
      <w:r>
        <w:rPr>
          <w:sz w:val="18"/>
          <w:szCs w:val="18"/>
          <w:spacing w:val="4"/>
          <w:position w:val="-2"/>
        </w:rPr>
        <w:t>A</w:t>
      </w:r>
    </w:p>
    <w:p>
      <w:pPr>
        <w:ind w:left="4115"/>
        <w:spacing w:before="74" w:line="18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（资料性）</w:t>
      </w:r>
    </w:p>
    <w:p>
      <w:pPr>
        <w:ind w:left="3882"/>
        <w:spacing w:before="83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承包商管理流程</w:t>
      </w:r>
    </w:p>
    <w:p>
      <w:pPr>
        <w:pStyle w:val="BodyText"/>
        <w:ind w:left="425"/>
        <w:spacing w:before="242" w:line="193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承包商管理流程见图 </w:t>
      </w:r>
      <w:r>
        <w:rPr>
          <w:sz w:val="18"/>
          <w:szCs w:val="18"/>
          <w:spacing w:val="17"/>
        </w:rPr>
        <w:t>A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1</w:t>
      </w:r>
      <w:r>
        <w:rPr>
          <w:sz w:val="18"/>
          <w:szCs w:val="18"/>
          <w:spacing w:val="-8"/>
          <w:position w:val="-2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。</w:t>
      </w:r>
    </w:p>
    <w:p>
      <w:pPr>
        <w:ind w:firstLine="114"/>
        <w:spacing w:before="58" w:line="6082" w:lineRule="exact"/>
        <w:rPr/>
      </w:pPr>
      <w:r>
        <w:rPr>
          <w:position w:val="-121"/>
        </w:rPr>
        <w:drawing>
          <wp:inline distT="0" distB="0" distL="0" distR="0">
            <wp:extent cx="5697130" cy="3862169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97130" cy="3862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503"/>
        <w:spacing w:before="174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图 </w:t>
      </w:r>
      <w:r>
        <w:rPr>
          <w:sz w:val="18"/>
          <w:szCs w:val="18"/>
          <w:spacing w:val="3"/>
        </w:rPr>
        <w:t>A</w:t>
      </w:r>
      <w:r>
        <w:rPr>
          <w:sz w:val="18"/>
          <w:szCs w:val="18"/>
          <w:spacing w:val="3"/>
          <w:position w:val="-2"/>
        </w:rPr>
        <w:t>. 1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承包商管理流程</w:t>
      </w:r>
    </w:p>
    <w:p>
      <w:pPr>
        <w:spacing w:line="189" w:lineRule="auto"/>
        <w:sectPr>
          <w:footerReference w:type="default" r:id="rId9"/>
          <w:pgSz w:w="11907" w:h="16840"/>
          <w:pgMar w:top="1400" w:right="1391" w:bottom="1294" w:left="1427" w:header="0" w:footer="1148" w:gutter="0"/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pStyle w:val="BodyText"/>
        <w:ind w:right="21"/>
        <w:spacing w:before="44" w:line="296" w:lineRule="exact"/>
        <w:jc w:val="righ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39" w:lineRule="auto"/>
        <w:rPr/>
      </w:pPr>
      <w:r/>
    </w:p>
    <w:p>
      <w:pPr>
        <w:pStyle w:val="BodyText"/>
        <w:spacing w:line="339" w:lineRule="auto"/>
        <w:rPr/>
      </w:pPr>
      <w:r/>
    </w:p>
    <w:p>
      <w:pPr>
        <w:pStyle w:val="BodyText"/>
        <w:ind w:left="4163"/>
        <w:spacing w:before="82" w:line="190" w:lineRule="auto"/>
        <w:rPr>
          <w:sz w:val="18"/>
          <w:szCs w:val="18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附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录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</w:t>
      </w:r>
      <w:r>
        <w:rPr>
          <w:sz w:val="18"/>
          <w:szCs w:val="18"/>
          <w:spacing w:val="4"/>
          <w:position w:val="-2"/>
        </w:rPr>
        <w:t>B</w:t>
      </w:r>
    </w:p>
    <w:p>
      <w:pPr>
        <w:ind w:left="4132"/>
        <w:spacing w:before="74" w:line="18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（资料性）</w:t>
      </w:r>
    </w:p>
    <w:p>
      <w:pPr>
        <w:ind w:left="3899"/>
        <w:spacing w:before="82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承包商资格审查</w:t>
      </w:r>
    </w:p>
    <w:p>
      <w:pPr>
        <w:pStyle w:val="BodyText"/>
        <w:ind w:left="442"/>
        <w:spacing w:before="243" w:line="19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6"/>
        </w:rPr>
        <w:t>承包商资格审查表见表 </w:t>
      </w:r>
      <w:r>
        <w:rPr>
          <w:sz w:val="18"/>
          <w:szCs w:val="18"/>
          <w:spacing w:val="16"/>
        </w:rPr>
        <w:t>B</w:t>
      </w:r>
      <w:r>
        <w:rPr>
          <w:sz w:val="18"/>
          <w:szCs w:val="18"/>
          <w:spacing w:val="16"/>
          <w:position w:val="-2"/>
        </w:rPr>
        <w:t>.</w:t>
      </w:r>
      <w:r>
        <w:rPr>
          <w:sz w:val="18"/>
          <w:szCs w:val="18"/>
          <w:spacing w:val="-4"/>
          <w:position w:val="-2"/>
        </w:rPr>
        <w:t xml:space="preserve"> </w:t>
      </w:r>
      <w:r>
        <w:rPr>
          <w:sz w:val="18"/>
          <w:szCs w:val="18"/>
          <w:spacing w:val="16"/>
          <w:position w:val="-2"/>
        </w:rPr>
        <w:t>1</w:t>
      </w:r>
      <w:r>
        <w:rPr>
          <w:sz w:val="18"/>
          <w:szCs w:val="18"/>
          <w:spacing w:val="-7"/>
          <w:position w:val="-2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6"/>
        </w:rPr>
        <w:t>。</w:t>
      </w:r>
    </w:p>
    <w:p>
      <w:pPr>
        <w:pStyle w:val="BodyText"/>
        <w:ind w:left="3410"/>
        <w:spacing w:before="232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表 </w:t>
      </w:r>
      <w:r>
        <w:rPr>
          <w:sz w:val="18"/>
          <w:szCs w:val="18"/>
          <w:spacing w:val="4"/>
        </w:rPr>
        <w:t>B</w:t>
      </w:r>
      <w:r>
        <w:rPr>
          <w:sz w:val="18"/>
          <w:szCs w:val="18"/>
          <w:spacing w:val="4"/>
          <w:position w:val="-2"/>
        </w:rPr>
        <w:t>. 1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承包商资格审查表</w:t>
      </w:r>
    </w:p>
    <w:p>
      <w:pPr>
        <w:spacing w:line="210" w:lineRule="exact"/>
        <w:rPr/>
      </w:pPr>
      <w:r/>
    </w:p>
    <w:tbl>
      <w:tblPr>
        <w:tblStyle w:val="TableNormal"/>
        <w:tblW w:w="9222" w:type="dxa"/>
        <w:tblInd w:w="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89"/>
        <w:gridCol w:w="1441"/>
        <w:gridCol w:w="1441"/>
        <w:gridCol w:w="901"/>
        <w:gridCol w:w="901"/>
        <w:gridCol w:w="541"/>
        <w:gridCol w:w="1261"/>
        <w:gridCol w:w="180"/>
        <w:gridCol w:w="1467"/>
      </w:tblGrid>
      <w:tr>
        <w:trPr>
          <w:trHeight w:val="352" w:hRule="atLeast"/>
        </w:trPr>
        <w:tc>
          <w:tcPr>
            <w:tcW w:w="1089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ind w:left="384"/>
              <w:spacing w:before="101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甲方</w:t>
            </w:r>
          </w:p>
        </w:tc>
        <w:tc>
          <w:tcPr>
            <w:tcW w:w="144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tcBorders>
              <w:top w:val="single" w:color="000000" w:sz="6" w:space="0"/>
            </w:tcBorders>
          </w:tcPr>
          <w:p>
            <w:pPr>
              <w:ind w:left="367"/>
              <w:spacing w:before="101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确认时间</w:t>
            </w:r>
          </w:p>
        </w:tc>
        <w:tc>
          <w:tcPr>
            <w:tcW w:w="1802" w:type="dxa"/>
            <w:vAlign w:val="top"/>
            <w:gridSpan w:val="2"/>
            <w:tcBorders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802" w:type="dxa"/>
            <w:vAlign w:val="top"/>
            <w:gridSpan w:val="2"/>
            <w:tcBorders>
              <w:top w:val="single" w:color="000000" w:sz="6" w:space="0"/>
            </w:tcBorders>
          </w:tcPr>
          <w:p>
            <w:pPr>
              <w:ind w:left="572"/>
              <w:spacing w:before="101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甲方签字</w:t>
            </w:r>
          </w:p>
        </w:tc>
        <w:tc>
          <w:tcPr>
            <w:tcW w:w="1647" w:type="dxa"/>
            <w:vAlign w:val="top"/>
            <w:gridSpan w:val="2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1089" w:type="dxa"/>
            <w:vAlign w:val="top"/>
            <w:tcBorders>
              <w:left w:val="single" w:color="000000" w:sz="6" w:space="0"/>
            </w:tcBorders>
          </w:tcPr>
          <w:p>
            <w:pPr>
              <w:ind w:left="276"/>
              <w:spacing w:before="105" w:line="195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承包商</w:t>
            </w:r>
          </w:p>
        </w:tc>
        <w:tc>
          <w:tcPr>
            <w:tcW w:w="14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</w:tcPr>
          <w:p>
            <w:pPr>
              <w:ind w:left="546"/>
              <w:spacing w:before="105" w:line="200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地址</w:t>
            </w:r>
          </w:p>
        </w:tc>
        <w:tc>
          <w:tcPr>
            <w:tcW w:w="180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802" w:type="dxa"/>
            <w:vAlign w:val="top"/>
            <w:gridSpan w:val="2"/>
          </w:tcPr>
          <w:p>
            <w:pPr>
              <w:ind w:left="464"/>
              <w:spacing w:before="105" w:line="195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承包商签字</w:t>
            </w:r>
          </w:p>
        </w:tc>
        <w:tc>
          <w:tcPr>
            <w:tcW w:w="1647" w:type="dxa"/>
            <w:vAlign w:val="top"/>
            <w:gridSpan w:val="2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2530" w:type="dxa"/>
            <w:vAlign w:val="top"/>
            <w:gridSpan w:val="2"/>
            <w:tcBorders>
              <w:left w:val="single" w:color="000000" w:sz="6" w:space="0"/>
            </w:tcBorders>
          </w:tcPr>
          <w:p>
            <w:pPr>
              <w:ind w:left="729"/>
              <w:spacing w:before="106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承包项目名称</w:t>
            </w:r>
          </w:p>
        </w:tc>
        <w:tc>
          <w:tcPr>
            <w:tcW w:w="6692" w:type="dxa"/>
            <w:vAlign w:val="top"/>
            <w:gridSpan w:val="7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2276"/>
              <w:spacing w:before="108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内容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ind w:left="550"/>
              <w:spacing w:before="107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合格</w:t>
            </w:r>
          </w:p>
        </w:tc>
        <w:tc>
          <w:tcPr>
            <w:tcW w:w="1441" w:type="dxa"/>
            <w:vAlign w:val="top"/>
            <w:gridSpan w:val="2"/>
          </w:tcPr>
          <w:p>
            <w:pPr>
              <w:ind w:left="462"/>
              <w:spacing w:before="107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不合格</w:t>
            </w:r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ind w:left="563"/>
              <w:spacing w:before="96" w:line="206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备注</w:t>
            </w:r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08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承包商的工商执照及法人资料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09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承包商的资质证书和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般资料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4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98" w:line="19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承包商的安全管理机构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管理制度和保证体系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13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承包商以往的安全业绩和表现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06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承包商的经营情况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范围和工程能力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03" w:line="20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9"/>
              </w:rPr>
              <w:t>承包商的施工管理能力和队伍的素质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03" w:line="205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9"/>
              </w:rPr>
              <w:t>承包商的安全保障体系和安全管理措施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pStyle w:val="TableText"/>
              <w:ind w:left="112"/>
              <w:spacing w:before="117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承包商过去 </w:t>
            </w:r>
            <w:r>
              <w:rPr>
                <w:sz w:val="15"/>
                <w:szCs w:val="15"/>
                <w:spacing w:val="28"/>
              </w:rPr>
              <w:t>3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年的安全业绩和表现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5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</w:tcBorders>
          </w:tcPr>
          <w:p>
            <w:pPr>
              <w:ind w:left="112"/>
              <w:spacing w:before="117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9"/>
              </w:rPr>
              <w:t>承包商现场负责人和现场安全管理员的上岗证件</w:t>
            </w:r>
          </w:p>
        </w:tc>
        <w:tc>
          <w:tcPr>
            <w:tcW w:w="144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2" w:hRule="atLeast"/>
        </w:trPr>
        <w:tc>
          <w:tcPr>
            <w:tcW w:w="4872" w:type="dxa"/>
            <w:vAlign w:val="top"/>
            <w:gridSpan w:val="4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ind w:left="112"/>
              <w:spacing w:before="111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承包商特种作业人员的取证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持证情况</w:t>
            </w:r>
          </w:p>
        </w:tc>
        <w:tc>
          <w:tcPr>
            <w:tcW w:w="1442" w:type="dxa"/>
            <w:vAlign w:val="top"/>
            <w:gridSpan w:val="2"/>
            <w:tcBorders>
              <w:bottom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gridSpan w:val="2"/>
            <w:tcBorders>
              <w:bottom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67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11"/>
          <w:pgSz w:w="11907" w:h="16840"/>
          <w:pgMar w:top="1400" w:right="1411" w:bottom="1294" w:left="1257" w:header="0" w:footer="1148" w:gutter="0"/>
        </w:sectPr>
        <w:rPr/>
      </w:pPr>
    </w:p>
    <w:p>
      <w:pPr>
        <w:pStyle w:val="BodyText"/>
        <w:ind w:left="16"/>
        <w:spacing w:before="44" w:line="296" w:lineRule="exact"/>
        <w:rPr>
          <w:sz w:val="18"/>
          <w:szCs w:val="18"/>
        </w:rPr>
      </w:pP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322" w:lineRule="auto"/>
        <w:rPr/>
      </w:pPr>
      <w:r/>
    </w:p>
    <w:p>
      <w:pPr>
        <w:pStyle w:val="BodyText"/>
        <w:spacing w:line="323" w:lineRule="auto"/>
        <w:rPr/>
      </w:pPr>
      <w:r/>
    </w:p>
    <w:p>
      <w:pPr>
        <w:pStyle w:val="BodyText"/>
        <w:ind w:left="4161"/>
        <w:spacing w:before="115" w:line="173" w:lineRule="auto"/>
        <w:rPr>
          <w:sz w:val="40"/>
          <w:szCs w:val="40"/>
        </w:rPr>
      </w:pPr>
      <w:r>
        <w:rPr>
          <w:rFonts w:ascii="Microsoft YaHei" w:hAnsi="Microsoft YaHei" w:eastAsia="Microsoft YaHei" w:cs="Microsoft YaHei"/>
          <w:sz w:val="19"/>
          <w:szCs w:val="19"/>
          <w:spacing w:val="-9"/>
        </w:rPr>
        <w:t>附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 xml:space="preserve">    </w:t>
      </w:r>
      <w:r>
        <w:rPr>
          <w:rFonts w:ascii="Microsoft YaHei" w:hAnsi="Microsoft YaHei" w:eastAsia="Microsoft YaHei" w:cs="Microsoft YaHei"/>
          <w:sz w:val="19"/>
          <w:szCs w:val="19"/>
          <w:spacing w:val="-9"/>
        </w:rPr>
        <w:t>录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</w:t>
      </w:r>
      <w:r>
        <w:rPr>
          <w:sz w:val="40"/>
          <w:szCs w:val="40"/>
          <w:spacing w:val="-9"/>
          <w:position w:val="-2"/>
        </w:rPr>
        <w:t>C</w:t>
      </w:r>
    </w:p>
    <w:p>
      <w:pPr>
        <w:ind w:left="4132"/>
        <w:spacing w:line="186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6"/>
        </w:rPr>
        <w:t>（资料性）</w:t>
      </w:r>
    </w:p>
    <w:p>
      <w:pPr>
        <w:ind w:left="3585"/>
        <w:spacing w:before="82" w:line="189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承包商安全业绩评价表</w:t>
      </w:r>
    </w:p>
    <w:p>
      <w:pPr>
        <w:pStyle w:val="BodyText"/>
        <w:ind w:left="442"/>
        <w:spacing w:before="243" w:line="19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8"/>
          <w:szCs w:val="18"/>
          <w:spacing w:val="17"/>
        </w:rPr>
        <w:t>承包商安全业绩评价表见表 </w:t>
      </w:r>
      <w:r>
        <w:rPr>
          <w:sz w:val="18"/>
          <w:szCs w:val="18"/>
          <w:spacing w:val="17"/>
        </w:rPr>
        <w:t>C</w:t>
      </w:r>
      <w:r>
        <w:rPr>
          <w:sz w:val="18"/>
          <w:szCs w:val="18"/>
          <w:spacing w:val="17"/>
          <w:position w:val="-2"/>
        </w:rPr>
        <w:t>.</w:t>
      </w:r>
      <w:r>
        <w:rPr>
          <w:sz w:val="18"/>
          <w:szCs w:val="18"/>
          <w:spacing w:val="3"/>
          <w:position w:val="-2"/>
        </w:rPr>
        <w:t xml:space="preserve"> </w:t>
      </w:r>
      <w:r>
        <w:rPr>
          <w:sz w:val="18"/>
          <w:szCs w:val="18"/>
          <w:spacing w:val="17"/>
          <w:position w:val="-2"/>
        </w:rPr>
        <w:t>1</w:t>
      </w:r>
      <w:r>
        <w:rPr>
          <w:sz w:val="18"/>
          <w:szCs w:val="18"/>
          <w:spacing w:val="-8"/>
          <w:position w:val="-2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7"/>
        </w:rPr>
        <w:t>。</w:t>
      </w:r>
    </w:p>
    <w:p>
      <w:pPr>
        <w:pStyle w:val="BodyText"/>
        <w:ind w:left="3199"/>
        <w:spacing w:before="232" w:line="157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3"/>
        </w:rPr>
        <w:t>表</w:t>
      </w:r>
      <w:r>
        <w:rPr>
          <w:rFonts w:ascii="Microsoft YaHei" w:hAnsi="Microsoft YaHei" w:eastAsia="Microsoft YaHei" w:cs="Microsoft YaHei"/>
          <w:sz w:val="19"/>
          <w:szCs w:val="19"/>
          <w:spacing w:val="23"/>
        </w:rPr>
        <w:t xml:space="preserve"> </w:t>
      </w:r>
      <w:r>
        <w:rPr>
          <w:sz w:val="40"/>
          <w:szCs w:val="40"/>
          <w:spacing w:val="-7"/>
          <w:position w:val="-2"/>
        </w:rPr>
        <w:t>C.</w:t>
      </w:r>
      <w:r>
        <w:rPr>
          <w:sz w:val="40"/>
          <w:szCs w:val="40"/>
          <w:spacing w:val="-57"/>
          <w:position w:val="-2"/>
        </w:rPr>
        <w:t xml:space="preserve"> </w:t>
      </w:r>
      <w:r>
        <w:rPr>
          <w:sz w:val="18"/>
          <w:szCs w:val="18"/>
          <w:spacing w:val="-7"/>
          <w:position w:val="-2"/>
        </w:rPr>
        <w:t>1     </w:t>
      </w:r>
      <w:r>
        <w:rPr>
          <w:rFonts w:ascii="Microsoft YaHei" w:hAnsi="Microsoft YaHei" w:eastAsia="Microsoft YaHei" w:cs="Microsoft YaHei"/>
          <w:sz w:val="19"/>
          <w:szCs w:val="19"/>
          <w:spacing w:val="-7"/>
        </w:rPr>
        <w:t>承包商安全业绩评价表</w:t>
      </w:r>
    </w:p>
    <w:p>
      <w:pPr>
        <w:spacing w:line="167" w:lineRule="exact"/>
        <w:rPr/>
      </w:pPr>
      <w:r/>
    </w:p>
    <w:tbl>
      <w:tblPr>
        <w:tblStyle w:val="TableNormal"/>
        <w:tblW w:w="9222" w:type="dxa"/>
        <w:tblInd w:w="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8"/>
        <w:gridCol w:w="1622"/>
        <w:gridCol w:w="2342"/>
        <w:gridCol w:w="1441"/>
        <w:gridCol w:w="901"/>
        <w:gridCol w:w="721"/>
        <w:gridCol w:w="721"/>
        <w:gridCol w:w="746"/>
      </w:tblGrid>
      <w:tr>
        <w:trPr>
          <w:trHeight w:val="353" w:hRule="atLeast"/>
        </w:trPr>
        <w:tc>
          <w:tcPr>
            <w:tcW w:w="2350" w:type="dxa"/>
            <w:vAlign w:val="top"/>
            <w:gridSpan w:val="2"/>
            <w:tcBorders>
              <w:left w:val="single" w:color="000000" w:sz="6" w:space="0"/>
              <w:bottom w:val="single" w:color="000000" w:sz="6" w:space="0"/>
              <w:top w:val="single" w:color="000000" w:sz="6" w:space="0"/>
            </w:tcBorders>
          </w:tcPr>
          <w:p>
            <w:pPr>
              <w:ind w:left="729"/>
              <w:spacing w:before="102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承包商名称</w:t>
            </w:r>
          </w:p>
        </w:tc>
        <w:tc>
          <w:tcPr>
            <w:tcW w:w="2342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441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369"/>
              <w:spacing w:before="101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合同编号</w:t>
            </w:r>
          </w:p>
        </w:tc>
        <w:tc>
          <w:tcPr>
            <w:tcW w:w="3089" w:type="dxa"/>
            <w:vAlign w:val="top"/>
            <w:gridSpan w:val="4"/>
            <w:tcBorders>
              <w:bottom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06" w:hRule="atLeast"/>
        </w:trPr>
        <w:tc>
          <w:tcPr>
            <w:tcW w:w="72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ind w:left="186"/>
              <w:spacing w:before="124" w:line="304" w:lineRule="exact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9"/>
                <w:position w:val="11"/>
              </w:rPr>
              <w:t>服务</w:t>
            </w:r>
          </w:p>
          <w:p>
            <w:pPr>
              <w:ind w:left="182"/>
              <w:spacing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类别</w:t>
            </w:r>
          </w:p>
        </w:tc>
        <w:tc>
          <w:tcPr>
            <w:tcW w:w="8494" w:type="dxa"/>
            <w:vAlign w:val="top"/>
            <w:gridSpan w:val="7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116"/>
              <w:spacing w:before="112" w:line="223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sz w:val="15"/>
                <w:szCs w:val="15"/>
                <w:spacing w:val="23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基建施工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；</w:t>
            </w:r>
            <w:r>
              <w:rPr>
                <w:sz w:val="15"/>
                <w:szCs w:val="15"/>
                <w:spacing w:val="23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设备类检修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改造工程施工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；</w:t>
            </w:r>
            <w:r>
              <w:rPr>
                <w:sz w:val="15"/>
                <w:szCs w:val="15"/>
                <w:spacing w:val="23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设施类检修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改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造工程施工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；</w:t>
            </w:r>
            <w:r>
              <w:rPr>
                <w:sz w:val="15"/>
                <w:szCs w:val="15"/>
                <w:spacing w:val="22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巡检维护服务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；</w:t>
            </w:r>
          </w:p>
          <w:p>
            <w:pPr>
              <w:pStyle w:val="TableText"/>
              <w:ind w:left="116"/>
              <w:spacing w:before="50" w:line="222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sz w:val="15"/>
                <w:szCs w:val="15"/>
                <w:spacing w:val="25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安装服务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5"/>
              </w:rPr>
              <w:t>；</w:t>
            </w:r>
            <w:r>
              <w:rPr>
                <w:sz w:val="15"/>
                <w:szCs w:val="15"/>
                <w:spacing w:val="25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设计服务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5"/>
              </w:rPr>
              <w:t>；</w:t>
            </w:r>
            <w:r>
              <w:rPr>
                <w:sz w:val="15"/>
                <w:szCs w:val="15"/>
                <w:spacing w:val="25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监理服务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5"/>
              </w:rPr>
              <w:t>；</w:t>
            </w:r>
            <w:r>
              <w:rPr>
                <w:sz w:val="15"/>
                <w:szCs w:val="15"/>
                <w:spacing w:val="25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劳务服务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5"/>
              </w:rPr>
              <w:t>；</w:t>
            </w:r>
            <w:r>
              <w:rPr>
                <w:sz w:val="15"/>
                <w:szCs w:val="15"/>
                <w:spacing w:val="25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咨询服务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5"/>
              </w:rPr>
              <w:t>；</w:t>
            </w:r>
            <w:r>
              <w:rPr>
                <w:sz w:val="15"/>
                <w:szCs w:val="15"/>
                <w:spacing w:val="25"/>
              </w:rPr>
              <w:t>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其他</w:t>
            </w:r>
          </w:p>
        </w:tc>
      </w:tr>
      <w:tr>
        <w:trPr>
          <w:trHeight w:val="356" w:hRule="atLeast"/>
        </w:trPr>
        <w:tc>
          <w:tcPr>
            <w:tcW w:w="2350" w:type="dxa"/>
            <w:vAlign w:val="top"/>
            <w:gridSpan w:val="2"/>
            <w:tcBorders>
              <w:left w:val="single" w:color="000000" w:sz="6" w:space="0"/>
            </w:tcBorders>
          </w:tcPr>
          <w:p>
            <w:pPr>
              <w:ind w:left="633"/>
              <w:spacing w:before="105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项目开始时间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42" w:type="dxa"/>
            <w:vAlign w:val="top"/>
            <w:gridSpan w:val="2"/>
          </w:tcPr>
          <w:p>
            <w:pPr>
              <w:ind w:left="639"/>
              <w:spacing w:before="95" w:line="20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项目结束时间</w:t>
            </w:r>
          </w:p>
        </w:tc>
        <w:tc>
          <w:tcPr>
            <w:tcW w:w="2188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2350" w:type="dxa"/>
            <w:vAlign w:val="top"/>
            <w:gridSpan w:val="2"/>
            <w:tcBorders>
              <w:left w:val="single" w:color="000000" w:sz="6" w:space="0"/>
            </w:tcBorders>
          </w:tcPr>
          <w:p>
            <w:pPr>
              <w:ind w:left="813"/>
              <w:spacing w:before="105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评价时间</w:t>
            </w:r>
          </w:p>
        </w:tc>
        <w:tc>
          <w:tcPr>
            <w:tcW w:w="234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42" w:type="dxa"/>
            <w:vAlign w:val="top"/>
            <w:gridSpan w:val="2"/>
          </w:tcPr>
          <w:p>
            <w:pPr>
              <w:ind w:left="818"/>
              <w:spacing w:before="106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评价人员</w:t>
            </w:r>
          </w:p>
        </w:tc>
        <w:tc>
          <w:tcPr>
            <w:tcW w:w="2188" w:type="dxa"/>
            <w:vAlign w:val="top"/>
            <w:gridSpan w:val="3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ind w:left="184"/>
              <w:spacing w:before="275" w:line="20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序号</w:t>
            </w:r>
          </w:p>
        </w:tc>
        <w:tc>
          <w:tcPr>
            <w:tcW w:w="1622" w:type="dxa"/>
            <w:vAlign w:val="top"/>
            <w:tcBorders>
              <w:bottom w:val="single" w:color="000000" w:sz="6" w:space="0"/>
            </w:tcBorders>
          </w:tcPr>
          <w:p>
            <w:pPr>
              <w:ind w:left="451"/>
              <w:spacing w:before="286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评价项目</w:t>
            </w:r>
          </w:p>
        </w:tc>
        <w:tc>
          <w:tcPr>
            <w:tcW w:w="4684" w:type="dxa"/>
            <w:vAlign w:val="top"/>
            <w:gridSpan w:val="3"/>
            <w:tcBorders>
              <w:bottom w:val="single" w:color="000000" w:sz="6" w:space="0"/>
            </w:tcBorders>
          </w:tcPr>
          <w:p>
            <w:pPr>
              <w:ind w:left="1988"/>
              <w:spacing w:before="285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评价标准</w:t>
            </w:r>
          </w:p>
        </w:tc>
        <w:tc>
          <w:tcPr>
            <w:tcW w:w="721" w:type="dxa"/>
            <w:vAlign w:val="top"/>
            <w:tcBorders>
              <w:bottom w:val="single" w:color="000000" w:sz="6" w:space="0"/>
            </w:tcBorders>
          </w:tcPr>
          <w:p>
            <w:pPr>
              <w:ind w:left="194"/>
              <w:spacing w:before="134" w:line="305" w:lineRule="exact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  <w:position w:val="11"/>
              </w:rPr>
              <w:t>控制</w:t>
            </w:r>
          </w:p>
          <w:p>
            <w:pPr>
              <w:ind w:left="199"/>
              <w:spacing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总分</w:t>
            </w:r>
          </w:p>
        </w:tc>
        <w:tc>
          <w:tcPr>
            <w:tcW w:w="721" w:type="dxa"/>
            <w:vAlign w:val="top"/>
            <w:tcBorders>
              <w:bottom w:val="single" w:color="000000" w:sz="6" w:space="0"/>
            </w:tcBorders>
          </w:tcPr>
          <w:p>
            <w:pPr>
              <w:ind w:left="195"/>
              <w:spacing w:before="286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扣分</w:t>
            </w:r>
          </w:p>
        </w:tc>
        <w:tc>
          <w:tcPr>
            <w:tcW w:w="746" w:type="dxa"/>
            <w:vAlign w:val="top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ind w:left="203"/>
              <w:spacing w:before="286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得分</w:t>
            </w:r>
          </w:p>
        </w:tc>
      </w:tr>
      <w:tr>
        <w:trPr>
          <w:trHeight w:val="346" w:hRule="atLeast"/>
        </w:trPr>
        <w:tc>
          <w:tcPr>
            <w:tcW w:w="72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ind w:left="325"/>
              <w:spacing w:before="103" w:line="205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622" w:type="dxa"/>
            <w:vAlign w:val="top"/>
            <w:tcBorders>
              <w:top w:val="single" w:color="000000" w:sz="6" w:space="0"/>
            </w:tcBorders>
          </w:tcPr>
          <w:p>
            <w:pPr>
              <w:ind w:left="106"/>
              <w:spacing w:before="96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合同履行能力</w:t>
            </w:r>
          </w:p>
        </w:tc>
        <w:tc>
          <w:tcPr>
            <w:tcW w:w="4684" w:type="dxa"/>
            <w:vAlign w:val="top"/>
            <w:gridSpan w:val="3"/>
            <w:tcBorders>
              <w:top w:val="single" w:color="000000" w:sz="6" w:space="0"/>
            </w:tcBorders>
          </w:tcPr>
          <w:p>
            <w:pPr>
              <w:pStyle w:val="TableText"/>
              <w:ind w:left="108"/>
              <w:spacing w:before="85" w:line="196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施工合同履行不满足要求的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  <w:w w:val="101"/>
              </w:rPr>
              <w:t xml:space="preserve"> </w:t>
            </w:r>
            <w:r>
              <w:rPr>
                <w:sz w:val="15"/>
                <w:szCs w:val="15"/>
                <w:spacing w:val="23"/>
              </w:rPr>
              <w:t>1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分</w:t>
            </w:r>
          </w:p>
        </w:tc>
        <w:tc>
          <w:tcPr>
            <w:tcW w:w="72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ind w:left="333"/>
              <w:spacing w:before="105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321"/>
              <w:spacing w:before="113" w:line="205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622" w:type="dxa"/>
            <w:vAlign w:val="top"/>
          </w:tcPr>
          <w:p>
            <w:pPr>
              <w:ind w:left="108"/>
              <w:spacing w:before="95" w:line="20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质量保障能力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8"/>
              <w:spacing w:before="95" w:line="196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施工质量不满足要求的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  <w:w w:val="101"/>
              </w:rPr>
              <w:t xml:space="preserve"> </w:t>
            </w:r>
            <w:r>
              <w:rPr>
                <w:sz w:val="15"/>
                <w:szCs w:val="15"/>
                <w:spacing w:val="22"/>
              </w:rPr>
              <w:t>2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ind w:left="333"/>
              <w:spacing w:before="115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6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ind w:left="322"/>
              <w:spacing w:before="118" w:line="199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622" w:type="dxa"/>
            <w:vAlign w:val="top"/>
          </w:tcPr>
          <w:p>
            <w:pPr>
              <w:ind w:left="106"/>
              <w:spacing w:before="106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施工进度控制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8"/>
              <w:spacing w:before="95" w:line="196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施工进度不满足要求的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  <w:w w:val="101"/>
              </w:rPr>
              <w:t xml:space="preserve"> </w:t>
            </w:r>
            <w:r>
              <w:rPr>
                <w:sz w:val="15"/>
                <w:szCs w:val="15"/>
                <w:spacing w:val="22"/>
              </w:rPr>
              <w:t>1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ind w:left="333"/>
              <w:spacing w:before="115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7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ind w:left="320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622" w:type="dxa"/>
            <w:vAlign w:val="top"/>
          </w:tcPr>
          <w:p>
            <w:pPr>
              <w:ind w:left="108"/>
              <w:spacing w:before="277" w:line="20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制度落实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14" w:right="104" w:hanging="4"/>
              <w:spacing w:before="124" w:line="251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安全管理制度不健全或落实不到位的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6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  <w:spacing w:val="16"/>
                <w:w w:val="117"/>
              </w:rPr>
              <w:t>1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  <w:w w:val="117"/>
              </w:rPr>
              <w:t>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  <w:w w:val="117"/>
              </w:rPr>
              <w:t>~</w:t>
            </w:r>
            <w:r>
              <w:rPr>
                <w:sz w:val="15"/>
                <w:szCs w:val="15"/>
                <w:spacing w:val="16"/>
                <w:w w:val="117"/>
              </w:rPr>
              <w:t>5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  <w:w w:val="117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ind w:left="333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ind w:left="323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622" w:type="dxa"/>
            <w:vAlign w:val="top"/>
          </w:tcPr>
          <w:p>
            <w:pPr>
              <w:ind w:left="107" w:right="113" w:hanging="1"/>
              <w:spacing w:before="123" w:line="237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9"/>
              </w:rPr>
              <w:t>人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9"/>
              </w:rPr>
              <w:t>身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9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9"/>
              </w:rPr>
              <w:t>设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9"/>
              </w:rPr>
              <w:t>备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9"/>
              </w:rPr>
              <w:t>风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9"/>
              </w:rPr>
              <w:t>险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控制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8" w:right="104" w:firstLine="2"/>
              <w:spacing w:before="124" w:line="229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>发生人身轻伤扣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  <w:w w:val="101"/>
              </w:rPr>
              <w:t xml:space="preserve"> </w:t>
            </w:r>
            <w:r>
              <w:rPr>
                <w:sz w:val="15"/>
                <w:szCs w:val="15"/>
                <w:spacing w:val="16"/>
              </w:rPr>
              <w:t>5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>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6"/>
              </w:rPr>
              <w:t>／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>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6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>人身重伤扣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2"/>
                <w:w w:val="101"/>
              </w:rPr>
              <w:t xml:space="preserve"> </w:t>
            </w:r>
            <w:r>
              <w:rPr>
                <w:sz w:val="15"/>
                <w:szCs w:val="15"/>
                <w:spacing w:val="16"/>
              </w:rPr>
              <w:t>10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>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6"/>
              </w:rPr>
              <w:t>／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>次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6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5"/>
              </w:rPr>
              <w:t>人身死亡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及以上事故进行否决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采取终止合同等措施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）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49" w:lineRule="auto"/>
              <w:rPr/>
            </w:pPr>
            <w:r/>
          </w:p>
          <w:p>
            <w:pPr>
              <w:pStyle w:val="TableText"/>
              <w:ind w:left="290"/>
              <w:spacing w:before="43" w:line="20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8"/>
              </w:rPr>
              <w:t>10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258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ind w:left="324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1622" w:type="dxa"/>
            <w:vAlign w:val="top"/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106" w:right="113" w:firstLine="1"/>
              <w:spacing w:before="64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工 作 许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可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手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续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及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作业管理能力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9" w:right="104"/>
              <w:spacing w:before="93" w:line="251" w:lineRule="auto"/>
              <w:jc w:val="both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安全技术交底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工作票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进厂审批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施工方案审批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监理单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位批准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8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政府许可等不全或未按规定办理即开工或进入现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场的每项次扣 </w:t>
            </w:r>
            <w:r>
              <w:rPr>
                <w:sz w:val="15"/>
                <w:szCs w:val="15"/>
                <w:spacing w:val="27"/>
              </w:rPr>
              <w:t>2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；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作业管理能力不符合要求的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 xml:space="preserve"> </w:t>
            </w:r>
            <w:r>
              <w:rPr>
                <w:sz w:val="15"/>
                <w:szCs w:val="15"/>
                <w:spacing w:val="24"/>
              </w:rPr>
              <w:t>3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spacing w:line="260" w:lineRule="auto"/>
              <w:rPr/>
            </w:pPr>
            <w:r/>
          </w:p>
          <w:p>
            <w:pPr>
              <w:pStyle w:val="TableText"/>
              <w:ind w:left="290"/>
              <w:spacing w:before="43" w:line="20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8"/>
              </w:rPr>
              <w:t>10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258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ind w:left="323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1622" w:type="dxa"/>
            <w:vAlign w:val="top"/>
          </w:tcPr>
          <w:p>
            <w:pPr>
              <w:pStyle w:val="TableText"/>
              <w:spacing w:line="339" w:lineRule="auto"/>
              <w:rPr/>
            </w:pPr>
            <w:r/>
          </w:p>
          <w:p>
            <w:pPr>
              <w:ind w:left="107" w:right="113" w:firstLine="1"/>
              <w:spacing w:before="65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管 理 层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对 安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产的重视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9" w:right="104" w:firstLine="2"/>
              <w:spacing w:before="94" w:line="248" w:lineRule="auto"/>
              <w:jc w:val="both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管理层未保证足够的安全投入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施工资源投入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未认真组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织安全技术培训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定期进行安全检查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及时解决项目责任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单位反映的问题的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次扣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  <w:w w:val="101"/>
              </w:rPr>
              <w:t xml:space="preserve"> </w:t>
            </w:r>
            <w:r>
              <w:rPr>
                <w:sz w:val="15"/>
                <w:szCs w:val="15"/>
                <w:spacing w:val="24"/>
              </w:rPr>
              <w:t>2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。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-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发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生其他不重视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安全生产的事项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1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 xml:space="preserve"> </w:t>
            </w:r>
            <w:r>
              <w:rPr>
                <w:sz w:val="15"/>
                <w:szCs w:val="15"/>
                <w:spacing w:val="21"/>
              </w:rPr>
              <w:t>3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spacing w:line="261" w:lineRule="auto"/>
              <w:rPr/>
            </w:pPr>
            <w:r/>
          </w:p>
          <w:p>
            <w:pPr>
              <w:pStyle w:val="TableText"/>
              <w:ind w:left="333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7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50" w:lineRule="auto"/>
              <w:rPr/>
            </w:pPr>
            <w:r/>
          </w:p>
          <w:p>
            <w:pPr>
              <w:pStyle w:val="TableText"/>
              <w:ind w:left="321"/>
              <w:spacing w:before="44" w:line="205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622" w:type="dxa"/>
            <w:vAlign w:val="top"/>
          </w:tcPr>
          <w:p>
            <w:pPr>
              <w:ind w:left="109"/>
              <w:spacing w:before="289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管理人员履职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22" w:right="104" w:hanging="14"/>
              <w:spacing w:before="131" w:line="22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5"/>
              </w:rPr>
              <w:t>施工单位管理人员未认真履行职责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35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5"/>
              </w:rPr>
              <w:t>有效组织施工作业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5"/>
              </w:rPr>
              <w:t>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5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5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5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5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  <w:w w:val="101"/>
              </w:rPr>
              <w:t xml:space="preserve"> </w:t>
            </w:r>
            <w:r>
              <w:rPr>
                <w:sz w:val="15"/>
                <w:szCs w:val="15"/>
                <w:spacing w:val="15"/>
              </w:rPr>
              <w:t>1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5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ind w:left="333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7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54" w:lineRule="auto"/>
              <w:rPr/>
            </w:pPr>
            <w:r/>
          </w:p>
          <w:p>
            <w:pPr>
              <w:pStyle w:val="TableText"/>
              <w:ind w:left="324"/>
              <w:spacing w:before="43" w:line="20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1622" w:type="dxa"/>
            <w:vAlign w:val="top"/>
          </w:tcPr>
          <w:p>
            <w:pPr>
              <w:ind w:left="109" w:right="113" w:hanging="2"/>
              <w:spacing w:before="137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员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6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工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2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安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1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1"/>
              </w:rPr>
              <w:t>术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9"/>
              </w:rPr>
              <w:t>培训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7" w:right="104" w:firstLine="2"/>
              <w:spacing w:before="126" w:line="236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未按要求对作业人员进行安全技术培训的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6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次酌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 xml:space="preserve"> </w:t>
            </w:r>
            <w:r>
              <w:rPr>
                <w:sz w:val="15"/>
                <w:szCs w:val="15"/>
                <w:spacing w:val="25"/>
              </w:rPr>
              <w:t>1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53" w:lineRule="auto"/>
              <w:rPr/>
            </w:pPr>
            <w:r/>
          </w:p>
          <w:p>
            <w:pPr>
              <w:pStyle w:val="TableText"/>
              <w:ind w:left="333"/>
              <w:spacing w:before="43" w:line="202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441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304" w:lineRule="auto"/>
              <w:rPr/>
            </w:pPr>
            <w:r/>
          </w:p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ind w:left="280"/>
              <w:spacing w:before="43" w:line="20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8"/>
              </w:rPr>
              <w:t>10</w:t>
            </w:r>
          </w:p>
        </w:tc>
        <w:tc>
          <w:tcPr>
            <w:tcW w:w="1622" w:type="dxa"/>
            <w:vAlign w:val="top"/>
          </w:tcPr>
          <w:p>
            <w:pPr>
              <w:pStyle w:val="TableText"/>
              <w:spacing w:line="290" w:lineRule="auto"/>
              <w:rPr/>
            </w:pPr>
            <w:r/>
          </w:p>
          <w:p>
            <w:pPr>
              <w:pStyle w:val="TableText"/>
              <w:spacing w:line="291" w:lineRule="auto"/>
              <w:rPr/>
            </w:pPr>
            <w:r/>
          </w:p>
          <w:p>
            <w:pPr>
              <w:ind w:left="107"/>
              <w:spacing w:before="64" w:line="195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安全投入</w:t>
            </w:r>
          </w:p>
        </w:tc>
        <w:tc>
          <w:tcPr>
            <w:tcW w:w="4684" w:type="dxa"/>
            <w:vAlign w:val="top"/>
            <w:gridSpan w:val="3"/>
          </w:tcPr>
          <w:p>
            <w:pPr>
              <w:pStyle w:val="TableText"/>
              <w:ind w:left="108" w:right="104" w:firstLine="1"/>
              <w:spacing w:before="184" w:line="255" w:lineRule="auto"/>
              <w:jc w:val="both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未按规定配置足够的安全工具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个人防护用品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安全管理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人员的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次扣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3"/>
              </w:rPr>
              <w:t xml:space="preserve"> </w:t>
            </w:r>
            <w:r>
              <w:rPr>
                <w:sz w:val="15"/>
                <w:szCs w:val="15"/>
                <w:spacing w:val="22"/>
              </w:rPr>
              <w:t>2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。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安全工器具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个人防护用品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不符合作业需要或规程要求的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次扣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 xml:space="preserve"> </w:t>
            </w:r>
            <w:r>
              <w:rPr>
                <w:sz w:val="15"/>
                <w:szCs w:val="15"/>
                <w:spacing w:val="23"/>
              </w:rPr>
              <w:t>2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3"/>
              </w:rPr>
              <w:t>。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-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其他安全投入不足的事项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5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2"/>
              </w:rPr>
              <w:t xml:space="preserve"> </w:t>
            </w:r>
            <w:r>
              <w:rPr>
                <w:sz w:val="15"/>
                <w:szCs w:val="15"/>
                <w:spacing w:val="25"/>
              </w:rPr>
              <w:t>1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~</w:t>
            </w:r>
            <w:r>
              <w:rPr>
                <w:sz w:val="15"/>
                <w:szCs w:val="15"/>
                <w:spacing w:val="25"/>
              </w:rPr>
              <w:t>5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304" w:lineRule="auto"/>
              <w:rPr/>
            </w:pPr>
            <w:r/>
          </w:p>
          <w:p>
            <w:pPr>
              <w:pStyle w:val="TableText"/>
              <w:spacing w:line="305" w:lineRule="auto"/>
              <w:rPr/>
            </w:pPr>
            <w:r/>
          </w:p>
          <w:p>
            <w:pPr>
              <w:pStyle w:val="TableText"/>
              <w:ind w:left="290"/>
              <w:spacing w:before="43" w:line="203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  <w:spacing w:val="-8"/>
              </w:rPr>
              <w:t>10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12"/>
          <w:pgSz w:w="11907" w:h="16840"/>
          <w:pgMar w:top="1400" w:right="1258" w:bottom="1295" w:left="1410" w:header="0" w:footer="1148" w:gutter="0"/>
        </w:sectPr>
        <w:rPr/>
      </w:pPr>
    </w:p>
    <w:p>
      <w:pPr>
        <w:pStyle w:val="BodyText"/>
        <w:ind w:right="21"/>
        <w:spacing w:before="44" w:line="296" w:lineRule="exact"/>
        <w:jc w:val="right"/>
        <w:rPr>
          <w:sz w:val="18"/>
          <w:szCs w:val="18"/>
        </w:rPr>
      </w:pPr>
      <w:r>
        <w:pict>
          <v:rect id="_x0000_s6" style="position:absolute;margin-left:236.769pt;margin-top:637.758pt;mso-position-vertical-relative:page;mso-position-horizontal-relative:page;width:114.55pt;height:0.8pt;z-index:251682816;" o:allowincell="f" fillcolor="#000000" filled="true" stroked="false"/>
        </w:pict>
      </w:r>
      <w:r>
        <w:rPr>
          <w:sz w:val="18"/>
          <w:szCs w:val="18"/>
          <w:spacing w:val="-44"/>
          <w:position w:val="-4"/>
        </w:rPr>
        <w:t>T</w:t>
      </w:r>
      <w:r>
        <w:rPr>
          <w:rFonts w:ascii="Microsoft YaHei" w:hAnsi="Microsoft YaHei" w:eastAsia="Microsoft YaHei" w:cs="Microsoft YaHei"/>
          <w:sz w:val="19"/>
          <w:szCs w:val="19"/>
          <w:spacing w:val="-44"/>
          <w:position w:val="-4"/>
        </w:rPr>
        <w:t>／</w:t>
      </w:r>
      <w:r>
        <w:rPr>
          <w:sz w:val="40"/>
          <w:szCs w:val="40"/>
          <w:spacing w:val="-21"/>
          <w:w w:val="57"/>
          <w:position w:val="-5"/>
        </w:rPr>
        <w:t>CCS</w:t>
      </w:r>
      <w:r>
        <w:rPr>
          <w:sz w:val="18"/>
          <w:szCs w:val="18"/>
          <w:position w:val="-5"/>
        </w:rPr>
        <w:t>AS</w:t>
      </w:r>
      <w:r>
        <w:rPr>
          <w:sz w:val="18"/>
          <w:szCs w:val="18"/>
          <w:spacing w:val="23"/>
          <w:w w:val="101"/>
          <w:position w:val="-5"/>
        </w:rPr>
        <w:t xml:space="preserve"> </w:t>
      </w:r>
      <w:r>
        <w:rPr>
          <w:sz w:val="18"/>
          <w:szCs w:val="18"/>
          <w:position w:val="-5"/>
        </w:rPr>
        <w:t>014</w:t>
      </w:r>
      <w:r>
        <w:rPr>
          <w:rFonts w:ascii="Microsoft YaHei" w:hAnsi="Microsoft YaHei" w:eastAsia="Microsoft YaHei" w:cs="Microsoft YaHei"/>
          <w:sz w:val="19"/>
          <w:szCs w:val="19"/>
          <w:position w:val="-3"/>
        </w:rPr>
        <w:t>—</w:t>
      </w:r>
      <w:r>
        <w:rPr>
          <w:rFonts w:ascii="Microsoft YaHei" w:hAnsi="Microsoft YaHei" w:eastAsia="Microsoft YaHei" w:cs="Microsoft YaHei"/>
          <w:sz w:val="19"/>
          <w:szCs w:val="19"/>
          <w:spacing w:val="-41"/>
          <w:position w:val="-3"/>
        </w:rPr>
        <w:t xml:space="preserve"> </w:t>
      </w:r>
      <w:r>
        <w:rPr>
          <w:sz w:val="18"/>
          <w:szCs w:val="18"/>
          <w:position w:val="-5"/>
        </w:rPr>
        <w:t>2022</w:t>
      </w:r>
    </w:p>
    <w:p>
      <w:pPr>
        <w:pStyle w:val="BodyText"/>
        <w:spacing w:line="243" w:lineRule="auto"/>
        <w:rPr/>
      </w:pPr>
      <w:r/>
    </w:p>
    <w:p>
      <w:pPr>
        <w:pStyle w:val="BodyText"/>
        <w:ind w:left="2954"/>
        <w:spacing w:before="172" w:line="395" w:lineRule="exact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3"/>
        </w:rPr>
        <w:t>表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 xml:space="preserve"> </w:t>
      </w:r>
      <w:r>
        <w:rPr>
          <w:sz w:val="40"/>
          <w:szCs w:val="40"/>
          <w:spacing w:val="-4"/>
          <w:position w:val="-2"/>
        </w:rPr>
        <w:t>C</w:t>
      </w:r>
      <w:r>
        <w:rPr>
          <w:rFonts w:ascii="Microsoft YaHei" w:hAnsi="Microsoft YaHei" w:eastAsia="Microsoft YaHei" w:cs="Microsoft YaHei"/>
          <w:sz w:val="40"/>
          <w:szCs w:val="40"/>
          <w:spacing w:val="-4"/>
          <w:position w:val="-2"/>
        </w:rPr>
        <w:t>.</w:t>
      </w:r>
      <w:r>
        <w:rPr>
          <w:rFonts w:ascii="Microsoft YaHei" w:hAnsi="Microsoft YaHei" w:eastAsia="Microsoft YaHei" w:cs="Microsoft YaHei"/>
          <w:sz w:val="40"/>
          <w:szCs w:val="40"/>
          <w:spacing w:val="-64"/>
          <w:position w:val="-2"/>
        </w:rPr>
        <w:t xml:space="preserve"> </w:t>
      </w:r>
      <w:r>
        <w:rPr>
          <w:sz w:val="18"/>
          <w:szCs w:val="18"/>
          <w:spacing w:val="-4"/>
          <w:position w:val="-2"/>
        </w:rPr>
        <w:t>1     </w:t>
      </w:r>
      <w:r>
        <w:rPr>
          <w:rFonts w:ascii="Microsoft YaHei" w:hAnsi="Microsoft YaHei" w:eastAsia="Microsoft YaHei" w:cs="Microsoft YaHei"/>
          <w:sz w:val="19"/>
          <w:szCs w:val="19"/>
          <w:spacing w:val="-4"/>
        </w:rPr>
        <w:t>承包商安全业绩评价表（</w:t>
      </w:r>
      <w:r>
        <w:rPr>
          <w:rFonts w:ascii="Microsoft YaHei" w:hAnsi="Microsoft YaHei" w:eastAsia="Microsoft YaHei" w:cs="Microsoft YaHei"/>
          <w:sz w:val="18"/>
          <w:szCs w:val="18"/>
          <w:spacing w:val="-5"/>
        </w:rPr>
        <w:t>续</w:t>
      </w:r>
      <w:r>
        <w:rPr>
          <w:rFonts w:ascii="Microsoft YaHei" w:hAnsi="Microsoft YaHei" w:eastAsia="Microsoft YaHei" w:cs="Microsoft YaHei"/>
          <w:sz w:val="19"/>
          <w:szCs w:val="19"/>
          <w:spacing w:val="-5"/>
        </w:rPr>
        <w:t>）</w:t>
      </w:r>
    </w:p>
    <w:p>
      <w:pPr>
        <w:spacing w:line="73" w:lineRule="exact"/>
        <w:rPr/>
      </w:pPr>
      <w:r/>
    </w:p>
    <w:tbl>
      <w:tblPr>
        <w:tblStyle w:val="TableNormal"/>
        <w:tblW w:w="9222" w:type="dxa"/>
        <w:tblInd w:w="7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28"/>
        <w:gridCol w:w="1622"/>
        <w:gridCol w:w="4144"/>
        <w:gridCol w:w="540"/>
        <w:gridCol w:w="721"/>
        <w:gridCol w:w="721"/>
        <w:gridCol w:w="746"/>
      </w:tblGrid>
      <w:tr>
        <w:trPr>
          <w:trHeight w:val="713" w:hRule="atLeast"/>
        </w:trPr>
        <w:tc>
          <w:tcPr>
            <w:tcW w:w="728" w:type="dxa"/>
            <w:vAlign w:val="top"/>
            <w:tcBorders>
              <w:left w:val="single" w:color="000000" w:sz="6" w:space="0"/>
              <w:bottom w:val="single" w:color="000000" w:sz="6" w:space="0"/>
              <w:top w:val="single" w:color="000000" w:sz="6" w:space="0"/>
            </w:tcBorders>
          </w:tcPr>
          <w:p>
            <w:pPr>
              <w:ind w:left="184"/>
              <w:spacing w:before="271" w:line="20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序号</w:t>
            </w:r>
          </w:p>
        </w:tc>
        <w:tc>
          <w:tcPr>
            <w:tcW w:w="1622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451"/>
              <w:spacing w:before="282"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评价项目</w:t>
            </w:r>
          </w:p>
        </w:tc>
        <w:tc>
          <w:tcPr>
            <w:tcW w:w="4684" w:type="dxa"/>
            <w:vAlign w:val="top"/>
            <w:gridSpan w:val="2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1988"/>
              <w:spacing w:before="282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评价标准</w:t>
            </w:r>
          </w:p>
        </w:tc>
        <w:tc>
          <w:tcPr>
            <w:tcW w:w="721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194"/>
              <w:spacing w:before="131" w:line="304" w:lineRule="exact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  <w:position w:val="11"/>
              </w:rPr>
              <w:t>控制</w:t>
            </w:r>
          </w:p>
          <w:p>
            <w:pPr>
              <w:ind w:left="199"/>
              <w:spacing w:line="193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总分</w:t>
            </w:r>
          </w:p>
        </w:tc>
        <w:tc>
          <w:tcPr>
            <w:tcW w:w="721" w:type="dxa"/>
            <w:vAlign w:val="top"/>
            <w:tcBorders>
              <w:bottom w:val="single" w:color="000000" w:sz="6" w:space="0"/>
              <w:top w:val="single" w:color="000000" w:sz="6" w:space="0"/>
            </w:tcBorders>
          </w:tcPr>
          <w:p>
            <w:pPr>
              <w:ind w:left="195"/>
              <w:spacing w:before="282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扣分</w:t>
            </w:r>
          </w:p>
        </w:tc>
        <w:tc>
          <w:tcPr>
            <w:tcW w:w="746" w:type="dxa"/>
            <w:vAlign w:val="top"/>
            <w:tcBorders>
              <w:bottom w:val="single" w:color="000000" w:sz="6" w:space="0"/>
              <w:right w:val="single" w:color="000000" w:sz="6" w:space="0"/>
              <w:top w:val="single" w:color="000000" w:sz="6" w:space="0"/>
            </w:tcBorders>
          </w:tcPr>
          <w:p>
            <w:pPr>
              <w:ind w:left="203"/>
              <w:spacing w:before="282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得分</w:t>
            </w:r>
          </w:p>
        </w:tc>
      </w:tr>
      <w:tr>
        <w:trPr>
          <w:trHeight w:val="1066" w:hRule="atLeast"/>
        </w:trPr>
        <w:tc>
          <w:tcPr>
            <w:tcW w:w="728" w:type="dxa"/>
            <w:vAlign w:val="top"/>
            <w:tcBorders>
              <w:left w:val="single" w:color="000000" w:sz="6" w:space="0"/>
              <w:top w:val="single" w:color="000000" w:sz="6" w:space="0"/>
            </w:tcBorders>
          </w:tcPr>
          <w:p>
            <w:pPr>
              <w:pStyle w:val="TableText"/>
              <w:spacing w:line="396" w:lineRule="auto"/>
              <w:rPr/>
            </w:pPr>
            <w:r/>
          </w:p>
          <w:p>
            <w:pPr>
              <w:ind w:left="280"/>
              <w:spacing w:before="65" w:line="172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5"/>
              </w:rPr>
              <w:t>11</w:t>
            </w:r>
          </w:p>
        </w:tc>
        <w:tc>
          <w:tcPr>
            <w:tcW w:w="1622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spacing w:line="390" w:lineRule="auto"/>
              <w:rPr/>
            </w:pPr>
            <w:r/>
          </w:p>
          <w:p>
            <w:pPr>
              <w:ind w:left="106"/>
              <w:spacing w:before="64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施工资源投入</w:t>
            </w:r>
          </w:p>
        </w:tc>
        <w:tc>
          <w:tcPr>
            <w:tcW w:w="4684" w:type="dxa"/>
            <w:vAlign w:val="top"/>
            <w:gridSpan w:val="2"/>
            <w:tcBorders>
              <w:top w:val="single" w:color="000000" w:sz="6" w:space="0"/>
            </w:tcBorders>
          </w:tcPr>
          <w:p>
            <w:pPr>
              <w:ind w:left="111" w:right="105" w:hanging="1"/>
              <w:spacing w:before="140" w:line="243" w:lineRule="auto"/>
              <w:jc w:val="both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未根据工作需要配置足够的人力资源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施工设备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工器具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等资源的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次扣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1分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。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-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发生其他施工资源投入不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足的事项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7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2分</w:t>
            </w:r>
          </w:p>
        </w:tc>
        <w:tc>
          <w:tcPr>
            <w:tcW w:w="72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spacing w:line="396" w:lineRule="auto"/>
              <w:rPr/>
            </w:pPr>
            <w:r/>
          </w:p>
          <w:p>
            <w:pPr>
              <w:ind w:left="290"/>
              <w:spacing w:before="64" w:line="171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3"/>
              </w:rPr>
              <w:t>10</w:t>
            </w:r>
          </w:p>
        </w:tc>
        <w:tc>
          <w:tcPr>
            <w:tcW w:w="721" w:type="dxa"/>
            <w:vAlign w:val="top"/>
            <w:tcBorders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  <w:top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437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pStyle w:val="TableText"/>
              <w:spacing w:line="293" w:lineRule="auto"/>
              <w:rPr/>
            </w:pPr>
            <w:r/>
          </w:p>
          <w:p>
            <w:pPr>
              <w:pStyle w:val="TableText"/>
              <w:spacing w:line="294" w:lineRule="auto"/>
              <w:rPr/>
            </w:pPr>
            <w:r/>
          </w:p>
          <w:p>
            <w:pPr>
              <w:ind w:left="280"/>
              <w:spacing w:before="65" w:line="172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4"/>
              </w:rPr>
              <w:t>12</w:t>
            </w:r>
          </w:p>
        </w:tc>
        <w:tc>
          <w:tcPr>
            <w:tcW w:w="1622" w:type="dxa"/>
            <w:vAlign w:val="top"/>
          </w:tcPr>
          <w:p>
            <w:pPr>
              <w:pStyle w:val="TableText"/>
              <w:spacing w:line="290" w:lineRule="auto"/>
              <w:rPr/>
            </w:pPr>
            <w:r/>
          </w:p>
          <w:p>
            <w:pPr>
              <w:pStyle w:val="TableText"/>
              <w:spacing w:line="291" w:lineRule="auto"/>
              <w:rPr/>
            </w:pPr>
            <w:r/>
          </w:p>
          <w:p>
            <w:pPr>
              <w:ind w:left="106"/>
              <w:spacing w:before="65"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6"/>
              </w:rPr>
              <w:t>施工组织</w:t>
            </w:r>
          </w:p>
        </w:tc>
        <w:tc>
          <w:tcPr>
            <w:tcW w:w="4684" w:type="dxa"/>
            <w:vAlign w:val="top"/>
            <w:gridSpan w:val="2"/>
          </w:tcPr>
          <w:p>
            <w:pPr>
              <w:ind w:left="110" w:right="37"/>
              <w:spacing w:before="181" w:line="249" w:lineRule="auto"/>
              <w:jc w:val="both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0"/>
              </w:rPr>
              <w:t>未按照施工方案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30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0"/>
              </w:rPr>
              <w:t>作业指导书进行现场作业及准备工具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30"/>
              </w:rPr>
              <w:t>、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材料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8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图纸资料等每项次扣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1分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8"/>
              </w:rPr>
              <w:t>；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未认真进行施工组织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8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施 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工准备不充分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现场勘查不到位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7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>作业文件编制不结合实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际的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7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8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7"/>
              </w:rPr>
              <w:t>2分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spacing w:line="295" w:lineRule="auto"/>
              <w:rPr/>
            </w:pPr>
            <w:r/>
          </w:p>
          <w:p>
            <w:pPr>
              <w:pStyle w:val="TableText"/>
              <w:spacing w:line="295" w:lineRule="auto"/>
              <w:rPr/>
            </w:pPr>
            <w:r/>
          </w:p>
          <w:p>
            <w:pPr>
              <w:ind w:left="333"/>
              <w:spacing w:before="64" w:line="170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>5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ind w:left="280"/>
              <w:spacing w:before="297" w:line="172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4"/>
              </w:rPr>
              <w:t>13</w:t>
            </w:r>
          </w:p>
        </w:tc>
        <w:tc>
          <w:tcPr>
            <w:tcW w:w="1622" w:type="dxa"/>
            <w:vAlign w:val="top"/>
          </w:tcPr>
          <w:p>
            <w:pPr>
              <w:ind w:left="107" w:right="113" w:firstLine="2"/>
              <w:spacing w:before="138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现 场 安 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设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>施 的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符合性</w:t>
            </w:r>
          </w:p>
        </w:tc>
        <w:tc>
          <w:tcPr>
            <w:tcW w:w="4684" w:type="dxa"/>
            <w:vAlign w:val="top"/>
            <w:gridSpan w:val="2"/>
          </w:tcPr>
          <w:p>
            <w:pPr>
              <w:ind w:left="110" w:right="105" w:firstLine="1"/>
              <w:spacing w:before="128" w:line="236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现场安健环设施布置不符合要求或不满足作业需要的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8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8"/>
              </w:rPr>
              <w:t>每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3"/>
              </w:rPr>
              <w:t>2分</w:t>
            </w:r>
          </w:p>
        </w:tc>
        <w:tc>
          <w:tcPr>
            <w:tcW w:w="721" w:type="dxa"/>
            <w:vAlign w:val="top"/>
          </w:tcPr>
          <w:p>
            <w:pPr>
              <w:ind w:left="290"/>
              <w:spacing w:before="296" w:line="171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3"/>
              </w:rPr>
              <w:t>10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tcBorders>
              <w:left w:val="single" w:color="000000" w:sz="6" w:space="0"/>
            </w:tcBorders>
          </w:tcPr>
          <w:p>
            <w:pPr>
              <w:ind w:left="280"/>
              <w:spacing w:before="298" w:line="172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2"/>
              </w:rPr>
              <w:t>14</w:t>
            </w:r>
          </w:p>
        </w:tc>
        <w:tc>
          <w:tcPr>
            <w:tcW w:w="1622" w:type="dxa"/>
            <w:vAlign w:val="top"/>
          </w:tcPr>
          <w:p>
            <w:pPr>
              <w:ind w:left="107" w:right="113" w:firstLine="17"/>
              <w:spacing w:before="138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内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2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安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1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术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交底</w:t>
            </w:r>
          </w:p>
        </w:tc>
        <w:tc>
          <w:tcPr>
            <w:tcW w:w="4684" w:type="dxa"/>
            <w:vAlign w:val="top"/>
            <w:gridSpan w:val="2"/>
          </w:tcPr>
          <w:p>
            <w:pPr>
              <w:ind w:left="109" w:right="104"/>
              <w:spacing w:before="129" w:line="231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作业前未进行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“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施工方案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”“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安全措施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”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等学习和现场安全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交底的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8"/>
              </w:rPr>
              <w:t>，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每发生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一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2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次酌情扣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8"/>
              </w:rPr>
              <w:t>2分</w:t>
            </w:r>
          </w:p>
        </w:tc>
        <w:tc>
          <w:tcPr>
            <w:tcW w:w="721" w:type="dxa"/>
            <w:vAlign w:val="top"/>
          </w:tcPr>
          <w:p>
            <w:pPr>
              <w:ind w:left="290"/>
              <w:spacing w:before="297" w:line="171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3"/>
              </w:rPr>
              <w:t>10</w:t>
            </w:r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6" w:type="dxa"/>
            <w:vAlign w:val="top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2350" w:type="dxa"/>
            <w:vAlign w:val="top"/>
            <w:gridSpan w:val="2"/>
            <w:tcBorders>
              <w:left w:val="single" w:color="000000" w:sz="6" w:space="0"/>
            </w:tcBorders>
          </w:tcPr>
          <w:p>
            <w:pPr>
              <w:ind w:left="106"/>
              <w:spacing w:before="285" w:line="207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评价得分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(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100分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2"/>
              </w:rPr>
              <w:t>－总扣分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2"/>
              </w:rPr>
              <w:t>）</w:t>
            </w:r>
          </w:p>
        </w:tc>
        <w:tc>
          <w:tcPr>
            <w:tcW w:w="6872" w:type="dxa"/>
            <w:vAlign w:val="top"/>
            <w:gridSpan w:val="5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1256" w:hRule="atLeast"/>
        </w:trPr>
        <w:tc>
          <w:tcPr>
            <w:tcW w:w="2350" w:type="dxa"/>
            <w:vAlign w:val="top"/>
            <w:gridSpan w:val="2"/>
            <w:tcBorders>
              <w:left w:val="single" w:color="000000" w:sz="6" w:space="0"/>
            </w:tcBorders>
          </w:tcPr>
          <w:p>
            <w:pPr>
              <w:ind w:left="107" w:right="113" w:hanging="1"/>
              <w:spacing w:before="98" w:line="247" w:lineRule="auto"/>
              <w:jc w:val="both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评价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结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论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2"/>
              </w:rPr>
              <w:t>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总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0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65分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2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2"/>
              </w:rPr>
              <w:t>及 以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下为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差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0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66分 ~75分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4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为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-9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0"/>
              </w:rPr>
              <w:t>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4"/>
              </w:rPr>
              <w:t>格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4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4"/>
              </w:rPr>
              <w:t>76分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4"/>
              </w:rPr>
              <w:t>~89分为良好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14"/>
              </w:rPr>
              <w:t>、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4"/>
              </w:rPr>
              <w:t>90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4"/>
              </w:rPr>
              <w:t>分及以上为优秀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24"/>
              </w:rPr>
              <w:t>）</w:t>
            </w:r>
          </w:p>
        </w:tc>
        <w:tc>
          <w:tcPr>
            <w:tcW w:w="6872" w:type="dxa"/>
            <w:vAlign w:val="top"/>
            <w:gridSpan w:val="5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pStyle w:val="TableText"/>
              <w:spacing w:line="288" w:lineRule="auto"/>
              <w:rPr/>
            </w:pPr>
            <w:r/>
          </w:p>
          <w:p>
            <w:pPr>
              <w:pStyle w:val="TableText"/>
              <w:spacing w:line="289" w:lineRule="auto"/>
              <w:rPr/>
            </w:pPr>
            <w:r/>
          </w:p>
          <w:p>
            <w:pPr>
              <w:pStyle w:val="TableText"/>
              <w:spacing w:line="289" w:lineRule="auto"/>
              <w:rPr/>
            </w:pPr>
            <w:r/>
          </w:p>
          <w:p>
            <w:pPr>
              <w:pStyle w:val="TableText"/>
              <w:spacing w:line="289" w:lineRule="auto"/>
              <w:rPr/>
            </w:pPr>
            <w:r/>
          </w:p>
          <w:p>
            <w:pPr>
              <w:ind w:left="183"/>
              <w:spacing w:before="64" w:line="305" w:lineRule="exact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  <w:position w:val="11"/>
              </w:rPr>
              <w:t>续用</w:t>
            </w:r>
          </w:p>
          <w:p>
            <w:pPr>
              <w:ind w:left="182"/>
              <w:spacing w:line="194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1"/>
              </w:rPr>
              <w:t>评审</w:t>
            </w:r>
          </w:p>
        </w:tc>
        <w:tc>
          <w:tcPr>
            <w:tcW w:w="1622" w:type="dxa"/>
            <w:vAlign w:val="top"/>
          </w:tcPr>
          <w:p>
            <w:pPr>
              <w:ind w:left="109" w:right="113" w:firstLine="1"/>
              <w:spacing w:before="143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"/>
              </w:rPr>
              <w:t>承 包 商 业 务 归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7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"/>
              </w:rPr>
              <w:t>口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25"/>
              </w:rPr>
              <w:t>管理部门</w:t>
            </w:r>
          </w:p>
        </w:tc>
        <w:tc>
          <w:tcPr>
            <w:tcW w:w="41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1" w:type="dxa"/>
            <w:vAlign w:val="top"/>
            <w:gridSpan w:val="2"/>
          </w:tcPr>
          <w:p>
            <w:pPr>
              <w:ind w:left="106"/>
              <w:spacing w:before="288" w:line="188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负责人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签字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）</w:t>
            </w:r>
          </w:p>
        </w:tc>
        <w:tc>
          <w:tcPr>
            <w:tcW w:w="1467" w:type="dxa"/>
            <w:vAlign w:val="top"/>
            <w:gridSpan w:val="2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vMerge w:val="continue"/>
            <w:tcBorders>
              <w:left w:val="single" w:color="000000" w:sz="6" w:space="0"/>
              <w:bottom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22" w:type="dxa"/>
            <w:vAlign w:val="top"/>
          </w:tcPr>
          <w:p>
            <w:pPr>
              <w:ind w:left="109" w:right="113" w:hanging="2"/>
              <w:spacing w:before="145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安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34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3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理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42"/>
                <w:w w:val="10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7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门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9"/>
              </w:rPr>
              <w:t>意见</w:t>
            </w:r>
          </w:p>
        </w:tc>
        <w:tc>
          <w:tcPr>
            <w:tcW w:w="41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1" w:type="dxa"/>
            <w:vAlign w:val="top"/>
            <w:gridSpan w:val="2"/>
          </w:tcPr>
          <w:p>
            <w:pPr>
              <w:ind w:left="106"/>
              <w:spacing w:before="289" w:line="188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负责人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签字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）</w:t>
            </w:r>
          </w:p>
        </w:tc>
        <w:tc>
          <w:tcPr>
            <w:tcW w:w="1467" w:type="dxa"/>
            <w:vAlign w:val="top"/>
            <w:gridSpan w:val="2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16" w:hRule="atLeast"/>
        </w:trPr>
        <w:tc>
          <w:tcPr>
            <w:tcW w:w="728" w:type="dxa"/>
            <w:vAlign w:val="top"/>
            <w:vMerge w:val="continue"/>
            <w:tcBorders>
              <w:left w:val="single" w:color="000000" w:sz="6" w:space="0"/>
              <w:bottom w:val="nil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22" w:type="dxa"/>
            <w:vAlign w:val="top"/>
          </w:tcPr>
          <w:p>
            <w:pPr>
              <w:ind w:left="109" w:right="113" w:hanging="2"/>
              <w:spacing w:before="146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6"/>
              </w:rPr>
              <w:t>分 管 负 责 人 审 查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9"/>
              </w:rPr>
              <w:t>意见</w:t>
            </w:r>
          </w:p>
        </w:tc>
        <w:tc>
          <w:tcPr>
            <w:tcW w:w="41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1" w:type="dxa"/>
            <w:vAlign w:val="top"/>
            <w:gridSpan w:val="2"/>
          </w:tcPr>
          <w:p>
            <w:pPr>
              <w:ind w:left="106"/>
              <w:spacing w:before="290" w:line="188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负责人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签字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）</w:t>
            </w:r>
          </w:p>
        </w:tc>
        <w:tc>
          <w:tcPr>
            <w:tcW w:w="1467" w:type="dxa"/>
            <w:vAlign w:val="top"/>
            <w:gridSpan w:val="2"/>
            <w:tcBorders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23" w:hRule="atLeast"/>
        </w:trPr>
        <w:tc>
          <w:tcPr>
            <w:tcW w:w="728" w:type="dxa"/>
            <w:vAlign w:val="top"/>
            <w:vMerge w:val="continue"/>
            <w:tcBorders>
              <w:left w:val="single" w:color="000000" w:sz="6" w:space="0"/>
              <w:bottom w:val="single" w:color="000000" w:sz="6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622" w:type="dxa"/>
            <w:vAlign w:val="top"/>
            <w:tcBorders>
              <w:bottom w:val="single" w:color="000000" w:sz="6" w:space="0"/>
            </w:tcBorders>
          </w:tcPr>
          <w:p>
            <w:pPr>
              <w:ind w:left="110" w:right="113" w:firstLine="3"/>
              <w:spacing w:before="147" w:line="239" w:lineRule="auto"/>
              <w:rPr>
                <w:rFonts w:ascii="Microsoft YaHei" w:hAnsi="Microsoft YaHei" w:eastAsia="Microsoft YaHei" w:cs="Microsoft YaHei"/>
                <w:sz w:val="15"/>
                <w:szCs w:val="15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6"/>
              </w:rPr>
              <w:t>主 要 负 责 人 审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6"/>
              </w:rPr>
              <w:t>查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19"/>
              </w:rPr>
              <w:t>意见</w:t>
            </w:r>
          </w:p>
        </w:tc>
        <w:tc>
          <w:tcPr>
            <w:tcW w:w="4144" w:type="dxa"/>
            <w:vAlign w:val="top"/>
            <w:tcBorders>
              <w:bottom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61" w:type="dxa"/>
            <w:vAlign w:val="top"/>
            <w:gridSpan w:val="2"/>
            <w:tcBorders>
              <w:bottom w:val="single" w:color="000000" w:sz="6" w:space="0"/>
            </w:tcBorders>
          </w:tcPr>
          <w:p>
            <w:pPr>
              <w:ind w:left="106"/>
              <w:spacing w:before="291" w:line="188" w:lineRule="auto"/>
              <w:rPr>
                <w:rFonts w:ascii="Microsoft YaHei" w:hAnsi="Microsoft YaHei" w:eastAsia="Microsoft YaHei" w:cs="Microsoft YaHei"/>
                <w:sz w:val="16"/>
                <w:szCs w:val="16"/>
              </w:rPr>
            </w:pP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负责人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（</w:t>
            </w:r>
            <w:r>
              <w:rPr>
                <w:rFonts w:ascii="Microsoft YaHei" w:hAnsi="Microsoft YaHei" w:eastAsia="Microsoft YaHei" w:cs="Microsoft YaHei"/>
                <w:sz w:val="15"/>
                <w:szCs w:val="15"/>
                <w:spacing w:val="8"/>
              </w:rPr>
              <w:t>签字</w:t>
            </w:r>
            <w:r>
              <w:rPr>
                <w:rFonts w:ascii="Microsoft YaHei" w:hAnsi="Microsoft YaHei" w:eastAsia="Microsoft YaHei" w:cs="Microsoft YaHei"/>
                <w:sz w:val="16"/>
                <w:szCs w:val="16"/>
                <w:spacing w:val="8"/>
              </w:rPr>
              <w:t>）</w:t>
            </w:r>
          </w:p>
        </w:tc>
        <w:tc>
          <w:tcPr>
            <w:tcW w:w="1467" w:type="dxa"/>
            <w:vAlign w:val="top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rPr/>
      </w:pPr>
      <w:r/>
    </w:p>
    <w:sectPr>
      <w:footerReference w:type="default" r:id="rId13"/>
      <w:pgSz w:w="11907" w:h="16840"/>
      <w:pgMar w:top="1400" w:right="1411" w:bottom="1292" w:left="1257" w:header="0" w:footer="111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867"/>
      <w:spacing w:line="184" w:lineRule="auto"/>
      <w:rPr>
        <w:rFonts w:ascii="Microsoft YaHei" w:hAnsi="Microsoft YaHei" w:eastAsia="Microsoft YaHei" w:cs="Microsoft YaHei"/>
        <w:sz w:val="13"/>
        <w:szCs w:val="13"/>
      </w:rPr>
    </w:pPr>
    <w:r>
      <w:rPr>
        <w:rFonts w:ascii="Microsoft YaHei" w:hAnsi="Microsoft YaHei" w:eastAsia="Microsoft YaHei" w:cs="Microsoft YaHei"/>
        <w:sz w:val="13"/>
        <w:szCs w:val="13"/>
      </w:rPr>
      <w:t>Ⅰ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877"/>
      <w:spacing w:line="188" w:lineRule="auto"/>
      <w:rPr>
        <w:sz w:val="15"/>
        <w:szCs w:val="15"/>
      </w:rPr>
    </w:pPr>
    <w:r>
      <w:rPr>
        <w:sz w:val="15"/>
        <w:szCs w:val="15"/>
      </w:rPr>
      <w:t>7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282"/>
      <w:spacing w:line="190" w:lineRule="auto"/>
      <w:rPr>
        <w:sz w:val="15"/>
        <w:szCs w:val="15"/>
      </w:rPr>
    </w:pPr>
    <w:r>
      <w:rPr>
        <w:sz w:val="15"/>
        <w:szCs w:val="15"/>
      </w:rPr>
      <w:t>8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878"/>
      <w:spacing w:line="159" w:lineRule="auto"/>
      <w:rPr>
        <w:rFonts w:ascii="Microsoft YaHei" w:hAnsi="Microsoft YaHei" w:eastAsia="Microsoft YaHei" w:cs="Microsoft YaHei"/>
        <w:sz w:val="15"/>
        <w:szCs w:val="15"/>
      </w:rPr>
    </w:pPr>
    <w:r>
      <w:rPr>
        <w:rFonts w:ascii="Microsoft YaHei" w:hAnsi="Microsoft YaHei" w:eastAsia="Microsoft YaHei" w:cs="Microsoft YaHei"/>
        <w:sz w:val="15"/>
        <w:szCs w:val="15"/>
      </w:rPr>
      <w:t>9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852"/>
      <w:spacing w:line="203" w:lineRule="auto"/>
      <w:rPr>
        <w:rFonts w:ascii="Microsoft YaHei" w:hAnsi="Microsoft YaHei" w:eastAsia="Microsoft YaHei" w:cs="Microsoft YaHei"/>
        <w:sz w:val="13"/>
        <w:szCs w:val="13"/>
      </w:rPr>
    </w:pPr>
    <w:r>
      <w:rPr>
        <w:rFonts w:ascii="Microsoft YaHei" w:hAnsi="Microsoft YaHei" w:eastAsia="Microsoft YaHei" w:cs="Microsoft YaHei"/>
        <w:sz w:val="13"/>
        <w:szCs w:val="13"/>
      </w:rPr>
      <w:t>Ⅲ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30"/>
      <w:spacing w:line="203" w:lineRule="auto"/>
      <w:rPr>
        <w:rFonts w:ascii="Microsoft YaHei" w:hAnsi="Microsoft YaHei" w:eastAsia="Microsoft YaHei" w:cs="Microsoft YaHei"/>
        <w:sz w:val="13"/>
        <w:szCs w:val="13"/>
      </w:rPr>
    </w:pPr>
    <w:r>
      <w:rPr>
        <w:rFonts w:ascii="Microsoft YaHei" w:hAnsi="Microsoft YaHei" w:eastAsia="Microsoft YaHei" w:cs="Microsoft YaHei"/>
        <w:sz w:val="13"/>
        <w:szCs w:val="13"/>
      </w:rPr>
      <w:t>Ⅳ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938"/>
      <w:spacing w:line="190" w:lineRule="auto"/>
      <w:rPr>
        <w:sz w:val="15"/>
        <w:szCs w:val="15"/>
      </w:rPr>
    </w:pPr>
    <w:r>
      <w:rPr>
        <w:sz w:val="15"/>
        <w:szCs w:val="15"/>
      </w:rPr>
      <w:t>1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267"/>
      <w:spacing w:line="190" w:lineRule="auto"/>
      <w:rPr>
        <w:sz w:val="15"/>
        <w:szCs w:val="15"/>
      </w:rPr>
    </w:pPr>
    <w:r>
      <w:rPr>
        <w:sz w:val="15"/>
        <w:szCs w:val="15"/>
      </w:rPr>
      <w:t>2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861"/>
      <w:spacing w:line="185" w:lineRule="auto"/>
      <w:rPr>
        <w:sz w:val="15"/>
        <w:szCs w:val="15"/>
      </w:rPr>
    </w:pPr>
    <w:r>
      <w:rPr>
        <w:sz w:val="15"/>
        <w:szCs w:val="15"/>
      </w:rPr>
      <w:t>3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265"/>
      <w:spacing w:line="188" w:lineRule="auto"/>
      <w:rPr>
        <w:sz w:val="15"/>
        <w:szCs w:val="15"/>
      </w:rPr>
    </w:pPr>
    <w:r>
      <w:rPr>
        <w:sz w:val="15"/>
        <w:szCs w:val="15"/>
      </w:rPr>
      <w:t>4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8862"/>
      <w:spacing w:line="188" w:lineRule="auto"/>
      <w:rPr>
        <w:sz w:val="15"/>
        <w:szCs w:val="15"/>
      </w:rPr>
    </w:pPr>
    <w:r>
      <w:rPr>
        <w:sz w:val="15"/>
        <w:szCs w:val="15"/>
      </w:rPr>
      <w:t>5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268"/>
      <w:spacing w:line="188" w:lineRule="auto"/>
      <w:rPr>
        <w:sz w:val="15"/>
        <w:szCs w:val="15"/>
      </w:rPr>
    </w:pPr>
    <w:r>
      <w:rPr>
        <w:sz w:val="15"/>
        <w:szCs w:val="15"/>
      </w:rPr>
      <w:t>6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footer" Target="footer12.xml"/><Relationship Id="rId12" Type="http://schemas.openxmlformats.org/officeDocument/2006/relationships/footer" Target="footer11.xml"/><Relationship Id="rId11" Type="http://schemas.openxmlformats.org/officeDocument/2006/relationships/footer" Target="footer10.xml"/><Relationship Id="rId10" Type="http://schemas.openxmlformats.org/officeDocument/2006/relationships/image" Target="media/image1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EpxService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EpxService PDF Output</dc:creator>
  <dcterms:created xsi:type="dcterms:W3CDTF">2022-06-30T07:43:50Z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2024-05-17T14:03:07</vt:filetime>
  </property>
</Properties>
</file>