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939D8">
      <w:pPr>
        <w:jc w:val="center"/>
        <w:rPr>
          <w:rFonts w:ascii="仿宋" w:hAnsi="仿宋" w:eastAsia="仿宋"/>
          <w:b/>
          <w:sz w:val="44"/>
          <w:szCs w:val="44"/>
        </w:rPr>
      </w:pPr>
      <w:r>
        <w:rPr>
          <w:rFonts w:hint="eastAsia" w:ascii="仿宋" w:hAnsi="仿宋" w:eastAsia="仿宋"/>
          <w:b/>
          <w:sz w:val="44"/>
          <w:szCs w:val="44"/>
        </w:rPr>
        <w:t>关于工程项目建设人员和物资</w:t>
      </w:r>
    </w:p>
    <w:p w14:paraId="0DE84A17">
      <w:pPr>
        <w:jc w:val="center"/>
        <w:rPr>
          <w:rFonts w:ascii="仿宋" w:hAnsi="仿宋" w:eastAsia="仿宋"/>
          <w:b/>
          <w:sz w:val="44"/>
          <w:szCs w:val="44"/>
        </w:rPr>
      </w:pPr>
      <w:r>
        <w:rPr>
          <w:rFonts w:hint="eastAsia" w:ascii="仿宋" w:hAnsi="仿宋" w:eastAsia="仿宋"/>
          <w:b/>
          <w:sz w:val="44"/>
          <w:szCs w:val="44"/>
        </w:rPr>
        <w:t>进出门的补充规定（试行）</w:t>
      </w:r>
    </w:p>
    <w:p w14:paraId="0198E37C">
      <w:pPr>
        <w:rPr>
          <w:rFonts w:ascii="仿宋" w:hAnsi="仿宋" w:eastAsia="仿宋"/>
          <w:b/>
          <w:sz w:val="30"/>
          <w:szCs w:val="30"/>
        </w:rPr>
      </w:pPr>
    </w:p>
    <w:p w14:paraId="1AD164AF">
      <w:pPr>
        <w:ind w:firstLine="596" w:firstLineChars="198"/>
        <w:rPr>
          <w:rFonts w:ascii="仿宋" w:hAnsi="仿宋" w:eastAsia="仿宋"/>
          <w:b/>
          <w:color w:val="auto"/>
          <w:sz w:val="30"/>
          <w:szCs w:val="30"/>
        </w:rPr>
      </w:pPr>
      <w:r>
        <w:rPr>
          <w:rFonts w:hint="eastAsia" w:ascii="仿宋" w:hAnsi="仿宋" w:eastAsia="仿宋"/>
          <w:b/>
          <w:color w:val="auto"/>
          <w:sz w:val="30"/>
          <w:szCs w:val="30"/>
        </w:rPr>
        <w:t>为进一步加强索普集团工程项目建设的人员和物资进出门的管理，规范进出门的流程，确保生产、建设安全有序，依据苏索企字〔202</w:t>
      </w:r>
      <w:r>
        <w:rPr>
          <w:rFonts w:hint="eastAsia" w:ascii="仿宋" w:hAnsi="仿宋" w:eastAsia="仿宋"/>
          <w:b/>
          <w:color w:val="auto"/>
          <w:sz w:val="30"/>
          <w:szCs w:val="30"/>
          <w:lang w:val="en-US" w:eastAsia="zh-CN"/>
        </w:rPr>
        <w:t>4</w:t>
      </w:r>
      <w:r>
        <w:rPr>
          <w:rFonts w:hint="eastAsia" w:ascii="仿宋" w:hAnsi="仿宋" w:eastAsia="仿宋"/>
          <w:b/>
          <w:color w:val="auto"/>
          <w:sz w:val="30"/>
          <w:szCs w:val="30"/>
        </w:rPr>
        <w:t>〕</w:t>
      </w:r>
      <w:r>
        <w:rPr>
          <w:rFonts w:hint="eastAsia" w:ascii="仿宋" w:hAnsi="仿宋" w:eastAsia="仿宋"/>
          <w:b/>
          <w:color w:val="auto"/>
          <w:sz w:val="30"/>
          <w:szCs w:val="30"/>
          <w:lang w:val="en-US" w:eastAsia="zh-CN"/>
        </w:rPr>
        <w:t>118</w:t>
      </w:r>
      <w:r>
        <w:rPr>
          <w:rFonts w:hint="eastAsia" w:ascii="仿宋" w:hAnsi="仿宋" w:eastAsia="仿宋"/>
          <w:b/>
          <w:color w:val="auto"/>
          <w:sz w:val="30"/>
          <w:szCs w:val="30"/>
        </w:rPr>
        <w:t>号关于下发《索普集团门卫管理制度</w:t>
      </w:r>
      <w:r>
        <w:rPr>
          <w:rFonts w:hint="default" w:ascii="仿宋" w:hAnsi="仿宋" w:eastAsia="仿宋"/>
          <w:b/>
          <w:color w:val="auto"/>
          <w:sz w:val="30"/>
          <w:szCs w:val="30"/>
        </w:rPr>
        <w:t>（2024年修订版）》的通知</w:t>
      </w:r>
      <w:r>
        <w:rPr>
          <w:rFonts w:hint="eastAsia" w:ascii="仿宋" w:hAnsi="仿宋" w:eastAsia="仿宋"/>
          <w:b/>
          <w:color w:val="auto"/>
          <w:sz w:val="30"/>
          <w:szCs w:val="30"/>
        </w:rPr>
        <w:t>、苏索企字〔202</w:t>
      </w:r>
      <w:r>
        <w:rPr>
          <w:rFonts w:hint="eastAsia" w:ascii="仿宋" w:hAnsi="仿宋" w:eastAsia="仿宋"/>
          <w:b/>
          <w:color w:val="auto"/>
          <w:sz w:val="30"/>
          <w:szCs w:val="30"/>
          <w:lang w:val="en-US" w:eastAsia="zh-CN"/>
        </w:rPr>
        <w:t>4</w:t>
      </w:r>
      <w:r>
        <w:rPr>
          <w:rFonts w:hint="eastAsia" w:ascii="仿宋" w:hAnsi="仿宋" w:eastAsia="仿宋"/>
          <w:b/>
          <w:color w:val="auto"/>
          <w:sz w:val="30"/>
          <w:szCs w:val="30"/>
        </w:rPr>
        <w:t>〕1</w:t>
      </w:r>
      <w:r>
        <w:rPr>
          <w:rFonts w:hint="eastAsia" w:ascii="仿宋" w:hAnsi="仿宋" w:eastAsia="仿宋"/>
          <w:b/>
          <w:color w:val="auto"/>
          <w:sz w:val="30"/>
          <w:szCs w:val="30"/>
          <w:lang w:val="en-US" w:eastAsia="zh-CN"/>
        </w:rPr>
        <w:t>58</w:t>
      </w:r>
      <w:r>
        <w:rPr>
          <w:rFonts w:hint="eastAsia" w:ascii="仿宋" w:hAnsi="仿宋" w:eastAsia="仿宋"/>
          <w:b/>
          <w:color w:val="auto"/>
          <w:sz w:val="30"/>
          <w:szCs w:val="30"/>
        </w:rPr>
        <w:t>号关于下发《索普集团厂区道路交通安全管理制度</w:t>
      </w:r>
      <w:r>
        <w:rPr>
          <w:rFonts w:hint="eastAsia" w:ascii="仿宋" w:hAnsi="仿宋" w:eastAsia="仿宋"/>
          <w:b/>
          <w:color w:val="auto"/>
          <w:sz w:val="30"/>
          <w:szCs w:val="30"/>
          <w:lang w:eastAsia="zh-CN"/>
        </w:rPr>
        <w:t>（</w:t>
      </w:r>
      <w:r>
        <w:rPr>
          <w:rFonts w:hint="eastAsia" w:ascii="仿宋" w:hAnsi="仿宋" w:eastAsia="仿宋"/>
          <w:b/>
          <w:color w:val="auto"/>
          <w:sz w:val="30"/>
          <w:szCs w:val="30"/>
        </w:rPr>
        <w:t>202</w:t>
      </w:r>
      <w:r>
        <w:rPr>
          <w:rFonts w:hint="eastAsia" w:ascii="仿宋" w:hAnsi="仿宋" w:eastAsia="仿宋"/>
          <w:b/>
          <w:color w:val="auto"/>
          <w:sz w:val="30"/>
          <w:szCs w:val="30"/>
          <w:lang w:val="en-US" w:eastAsia="zh-CN"/>
        </w:rPr>
        <w:t>4修订版</w:t>
      </w:r>
      <w:r>
        <w:rPr>
          <w:rFonts w:hint="eastAsia" w:ascii="仿宋" w:hAnsi="仿宋" w:eastAsia="仿宋"/>
          <w:b/>
          <w:color w:val="auto"/>
          <w:sz w:val="30"/>
          <w:szCs w:val="30"/>
          <w:lang w:eastAsia="zh-CN"/>
        </w:rPr>
        <w:t>）</w:t>
      </w:r>
      <w:r>
        <w:rPr>
          <w:rFonts w:hint="eastAsia" w:ascii="仿宋" w:hAnsi="仿宋" w:eastAsia="仿宋"/>
          <w:b/>
          <w:color w:val="auto"/>
          <w:sz w:val="30"/>
          <w:szCs w:val="30"/>
        </w:rPr>
        <w:t>》的通知、索普集团有限公司的《内部治安处罚规定》、苏索股企字〔2020〕307号《关于明确物资进出门管理有关工作要求的通知》、索普化工股份有限公司《仓库、罐区安全管理制度》、《禁烟管理制度》等制度规定，现对工程项目建设的人员和物资的进出门作如下补充规定：</w:t>
      </w:r>
    </w:p>
    <w:p w14:paraId="229B8CC6">
      <w:pPr>
        <w:ind w:firstLine="596" w:firstLineChars="198"/>
        <w:rPr>
          <w:rFonts w:ascii="仿宋" w:hAnsi="仿宋" w:eastAsia="仿宋"/>
          <w:b/>
          <w:color w:val="auto"/>
          <w:sz w:val="30"/>
          <w:szCs w:val="30"/>
        </w:rPr>
      </w:pPr>
      <w:r>
        <w:rPr>
          <w:rFonts w:hint="eastAsia" w:ascii="仿宋" w:hAnsi="仿宋" w:eastAsia="仿宋"/>
          <w:b/>
          <w:color w:val="auto"/>
          <w:sz w:val="30"/>
          <w:szCs w:val="30"/>
        </w:rPr>
        <w:t>一、所有与工程项目建设相关的进出门人员和车辆均要严格遵守以上制度规定，服从管理。</w:t>
      </w:r>
    </w:p>
    <w:p w14:paraId="61E015F7">
      <w:pPr>
        <w:ind w:firstLine="596" w:firstLineChars="198"/>
        <w:rPr>
          <w:rFonts w:ascii="仿宋" w:hAnsi="仿宋" w:eastAsia="仿宋"/>
          <w:b/>
          <w:color w:val="auto"/>
          <w:sz w:val="30"/>
          <w:szCs w:val="30"/>
        </w:rPr>
      </w:pPr>
      <w:r>
        <w:rPr>
          <w:rFonts w:hint="eastAsia" w:ascii="仿宋" w:hAnsi="仿宋" w:eastAsia="仿宋"/>
          <w:b/>
          <w:color w:val="auto"/>
          <w:sz w:val="30"/>
          <w:szCs w:val="30"/>
        </w:rPr>
        <w:t>二、所有与工程项目建设相关的施工单位人员进出门时要主动出示已经过</w:t>
      </w:r>
      <w:r>
        <w:rPr>
          <w:rFonts w:hint="eastAsia" w:ascii="仿宋" w:hAnsi="仿宋" w:eastAsia="仿宋"/>
          <w:b/>
          <w:color w:val="auto"/>
          <w:sz w:val="30"/>
          <w:szCs w:val="30"/>
          <w:lang w:val="en-US" w:eastAsia="zh-CN"/>
        </w:rPr>
        <w:t>项目</w:t>
      </w:r>
      <w:r>
        <w:rPr>
          <w:rFonts w:hint="eastAsia" w:ascii="仿宋" w:hAnsi="仿宋" w:eastAsia="仿宋"/>
          <w:b/>
          <w:color w:val="auto"/>
          <w:sz w:val="30"/>
          <w:szCs w:val="30"/>
        </w:rPr>
        <w:t>安全环境</w:t>
      </w:r>
      <w:r>
        <w:rPr>
          <w:rFonts w:hint="eastAsia" w:ascii="仿宋" w:hAnsi="仿宋" w:eastAsia="仿宋"/>
          <w:b/>
          <w:color w:val="auto"/>
          <w:sz w:val="30"/>
          <w:szCs w:val="30"/>
          <w:lang w:val="en-US" w:eastAsia="zh-CN"/>
        </w:rPr>
        <w:t>部门</w:t>
      </w:r>
      <w:r>
        <w:rPr>
          <w:rFonts w:hint="eastAsia" w:ascii="仿宋" w:hAnsi="仿宋" w:eastAsia="仿宋"/>
          <w:b/>
          <w:color w:val="auto"/>
          <w:sz w:val="30"/>
          <w:szCs w:val="30"/>
        </w:rPr>
        <w:t>安全教育合格后签发的外工上岗证。</w:t>
      </w:r>
    </w:p>
    <w:p w14:paraId="24AD5154">
      <w:pPr>
        <w:ind w:firstLine="596" w:firstLineChars="198"/>
        <w:rPr>
          <w:rFonts w:ascii="仿宋" w:hAnsi="仿宋" w:eastAsia="仿宋"/>
          <w:b/>
          <w:color w:val="auto"/>
          <w:sz w:val="30"/>
          <w:szCs w:val="30"/>
        </w:rPr>
      </w:pPr>
      <w:r>
        <w:rPr>
          <w:rFonts w:hint="eastAsia" w:ascii="仿宋" w:hAnsi="仿宋" w:eastAsia="仿宋"/>
          <w:b/>
          <w:color w:val="auto"/>
          <w:sz w:val="30"/>
          <w:szCs w:val="30"/>
        </w:rPr>
        <w:t>三、所有与工程项目建设相关的物资（材料、施工工具、车辆、设备等）进门时，需要项目部、环安部消防治安大队审核批准备案的承包商上报的管理人员（现场施工负责人或材料员等）确认、接领。如：参与吊装危险作业的吊车司机等人员要事先经过安全教育合格后方可进入。</w:t>
      </w:r>
    </w:p>
    <w:p w14:paraId="5BD5956B">
      <w:pPr>
        <w:ind w:firstLine="596" w:firstLineChars="198"/>
        <w:rPr>
          <w:rFonts w:ascii="仿宋" w:hAnsi="仿宋" w:eastAsia="仿宋"/>
          <w:b/>
          <w:color w:val="auto"/>
          <w:sz w:val="30"/>
          <w:szCs w:val="30"/>
        </w:rPr>
      </w:pPr>
      <w:r>
        <w:rPr>
          <w:rFonts w:hint="eastAsia" w:ascii="仿宋" w:hAnsi="仿宋" w:eastAsia="仿宋"/>
          <w:b/>
          <w:color w:val="auto"/>
          <w:sz w:val="30"/>
          <w:szCs w:val="30"/>
        </w:rPr>
        <w:t>四、进入的</w:t>
      </w:r>
      <w:r>
        <w:rPr>
          <w:rFonts w:hint="eastAsia" w:ascii="仿宋" w:hAnsi="仿宋" w:eastAsia="仿宋" w:cs="Arial"/>
          <w:b/>
          <w:color w:val="auto"/>
          <w:kern w:val="0"/>
          <w:sz w:val="30"/>
          <w:szCs w:val="30"/>
        </w:rPr>
        <w:t>机动车辆要按照</w:t>
      </w:r>
      <w:r>
        <w:rPr>
          <w:rFonts w:hint="eastAsia" w:ascii="仿宋" w:hAnsi="仿宋" w:eastAsia="仿宋"/>
          <w:b/>
          <w:color w:val="auto"/>
          <w:sz w:val="30"/>
          <w:szCs w:val="30"/>
        </w:rPr>
        <w:t>工程</w:t>
      </w:r>
      <w:r>
        <w:rPr>
          <w:rFonts w:hint="eastAsia" w:ascii="仿宋" w:hAnsi="仿宋" w:eastAsia="仿宋" w:cs="Arial"/>
          <w:b/>
          <w:color w:val="auto"/>
          <w:kern w:val="0"/>
          <w:sz w:val="30"/>
          <w:szCs w:val="30"/>
        </w:rPr>
        <w:t>项目</w:t>
      </w:r>
      <w:r>
        <w:rPr>
          <w:rFonts w:hint="eastAsia" w:ascii="仿宋" w:hAnsi="仿宋" w:eastAsia="仿宋"/>
          <w:b/>
          <w:color w:val="auto"/>
          <w:sz w:val="30"/>
          <w:szCs w:val="30"/>
        </w:rPr>
        <w:t>各</w:t>
      </w:r>
      <w:r>
        <w:rPr>
          <w:rFonts w:hint="eastAsia" w:ascii="仿宋" w:hAnsi="仿宋" w:eastAsia="仿宋" w:cs="Arial"/>
          <w:b/>
          <w:color w:val="auto"/>
          <w:kern w:val="0"/>
          <w:sz w:val="30"/>
          <w:szCs w:val="30"/>
        </w:rPr>
        <w:t>装置子项目部规定的线路行驶。</w:t>
      </w:r>
    </w:p>
    <w:p w14:paraId="617E63E4">
      <w:pPr>
        <w:ind w:firstLine="596" w:firstLineChars="198"/>
        <w:rPr>
          <w:rFonts w:ascii="仿宋" w:hAnsi="仿宋" w:eastAsia="仿宋" w:cs="Arial"/>
          <w:b/>
          <w:color w:val="auto"/>
          <w:kern w:val="0"/>
          <w:sz w:val="30"/>
          <w:szCs w:val="30"/>
        </w:rPr>
      </w:pPr>
      <w:r>
        <w:rPr>
          <w:rFonts w:hint="eastAsia" w:ascii="仿宋" w:hAnsi="仿宋" w:eastAsia="仿宋" w:cs="Arial"/>
          <w:b/>
          <w:color w:val="auto"/>
          <w:kern w:val="0"/>
          <w:sz w:val="30"/>
          <w:szCs w:val="30"/>
        </w:rPr>
        <w:t>超长、超宽、超高的特殊车辆必须提前向消防治安大队汇报，经批准后按照指定道路通行。</w:t>
      </w:r>
    </w:p>
    <w:p w14:paraId="488E9EB9">
      <w:pPr>
        <w:ind w:left="479" w:leftChars="228"/>
        <w:rPr>
          <w:rFonts w:ascii="仿宋" w:hAnsi="仿宋" w:eastAsia="仿宋" w:cs="Arial"/>
          <w:b/>
          <w:color w:val="auto"/>
          <w:kern w:val="0"/>
          <w:sz w:val="30"/>
          <w:szCs w:val="30"/>
        </w:rPr>
      </w:pPr>
      <w:r>
        <w:rPr>
          <w:rFonts w:hint="eastAsia" w:ascii="仿宋" w:hAnsi="仿宋" w:eastAsia="仿宋" w:cs="Arial"/>
          <w:b/>
          <w:color w:val="auto"/>
          <w:kern w:val="0"/>
          <w:sz w:val="30"/>
          <w:szCs w:val="30"/>
        </w:rPr>
        <w:t>机动车辆载货不准超过行驶证核定载重量，装载散货、粉状和易滴漏的</w:t>
      </w:r>
    </w:p>
    <w:p w14:paraId="1017B614">
      <w:pPr>
        <w:rPr>
          <w:rFonts w:ascii="仿宋" w:hAnsi="仿宋" w:eastAsia="仿宋" w:cs="Arial"/>
          <w:b/>
          <w:color w:val="auto"/>
          <w:kern w:val="0"/>
          <w:sz w:val="30"/>
          <w:szCs w:val="30"/>
        </w:rPr>
      </w:pPr>
      <w:r>
        <w:rPr>
          <w:rFonts w:hint="eastAsia" w:ascii="仿宋" w:hAnsi="仿宋" w:eastAsia="仿宋" w:cs="Arial"/>
          <w:b/>
          <w:color w:val="auto"/>
          <w:kern w:val="0"/>
          <w:sz w:val="30"/>
          <w:szCs w:val="30"/>
        </w:rPr>
        <w:t>物品做好遮挡，不得散落、飞扬、抛洒</w:t>
      </w:r>
      <w:r>
        <w:rPr>
          <w:rFonts w:hint="eastAsia" w:ascii="仿宋" w:hAnsi="仿宋" w:eastAsia="仿宋" w:cs="Arial"/>
          <w:b/>
          <w:color w:val="auto"/>
          <w:kern w:val="0"/>
          <w:sz w:val="30"/>
          <w:szCs w:val="30"/>
          <w:lang w:eastAsia="zh-CN"/>
        </w:rPr>
        <w:t>、</w:t>
      </w:r>
      <w:r>
        <w:rPr>
          <w:rFonts w:hint="eastAsia" w:ascii="仿宋" w:hAnsi="仿宋" w:eastAsia="仿宋" w:cs="Arial"/>
          <w:b/>
          <w:color w:val="auto"/>
          <w:kern w:val="0"/>
          <w:sz w:val="30"/>
          <w:szCs w:val="30"/>
        </w:rPr>
        <w:t>滴漏。</w:t>
      </w:r>
    </w:p>
    <w:p w14:paraId="6E478292">
      <w:pPr>
        <w:ind w:firstLine="596" w:firstLineChars="198"/>
        <w:rPr>
          <w:rFonts w:ascii="仿宋" w:hAnsi="仿宋" w:eastAsia="仿宋"/>
          <w:b/>
          <w:color w:val="auto"/>
          <w:sz w:val="30"/>
          <w:szCs w:val="30"/>
        </w:rPr>
      </w:pPr>
      <w:r>
        <w:rPr>
          <w:rFonts w:hint="eastAsia" w:ascii="仿宋" w:hAnsi="仿宋" w:eastAsia="仿宋"/>
          <w:b/>
          <w:color w:val="auto"/>
          <w:sz w:val="30"/>
          <w:szCs w:val="30"/>
        </w:rPr>
        <w:t>五、所有与工程项目建设相关的物资出门时，均要主动出示出门证，该出门证要符合：</w:t>
      </w:r>
    </w:p>
    <w:p w14:paraId="0B98D33E">
      <w:pPr>
        <w:ind w:firstLine="596" w:firstLineChars="198"/>
        <w:rPr>
          <w:rFonts w:ascii="仿宋" w:hAnsi="仿宋" w:eastAsia="仿宋"/>
          <w:b/>
          <w:color w:val="auto"/>
          <w:sz w:val="30"/>
          <w:szCs w:val="30"/>
        </w:rPr>
      </w:pPr>
      <w:r>
        <w:rPr>
          <w:rFonts w:hint="eastAsia" w:ascii="仿宋" w:hAnsi="仿宋" w:eastAsia="仿宋"/>
          <w:b/>
          <w:color w:val="auto"/>
          <w:sz w:val="30"/>
          <w:szCs w:val="30"/>
        </w:rPr>
        <w:t>1、物资装车时，要有项目部指定的工程</w:t>
      </w:r>
      <w:r>
        <w:rPr>
          <w:rFonts w:hint="eastAsia" w:ascii="仿宋" w:hAnsi="仿宋" w:eastAsia="仿宋" w:cs="Arial"/>
          <w:b/>
          <w:color w:val="auto"/>
          <w:kern w:val="0"/>
          <w:sz w:val="30"/>
          <w:szCs w:val="30"/>
        </w:rPr>
        <w:t>项目</w:t>
      </w:r>
      <w:r>
        <w:rPr>
          <w:rFonts w:hint="eastAsia" w:ascii="仿宋" w:hAnsi="仿宋" w:eastAsia="仿宋"/>
          <w:b/>
          <w:color w:val="auto"/>
          <w:sz w:val="30"/>
          <w:szCs w:val="30"/>
        </w:rPr>
        <w:t>各</w:t>
      </w:r>
      <w:r>
        <w:rPr>
          <w:rFonts w:hint="eastAsia" w:ascii="仿宋" w:hAnsi="仿宋" w:eastAsia="仿宋" w:cs="Arial"/>
          <w:b/>
          <w:color w:val="auto"/>
          <w:kern w:val="0"/>
          <w:sz w:val="30"/>
          <w:szCs w:val="30"/>
        </w:rPr>
        <w:t>装置子项目部的人员现场检查确认，并在</w:t>
      </w:r>
      <w:r>
        <w:rPr>
          <w:rFonts w:hint="eastAsia" w:ascii="仿宋" w:hAnsi="仿宋" w:eastAsia="仿宋"/>
          <w:b/>
          <w:color w:val="auto"/>
          <w:sz w:val="30"/>
          <w:szCs w:val="30"/>
        </w:rPr>
        <w:t>出门证上签名</w:t>
      </w:r>
      <w:r>
        <w:rPr>
          <w:rFonts w:hint="eastAsia" w:ascii="仿宋" w:hAnsi="仿宋" w:eastAsia="仿宋" w:cs="Arial"/>
          <w:b/>
          <w:color w:val="auto"/>
          <w:kern w:val="0"/>
          <w:sz w:val="30"/>
          <w:szCs w:val="30"/>
        </w:rPr>
        <w:t>。</w:t>
      </w:r>
    </w:p>
    <w:p w14:paraId="128CCD00">
      <w:pPr>
        <w:ind w:firstLine="596" w:firstLineChars="198"/>
        <w:rPr>
          <w:rFonts w:ascii="仿宋" w:hAnsi="仿宋" w:eastAsia="仿宋"/>
          <w:b/>
          <w:color w:val="auto"/>
          <w:sz w:val="30"/>
          <w:szCs w:val="30"/>
        </w:rPr>
      </w:pPr>
      <w:r>
        <w:rPr>
          <w:rFonts w:hint="eastAsia" w:ascii="仿宋" w:hAnsi="仿宋" w:eastAsia="仿宋"/>
          <w:b/>
          <w:color w:val="auto"/>
          <w:sz w:val="30"/>
          <w:szCs w:val="30"/>
        </w:rPr>
        <w:t>2、有工程</w:t>
      </w:r>
      <w:r>
        <w:rPr>
          <w:rFonts w:hint="eastAsia" w:ascii="仿宋" w:hAnsi="仿宋" w:eastAsia="仿宋" w:cs="Arial"/>
          <w:b/>
          <w:color w:val="auto"/>
          <w:kern w:val="0"/>
          <w:sz w:val="30"/>
          <w:szCs w:val="30"/>
        </w:rPr>
        <w:t>项目</w:t>
      </w:r>
      <w:r>
        <w:rPr>
          <w:rFonts w:hint="eastAsia" w:ascii="仿宋" w:hAnsi="仿宋" w:eastAsia="仿宋"/>
          <w:b/>
          <w:color w:val="auto"/>
          <w:sz w:val="30"/>
          <w:szCs w:val="30"/>
        </w:rPr>
        <w:t>各</w:t>
      </w:r>
      <w:r>
        <w:rPr>
          <w:rFonts w:hint="eastAsia" w:ascii="仿宋" w:hAnsi="仿宋" w:eastAsia="仿宋" w:cs="Arial"/>
          <w:b/>
          <w:color w:val="auto"/>
          <w:kern w:val="0"/>
          <w:sz w:val="30"/>
          <w:szCs w:val="30"/>
        </w:rPr>
        <w:t>装置承包商经办人员和负责人</w:t>
      </w:r>
      <w:r>
        <w:rPr>
          <w:rFonts w:hint="eastAsia" w:ascii="仿宋" w:hAnsi="仿宋" w:eastAsia="仿宋"/>
          <w:b/>
          <w:color w:val="auto"/>
          <w:sz w:val="30"/>
          <w:szCs w:val="30"/>
        </w:rPr>
        <w:t>签名。</w:t>
      </w:r>
    </w:p>
    <w:p w14:paraId="170C6182">
      <w:pPr>
        <w:ind w:firstLine="596" w:firstLineChars="198"/>
        <w:rPr>
          <w:rFonts w:ascii="仿宋" w:hAnsi="仿宋" w:eastAsia="仿宋"/>
          <w:b/>
          <w:color w:val="auto"/>
          <w:sz w:val="30"/>
          <w:szCs w:val="30"/>
        </w:rPr>
      </w:pPr>
      <w:r>
        <w:rPr>
          <w:rFonts w:hint="eastAsia" w:ascii="仿宋" w:hAnsi="仿宋" w:eastAsia="仿宋"/>
          <w:b/>
          <w:color w:val="auto"/>
          <w:sz w:val="30"/>
          <w:szCs w:val="30"/>
        </w:rPr>
        <w:t>3、有项目部授权（已报集团环安部消防治安大队备案）的各</w:t>
      </w:r>
      <w:r>
        <w:rPr>
          <w:rFonts w:hint="eastAsia" w:ascii="仿宋" w:hAnsi="仿宋" w:eastAsia="仿宋" w:cs="Arial"/>
          <w:b/>
          <w:color w:val="auto"/>
          <w:kern w:val="0"/>
          <w:sz w:val="30"/>
          <w:szCs w:val="30"/>
        </w:rPr>
        <w:t>装置经理的审批签字和盖章（</w:t>
      </w:r>
      <w:r>
        <w:rPr>
          <w:rFonts w:hint="eastAsia" w:ascii="仿宋" w:hAnsi="仿宋" w:eastAsia="仿宋"/>
          <w:b/>
          <w:color w:val="auto"/>
          <w:sz w:val="30"/>
          <w:szCs w:val="30"/>
        </w:rPr>
        <w:t>项目部</w:t>
      </w:r>
      <w:r>
        <w:rPr>
          <w:rFonts w:hint="eastAsia" w:ascii="仿宋" w:hAnsi="仿宋" w:eastAsia="仿宋" w:cs="Arial"/>
          <w:b/>
          <w:color w:val="auto"/>
          <w:kern w:val="0"/>
          <w:sz w:val="30"/>
          <w:szCs w:val="30"/>
        </w:rPr>
        <w:t>）。</w:t>
      </w:r>
    </w:p>
    <w:p w14:paraId="24543C87">
      <w:pPr>
        <w:ind w:firstLine="602" w:firstLineChars="200"/>
        <w:rPr>
          <w:rFonts w:ascii="仿宋" w:hAnsi="仿宋" w:eastAsia="仿宋" w:cs="Arial"/>
          <w:b/>
          <w:kern w:val="0"/>
          <w:sz w:val="30"/>
          <w:szCs w:val="30"/>
        </w:rPr>
      </w:pPr>
      <w:r>
        <w:rPr>
          <w:rFonts w:hint="eastAsia" w:ascii="仿宋" w:hAnsi="仿宋" w:eastAsia="仿宋" w:cs="Arial"/>
          <w:b/>
          <w:kern w:val="0"/>
          <w:sz w:val="30"/>
          <w:szCs w:val="30"/>
        </w:rPr>
        <w:t>六、</w:t>
      </w:r>
      <w:r>
        <w:rPr>
          <w:rFonts w:hint="eastAsia" w:ascii="仿宋" w:hAnsi="仿宋" w:eastAsia="仿宋"/>
          <w:b/>
          <w:sz w:val="30"/>
          <w:szCs w:val="30"/>
        </w:rPr>
        <w:t>所有与工程项目建设相关的人员和车辆禁止进入与工程项目建设施工无关的生产装置，禁止碰撞路边的安全消防标志设施以及管廊设备设施等，注意观察危险标志，遇到异常气味异常声响及时避让，及时疏散。</w:t>
      </w:r>
    </w:p>
    <w:p w14:paraId="0804A25D">
      <w:pPr>
        <w:rPr>
          <w:rFonts w:ascii="仿宋" w:hAnsi="仿宋" w:eastAsia="仿宋"/>
          <w:b/>
          <w:sz w:val="30"/>
          <w:szCs w:val="30"/>
        </w:rPr>
      </w:pPr>
    </w:p>
    <w:p w14:paraId="01B4D483">
      <w:pPr>
        <w:ind w:firstLine="6930" w:firstLineChars="2301"/>
        <w:rPr>
          <w:rFonts w:ascii="仿宋" w:hAnsi="仿宋" w:eastAsia="仿宋"/>
          <w:b/>
          <w:sz w:val="30"/>
          <w:szCs w:val="30"/>
        </w:rPr>
      </w:pPr>
      <w:r>
        <w:rPr>
          <w:rFonts w:hint="eastAsia" w:ascii="仿宋" w:hAnsi="仿宋" w:eastAsia="仿宋"/>
          <w:b/>
          <w:sz w:val="30"/>
          <w:szCs w:val="30"/>
        </w:rPr>
        <w:t>项目部</w:t>
      </w:r>
    </w:p>
    <w:p w14:paraId="2C570160">
      <w:pPr>
        <w:ind w:firstLine="5873" w:firstLineChars="1950"/>
        <w:rPr>
          <w:rFonts w:ascii="仿宋" w:hAnsi="仿宋" w:eastAsia="仿宋"/>
          <w:b/>
          <w:sz w:val="30"/>
          <w:szCs w:val="30"/>
        </w:rPr>
      </w:pPr>
      <w:r>
        <w:rPr>
          <w:rFonts w:hint="eastAsia" w:ascii="仿宋" w:hAnsi="仿宋" w:eastAsia="仿宋"/>
          <w:b/>
          <w:sz w:val="30"/>
          <w:szCs w:val="30"/>
        </w:rPr>
        <w:t>二〇</w:t>
      </w:r>
      <w:r>
        <w:rPr>
          <w:rFonts w:hint="eastAsia" w:ascii="仿宋" w:hAnsi="仿宋" w:eastAsia="仿宋"/>
          <w:b/>
          <w:sz w:val="30"/>
          <w:szCs w:val="30"/>
          <w:lang w:val="en-US" w:eastAsia="zh-CN"/>
        </w:rPr>
        <w:t>二五</w:t>
      </w:r>
      <w:r>
        <w:rPr>
          <w:rFonts w:hint="eastAsia" w:ascii="仿宋" w:hAnsi="仿宋" w:eastAsia="仿宋"/>
          <w:b/>
          <w:sz w:val="30"/>
          <w:szCs w:val="30"/>
        </w:rPr>
        <w:t>年</w:t>
      </w:r>
      <w:r>
        <w:rPr>
          <w:rFonts w:hint="eastAsia" w:ascii="仿宋" w:hAnsi="仿宋" w:eastAsia="仿宋"/>
          <w:b/>
          <w:sz w:val="30"/>
          <w:szCs w:val="30"/>
          <w:lang w:val="en-US" w:eastAsia="zh-CN"/>
        </w:rPr>
        <w:t>三</w:t>
      </w:r>
      <w:r>
        <w:rPr>
          <w:rFonts w:hint="eastAsia" w:ascii="仿宋" w:hAnsi="仿宋" w:eastAsia="仿宋"/>
          <w:b/>
          <w:sz w:val="30"/>
          <w:szCs w:val="30"/>
        </w:rPr>
        <w:t>月</w:t>
      </w:r>
      <w:r>
        <w:rPr>
          <w:rFonts w:hint="eastAsia" w:ascii="仿宋" w:hAnsi="仿宋" w:eastAsia="仿宋"/>
          <w:b/>
          <w:sz w:val="30"/>
          <w:szCs w:val="30"/>
          <w:lang w:val="en-US" w:eastAsia="zh-CN"/>
        </w:rPr>
        <w:t>十</w:t>
      </w:r>
      <w:r>
        <w:rPr>
          <w:rFonts w:hint="eastAsia" w:ascii="仿宋" w:hAnsi="仿宋" w:eastAsia="仿宋"/>
          <w:b/>
          <w:sz w:val="30"/>
          <w:szCs w:val="30"/>
        </w:rPr>
        <w:t>八日</w:t>
      </w:r>
    </w:p>
    <w:p w14:paraId="3531F35A">
      <w:pPr>
        <w:rPr>
          <w:rFonts w:ascii="仿宋" w:hAnsi="仿宋" w:eastAsia="仿宋"/>
          <w:b/>
          <w:sz w:val="30"/>
          <w:szCs w:val="30"/>
        </w:rPr>
      </w:pPr>
    </w:p>
    <w:p w14:paraId="2503D542">
      <w:pPr>
        <w:rPr>
          <w:rFonts w:hint="eastAsia" w:ascii="仿宋" w:hAnsi="仿宋" w:eastAsia="仿宋"/>
          <w:b/>
          <w:sz w:val="30"/>
          <w:szCs w:val="30"/>
        </w:rPr>
      </w:pPr>
    </w:p>
    <w:p w14:paraId="2D11E2E9">
      <w:pPr>
        <w:rPr>
          <w:rFonts w:hint="eastAsia" w:ascii="仿宋" w:hAnsi="仿宋" w:eastAsia="仿宋"/>
          <w:b/>
          <w:sz w:val="30"/>
          <w:szCs w:val="30"/>
        </w:rPr>
      </w:pPr>
    </w:p>
    <w:p w14:paraId="68CB16F0">
      <w:pPr>
        <w:rPr>
          <w:rFonts w:hint="eastAsia" w:ascii="仿宋" w:hAnsi="仿宋" w:eastAsia="仿宋"/>
          <w:b/>
          <w:sz w:val="30"/>
          <w:szCs w:val="30"/>
        </w:rPr>
      </w:pPr>
    </w:p>
    <w:p w14:paraId="1A4E3103">
      <w:pPr>
        <w:rPr>
          <w:rFonts w:hint="eastAsia" w:ascii="仿宋" w:hAnsi="仿宋" w:eastAsia="仿宋"/>
          <w:b/>
          <w:sz w:val="30"/>
          <w:szCs w:val="30"/>
        </w:rPr>
      </w:pPr>
    </w:p>
    <w:p w14:paraId="65AF91B6">
      <w:pPr>
        <w:rPr>
          <w:rFonts w:hint="eastAsia" w:ascii="仿宋" w:hAnsi="仿宋" w:eastAsia="仿宋"/>
          <w:b/>
          <w:sz w:val="30"/>
          <w:szCs w:val="30"/>
        </w:rPr>
      </w:pPr>
    </w:p>
    <w:p w14:paraId="047B2D75">
      <w:pPr>
        <w:rPr>
          <w:rFonts w:hint="eastAsia" w:ascii="仿宋" w:hAnsi="仿宋" w:eastAsia="仿宋"/>
          <w:b/>
          <w:sz w:val="30"/>
          <w:szCs w:val="30"/>
        </w:rPr>
      </w:pPr>
    </w:p>
    <w:p w14:paraId="1961D505">
      <w:pPr>
        <w:rPr>
          <w:rFonts w:hint="eastAsia" w:ascii="仿宋" w:hAnsi="仿宋" w:eastAsia="仿宋"/>
          <w:b/>
          <w:sz w:val="30"/>
          <w:szCs w:val="30"/>
        </w:rPr>
      </w:pPr>
    </w:p>
    <w:p w14:paraId="06AC575E">
      <w:pPr>
        <w:rPr>
          <w:rFonts w:hint="eastAsia" w:ascii="仿宋" w:hAnsi="仿宋" w:eastAsia="仿宋"/>
          <w:b/>
          <w:sz w:val="30"/>
          <w:szCs w:val="30"/>
        </w:rPr>
      </w:pPr>
    </w:p>
    <w:p w14:paraId="7DED3478">
      <w:pPr>
        <w:rPr>
          <w:rFonts w:hint="eastAsia" w:ascii="仿宋" w:hAnsi="仿宋" w:eastAsia="仿宋"/>
          <w:b/>
          <w:sz w:val="30"/>
          <w:szCs w:val="30"/>
        </w:rPr>
      </w:pPr>
      <w:r>
        <w:rPr>
          <w:rFonts w:hint="eastAsia" w:ascii="仿宋" w:hAnsi="仿宋" w:eastAsia="仿宋"/>
          <w:b/>
          <w:sz w:val="30"/>
          <w:szCs w:val="30"/>
        </w:rPr>
        <w:t>附件目录：</w:t>
      </w:r>
    </w:p>
    <w:p w14:paraId="061F5392">
      <w:pPr>
        <w:rPr>
          <w:rFonts w:hint="default" w:ascii="仿宋" w:hAnsi="仿宋" w:eastAsia="仿宋"/>
          <w:b/>
          <w:color w:val="auto"/>
          <w:sz w:val="30"/>
          <w:szCs w:val="30"/>
          <w:lang w:val="en-US" w:eastAsia="zh-CN"/>
        </w:rPr>
      </w:pPr>
      <w:r>
        <w:rPr>
          <w:rFonts w:hint="eastAsia" w:ascii="仿宋" w:hAnsi="仿宋" w:eastAsia="仿宋"/>
          <w:b/>
          <w:sz w:val="30"/>
          <w:szCs w:val="30"/>
        </w:rPr>
        <w:t>附件</w:t>
      </w:r>
      <w:r>
        <w:rPr>
          <w:rFonts w:hint="eastAsia" w:ascii="仿宋" w:hAnsi="仿宋" w:eastAsia="仿宋"/>
          <w:b/>
          <w:sz w:val="30"/>
          <w:szCs w:val="30"/>
          <w:lang w:val="en-US" w:eastAsia="zh-CN"/>
        </w:rPr>
        <w:t>1</w:t>
      </w:r>
      <w:r>
        <w:rPr>
          <w:rFonts w:hint="eastAsia" w:ascii="仿宋" w:hAnsi="仿宋" w:eastAsia="仿宋"/>
          <w:b/>
          <w:color w:val="auto"/>
          <w:sz w:val="30"/>
          <w:szCs w:val="30"/>
        </w:rPr>
        <w:t>、苏索企字〔202</w:t>
      </w:r>
      <w:r>
        <w:rPr>
          <w:rFonts w:hint="eastAsia" w:ascii="仿宋" w:hAnsi="仿宋" w:eastAsia="仿宋"/>
          <w:b/>
          <w:color w:val="auto"/>
          <w:sz w:val="30"/>
          <w:szCs w:val="30"/>
          <w:lang w:val="en-US" w:eastAsia="zh-CN"/>
        </w:rPr>
        <w:t>4</w:t>
      </w:r>
      <w:r>
        <w:rPr>
          <w:rFonts w:hint="eastAsia" w:ascii="仿宋" w:hAnsi="仿宋" w:eastAsia="仿宋"/>
          <w:b/>
          <w:color w:val="auto"/>
          <w:sz w:val="30"/>
          <w:szCs w:val="30"/>
        </w:rPr>
        <w:t>〕</w:t>
      </w:r>
      <w:r>
        <w:rPr>
          <w:rFonts w:hint="eastAsia" w:ascii="仿宋" w:hAnsi="仿宋" w:eastAsia="仿宋"/>
          <w:b/>
          <w:color w:val="auto"/>
          <w:sz w:val="30"/>
          <w:szCs w:val="30"/>
          <w:lang w:val="en-US" w:eastAsia="zh-CN"/>
        </w:rPr>
        <w:t>118</w:t>
      </w:r>
      <w:r>
        <w:rPr>
          <w:rFonts w:hint="eastAsia" w:ascii="仿宋" w:hAnsi="仿宋" w:eastAsia="仿宋"/>
          <w:b/>
          <w:color w:val="auto"/>
          <w:sz w:val="30"/>
          <w:szCs w:val="30"/>
        </w:rPr>
        <w:t>号关于下发《索普集团门卫管理制度</w:t>
      </w:r>
      <w:r>
        <w:rPr>
          <w:rFonts w:hint="default" w:ascii="仿宋" w:hAnsi="仿宋" w:eastAsia="仿宋"/>
          <w:b/>
          <w:color w:val="auto"/>
          <w:sz w:val="30"/>
          <w:szCs w:val="30"/>
        </w:rPr>
        <w:t>（2024年修订版）》的通知</w:t>
      </w:r>
      <w:r>
        <w:rPr>
          <w:rFonts w:hint="eastAsia" w:ascii="仿宋" w:hAnsi="仿宋" w:eastAsia="仿宋"/>
          <w:b/>
          <w:color w:val="auto"/>
          <w:sz w:val="30"/>
          <w:szCs w:val="30"/>
          <w:lang w:val="en-US" w:eastAsia="zh-CN"/>
        </w:rPr>
        <w:t>--PDF</w:t>
      </w:r>
    </w:p>
    <w:p w14:paraId="655E428E">
      <w:pPr>
        <w:numPr>
          <w:ilvl w:val="0"/>
          <w:numId w:val="0"/>
        </w:numPr>
        <w:rPr>
          <w:rFonts w:hint="default" w:ascii="仿宋" w:hAnsi="仿宋" w:eastAsia="仿宋"/>
          <w:b/>
          <w:color w:val="auto"/>
          <w:sz w:val="30"/>
          <w:szCs w:val="30"/>
          <w:lang w:val="en-US"/>
        </w:rPr>
      </w:pPr>
      <w:r>
        <w:rPr>
          <w:rFonts w:hint="eastAsia" w:ascii="仿宋" w:hAnsi="仿宋" w:eastAsia="仿宋"/>
          <w:b/>
          <w:color w:val="auto"/>
          <w:sz w:val="30"/>
          <w:szCs w:val="30"/>
        </w:rPr>
        <w:t>附件</w:t>
      </w:r>
      <w:r>
        <w:rPr>
          <w:rFonts w:hint="eastAsia" w:ascii="仿宋" w:hAnsi="仿宋" w:eastAsia="仿宋"/>
          <w:b/>
          <w:color w:val="auto"/>
          <w:sz w:val="30"/>
          <w:szCs w:val="30"/>
          <w:lang w:val="en-US" w:eastAsia="zh-CN"/>
        </w:rPr>
        <w:t>2.1、</w:t>
      </w:r>
      <w:r>
        <w:rPr>
          <w:rFonts w:hint="eastAsia" w:ascii="仿宋" w:hAnsi="仿宋" w:eastAsia="仿宋"/>
          <w:b/>
          <w:color w:val="auto"/>
          <w:sz w:val="30"/>
          <w:szCs w:val="30"/>
        </w:rPr>
        <w:t>苏索企字〔202</w:t>
      </w:r>
      <w:r>
        <w:rPr>
          <w:rFonts w:hint="eastAsia" w:ascii="仿宋" w:hAnsi="仿宋" w:eastAsia="仿宋"/>
          <w:b/>
          <w:color w:val="auto"/>
          <w:sz w:val="30"/>
          <w:szCs w:val="30"/>
          <w:lang w:val="en-US" w:eastAsia="zh-CN"/>
        </w:rPr>
        <w:t>4</w:t>
      </w:r>
      <w:r>
        <w:rPr>
          <w:rFonts w:hint="eastAsia" w:ascii="仿宋" w:hAnsi="仿宋" w:eastAsia="仿宋"/>
          <w:b/>
          <w:color w:val="auto"/>
          <w:sz w:val="30"/>
          <w:szCs w:val="30"/>
        </w:rPr>
        <w:t>〕1</w:t>
      </w:r>
      <w:r>
        <w:rPr>
          <w:rFonts w:hint="eastAsia" w:ascii="仿宋" w:hAnsi="仿宋" w:eastAsia="仿宋"/>
          <w:b/>
          <w:color w:val="auto"/>
          <w:sz w:val="30"/>
          <w:szCs w:val="30"/>
          <w:lang w:val="en-US" w:eastAsia="zh-CN"/>
        </w:rPr>
        <w:t>58</w:t>
      </w:r>
      <w:r>
        <w:rPr>
          <w:rFonts w:hint="eastAsia" w:ascii="仿宋" w:hAnsi="仿宋" w:eastAsia="仿宋"/>
          <w:b/>
          <w:color w:val="auto"/>
          <w:sz w:val="30"/>
          <w:szCs w:val="30"/>
        </w:rPr>
        <w:t>号关于下发《索普集团厂区道路交通安全管理制度</w:t>
      </w:r>
      <w:r>
        <w:rPr>
          <w:rFonts w:hint="eastAsia" w:ascii="仿宋" w:hAnsi="仿宋" w:eastAsia="仿宋"/>
          <w:b/>
          <w:color w:val="auto"/>
          <w:sz w:val="30"/>
          <w:szCs w:val="30"/>
          <w:lang w:eastAsia="zh-CN"/>
        </w:rPr>
        <w:t>（</w:t>
      </w:r>
      <w:r>
        <w:rPr>
          <w:rFonts w:hint="eastAsia" w:ascii="仿宋" w:hAnsi="仿宋" w:eastAsia="仿宋"/>
          <w:b/>
          <w:color w:val="auto"/>
          <w:sz w:val="30"/>
          <w:szCs w:val="30"/>
        </w:rPr>
        <w:t>202</w:t>
      </w:r>
      <w:r>
        <w:rPr>
          <w:rFonts w:hint="eastAsia" w:ascii="仿宋" w:hAnsi="仿宋" w:eastAsia="仿宋"/>
          <w:b/>
          <w:color w:val="auto"/>
          <w:sz w:val="30"/>
          <w:szCs w:val="30"/>
          <w:lang w:val="en-US" w:eastAsia="zh-CN"/>
        </w:rPr>
        <w:t>4修订版</w:t>
      </w:r>
      <w:r>
        <w:rPr>
          <w:rFonts w:hint="eastAsia" w:ascii="仿宋" w:hAnsi="仿宋" w:eastAsia="仿宋"/>
          <w:b/>
          <w:color w:val="auto"/>
          <w:sz w:val="30"/>
          <w:szCs w:val="30"/>
          <w:lang w:eastAsia="zh-CN"/>
        </w:rPr>
        <w:t>）</w:t>
      </w:r>
      <w:r>
        <w:rPr>
          <w:rFonts w:hint="eastAsia" w:ascii="仿宋" w:hAnsi="仿宋" w:eastAsia="仿宋"/>
          <w:b/>
          <w:color w:val="auto"/>
          <w:sz w:val="30"/>
          <w:szCs w:val="30"/>
        </w:rPr>
        <w:t>》的通知</w:t>
      </w:r>
      <w:r>
        <w:rPr>
          <w:rFonts w:hint="eastAsia" w:ascii="仿宋" w:hAnsi="仿宋" w:eastAsia="仿宋"/>
          <w:b/>
          <w:color w:val="auto"/>
          <w:sz w:val="30"/>
          <w:szCs w:val="30"/>
          <w:lang w:val="en-US" w:eastAsia="zh-CN"/>
        </w:rPr>
        <w:t>---PDF</w:t>
      </w:r>
    </w:p>
    <w:p w14:paraId="4E43B0B6">
      <w:pPr>
        <w:numPr>
          <w:ilvl w:val="0"/>
          <w:numId w:val="0"/>
        </w:numPr>
        <w:rPr>
          <w:rFonts w:hint="eastAsia" w:ascii="仿宋" w:hAnsi="仿宋" w:eastAsia="仿宋"/>
          <w:b/>
          <w:color w:val="auto"/>
          <w:sz w:val="30"/>
          <w:szCs w:val="30"/>
          <w:lang w:val="en-US" w:eastAsia="zh-CN"/>
        </w:rPr>
      </w:pPr>
      <w:r>
        <w:rPr>
          <w:rFonts w:hint="eastAsia" w:ascii="仿宋" w:hAnsi="仿宋" w:eastAsia="仿宋"/>
          <w:b/>
          <w:color w:val="auto"/>
          <w:sz w:val="30"/>
          <w:szCs w:val="30"/>
        </w:rPr>
        <w:t>附件</w:t>
      </w:r>
      <w:r>
        <w:rPr>
          <w:rFonts w:hint="eastAsia" w:ascii="仿宋" w:hAnsi="仿宋" w:eastAsia="仿宋"/>
          <w:b/>
          <w:color w:val="auto"/>
          <w:sz w:val="30"/>
          <w:szCs w:val="30"/>
          <w:lang w:val="en-US" w:eastAsia="zh-CN"/>
        </w:rPr>
        <w:t>3</w:t>
      </w:r>
      <w:r>
        <w:rPr>
          <w:rFonts w:hint="eastAsia" w:ascii="仿宋" w:hAnsi="仿宋" w:eastAsia="仿宋"/>
          <w:b/>
          <w:color w:val="auto"/>
          <w:sz w:val="30"/>
          <w:szCs w:val="30"/>
        </w:rPr>
        <w:t>、索普集团有限公司《内部治安处罚规定》</w:t>
      </w:r>
      <w:r>
        <w:rPr>
          <w:rFonts w:hint="eastAsia" w:ascii="仿宋" w:hAnsi="仿宋" w:eastAsia="仿宋"/>
          <w:b/>
          <w:color w:val="auto"/>
          <w:sz w:val="30"/>
          <w:szCs w:val="30"/>
          <w:lang w:val="en-US" w:eastAsia="zh-CN"/>
        </w:rPr>
        <w:t>--电子档</w:t>
      </w:r>
    </w:p>
    <w:p w14:paraId="516EC241">
      <w:pPr>
        <w:rPr>
          <w:rFonts w:hint="default" w:ascii="仿宋" w:hAnsi="仿宋" w:eastAsia="仿宋"/>
          <w:b/>
          <w:color w:val="auto"/>
          <w:sz w:val="30"/>
          <w:szCs w:val="30"/>
          <w:lang w:val="en-US"/>
        </w:rPr>
      </w:pPr>
      <w:r>
        <w:rPr>
          <w:rFonts w:hint="eastAsia" w:ascii="仿宋" w:hAnsi="仿宋" w:eastAsia="仿宋"/>
          <w:b/>
          <w:color w:val="auto"/>
          <w:sz w:val="30"/>
          <w:szCs w:val="30"/>
        </w:rPr>
        <w:t>附件</w:t>
      </w:r>
      <w:r>
        <w:rPr>
          <w:rFonts w:hint="eastAsia" w:ascii="仿宋" w:hAnsi="仿宋" w:eastAsia="仿宋"/>
          <w:b/>
          <w:color w:val="auto"/>
          <w:sz w:val="30"/>
          <w:szCs w:val="30"/>
          <w:lang w:val="en-US" w:eastAsia="zh-CN"/>
        </w:rPr>
        <w:t>4</w:t>
      </w:r>
      <w:r>
        <w:rPr>
          <w:rFonts w:hint="eastAsia" w:ascii="仿宋" w:hAnsi="仿宋" w:eastAsia="仿宋"/>
          <w:b/>
          <w:color w:val="auto"/>
          <w:sz w:val="30"/>
          <w:szCs w:val="30"/>
        </w:rPr>
        <w:t>、苏索股企字〔2020〕307号《关于明确物资进出门管理有关工作要求的通知》</w:t>
      </w:r>
      <w:r>
        <w:rPr>
          <w:rFonts w:hint="eastAsia" w:ascii="仿宋" w:hAnsi="仿宋" w:eastAsia="仿宋"/>
          <w:b/>
          <w:color w:val="auto"/>
          <w:sz w:val="30"/>
          <w:szCs w:val="30"/>
          <w:lang w:val="en-US" w:eastAsia="zh-CN"/>
        </w:rPr>
        <w:t>-PDF</w:t>
      </w:r>
      <w:bookmarkStart w:id="0" w:name="_GoBack"/>
      <w:bookmarkEnd w:id="0"/>
    </w:p>
    <w:p w14:paraId="032428EF">
      <w:pPr>
        <w:rPr>
          <w:rFonts w:ascii="仿宋" w:hAnsi="仿宋" w:eastAsia="仿宋"/>
          <w:b/>
          <w:color w:val="auto"/>
          <w:sz w:val="30"/>
          <w:szCs w:val="30"/>
        </w:rPr>
      </w:pPr>
      <w:r>
        <w:rPr>
          <w:rFonts w:hint="eastAsia" w:ascii="仿宋" w:hAnsi="仿宋" w:eastAsia="仿宋"/>
          <w:b/>
          <w:color w:val="auto"/>
          <w:sz w:val="30"/>
          <w:szCs w:val="30"/>
        </w:rPr>
        <w:t>附件</w:t>
      </w:r>
      <w:r>
        <w:rPr>
          <w:rFonts w:hint="eastAsia" w:ascii="仿宋" w:hAnsi="仿宋" w:eastAsia="仿宋"/>
          <w:b/>
          <w:color w:val="auto"/>
          <w:sz w:val="30"/>
          <w:szCs w:val="30"/>
          <w:lang w:val="en-US" w:eastAsia="zh-CN"/>
        </w:rPr>
        <w:t>5</w:t>
      </w:r>
      <w:r>
        <w:rPr>
          <w:rFonts w:hint="eastAsia" w:ascii="仿宋" w:hAnsi="仿宋" w:eastAsia="仿宋"/>
          <w:b/>
          <w:color w:val="auto"/>
          <w:sz w:val="30"/>
          <w:szCs w:val="30"/>
        </w:rPr>
        <w:t>、索普化工股份有限公司《仓库、罐区安全管理制度》</w:t>
      </w:r>
      <w:r>
        <w:rPr>
          <w:rFonts w:hint="eastAsia" w:ascii="仿宋" w:hAnsi="仿宋" w:eastAsia="仿宋"/>
          <w:b/>
          <w:color w:val="auto"/>
          <w:sz w:val="30"/>
          <w:szCs w:val="30"/>
          <w:lang w:val="en-US" w:eastAsia="zh-CN"/>
        </w:rPr>
        <w:t>-电子档</w:t>
      </w:r>
    </w:p>
    <w:p w14:paraId="76315B0F">
      <w:pPr>
        <w:rPr>
          <w:rFonts w:ascii="仿宋" w:hAnsi="仿宋" w:eastAsia="仿宋"/>
          <w:b/>
          <w:sz w:val="32"/>
          <w:szCs w:val="32"/>
        </w:rPr>
      </w:pPr>
    </w:p>
    <w:p w14:paraId="634194D9">
      <w:pPr>
        <w:ind w:firstLine="480"/>
        <w:rPr>
          <w:rFonts w:ascii="仿宋" w:hAnsi="仿宋" w:eastAsia="仿宋"/>
          <w:b/>
          <w:sz w:val="30"/>
          <w:szCs w:val="30"/>
        </w:rPr>
      </w:pPr>
    </w:p>
    <w:p w14:paraId="044DE520">
      <w:pPr>
        <w:ind w:firstLine="480"/>
        <w:rPr>
          <w:rFonts w:ascii="仿宋" w:hAnsi="仿宋" w:eastAsia="仿宋"/>
          <w:b/>
          <w:sz w:val="30"/>
          <w:szCs w:val="30"/>
        </w:rPr>
      </w:pPr>
    </w:p>
    <w:p w14:paraId="6DC9081A">
      <w:pPr>
        <w:rPr>
          <w:rFonts w:ascii="仿宋" w:hAnsi="仿宋" w:eastAsia="仿宋"/>
          <w:b/>
          <w:sz w:val="30"/>
          <w:szCs w:val="30"/>
        </w:rPr>
      </w:pPr>
    </w:p>
    <w:p w14:paraId="14B75B1A">
      <w:pPr>
        <w:rPr>
          <w:rFonts w:ascii="仿宋" w:hAnsi="仿宋" w:eastAsia="仿宋"/>
          <w:b/>
          <w:sz w:val="30"/>
          <w:szCs w:val="30"/>
        </w:rPr>
      </w:pPr>
    </w:p>
    <w:p w14:paraId="4C8B3808">
      <w:pPr>
        <w:rPr>
          <w:rFonts w:ascii="仿宋" w:hAnsi="仿宋" w:eastAsia="仿宋"/>
          <w:b/>
          <w:sz w:val="30"/>
          <w:szCs w:val="30"/>
        </w:rPr>
      </w:pPr>
    </w:p>
    <w:p w14:paraId="6B133DDC">
      <w:pPr>
        <w:rPr>
          <w:rFonts w:ascii="仿宋" w:hAnsi="仿宋" w:eastAsia="仿宋"/>
          <w:b/>
          <w:sz w:val="30"/>
          <w:szCs w:val="30"/>
        </w:rPr>
      </w:pPr>
    </w:p>
    <w:p w14:paraId="70A3D0D8">
      <w:pPr>
        <w:rPr>
          <w:rFonts w:ascii="仿宋" w:hAnsi="仿宋" w:eastAsia="仿宋"/>
          <w:b/>
          <w:sz w:val="30"/>
          <w:szCs w:val="30"/>
        </w:rPr>
      </w:pPr>
    </w:p>
    <w:p w14:paraId="594F2DE7">
      <w:pPr>
        <w:rPr>
          <w:rFonts w:ascii="仿宋" w:hAnsi="仿宋" w:eastAsia="仿宋"/>
          <w:b/>
          <w:sz w:val="30"/>
          <w:szCs w:val="30"/>
        </w:rPr>
      </w:pPr>
    </w:p>
    <w:p w14:paraId="313E9483">
      <w:pPr>
        <w:rPr>
          <w:rFonts w:ascii="仿宋" w:hAnsi="仿宋" w:eastAsia="仿宋"/>
          <w:b/>
          <w:sz w:val="30"/>
          <w:szCs w:val="30"/>
        </w:rPr>
      </w:pPr>
    </w:p>
    <w:p w14:paraId="4FF70780">
      <w:pPr>
        <w:rPr>
          <w:rFonts w:hint="eastAsia" w:ascii="仿宋" w:hAnsi="仿宋" w:eastAsia="仿宋"/>
          <w:b/>
          <w:sz w:val="32"/>
          <w:szCs w:val="32"/>
        </w:rPr>
      </w:pPr>
    </w:p>
    <w:p w14:paraId="09B77530">
      <w:pPr>
        <w:rPr>
          <w:rFonts w:hint="eastAsia" w:ascii="仿宋" w:hAnsi="仿宋" w:eastAsia="仿宋"/>
          <w:b/>
          <w:sz w:val="32"/>
          <w:szCs w:val="32"/>
        </w:rPr>
      </w:pPr>
    </w:p>
    <w:p w14:paraId="60E2B1F7">
      <w:pPr>
        <w:rPr>
          <w:rFonts w:hint="eastAsia" w:ascii="仿宋" w:hAnsi="仿宋" w:eastAsia="仿宋"/>
          <w:b/>
          <w:sz w:val="32"/>
          <w:szCs w:val="32"/>
        </w:rPr>
      </w:pPr>
    </w:p>
    <w:p w14:paraId="029D046A">
      <w:pPr>
        <w:rPr>
          <w:rFonts w:hint="eastAsia" w:ascii="仿宋" w:hAnsi="仿宋" w:eastAsia="仿宋"/>
          <w:b/>
          <w:sz w:val="32"/>
          <w:szCs w:val="32"/>
        </w:rPr>
      </w:pPr>
    </w:p>
    <w:sectPr>
      <w:pgSz w:w="11906" w:h="16838"/>
      <w:pgMar w:top="1134" w:right="1021" w:bottom="102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E4MzgyZjc0Y2YwYzYyZDU1NzAzZTAwM2JjYTA0MzUifQ=="/>
  </w:docVars>
  <w:rsids>
    <w:rsidRoot w:val="00A918DA"/>
    <w:rsid w:val="000660D2"/>
    <w:rsid w:val="00070414"/>
    <w:rsid w:val="000E5691"/>
    <w:rsid w:val="000F3961"/>
    <w:rsid w:val="00173B4B"/>
    <w:rsid w:val="00193A21"/>
    <w:rsid w:val="00262680"/>
    <w:rsid w:val="00285ABE"/>
    <w:rsid w:val="004075A9"/>
    <w:rsid w:val="004201DF"/>
    <w:rsid w:val="00460054"/>
    <w:rsid w:val="00472A07"/>
    <w:rsid w:val="005231B9"/>
    <w:rsid w:val="00545EAF"/>
    <w:rsid w:val="005811E6"/>
    <w:rsid w:val="005B790C"/>
    <w:rsid w:val="0068303D"/>
    <w:rsid w:val="007231BB"/>
    <w:rsid w:val="00751642"/>
    <w:rsid w:val="00765CF2"/>
    <w:rsid w:val="00781148"/>
    <w:rsid w:val="007C7C25"/>
    <w:rsid w:val="00886AB4"/>
    <w:rsid w:val="009B0CAC"/>
    <w:rsid w:val="009B1F99"/>
    <w:rsid w:val="00A10858"/>
    <w:rsid w:val="00A23841"/>
    <w:rsid w:val="00A918DA"/>
    <w:rsid w:val="00B0579E"/>
    <w:rsid w:val="00B24598"/>
    <w:rsid w:val="00B804D0"/>
    <w:rsid w:val="00BE1E1D"/>
    <w:rsid w:val="00C7282B"/>
    <w:rsid w:val="00D031D7"/>
    <w:rsid w:val="00F41A70"/>
    <w:rsid w:val="00F4656D"/>
    <w:rsid w:val="00F820DA"/>
    <w:rsid w:val="00FE1ACE"/>
    <w:rsid w:val="023D70E5"/>
    <w:rsid w:val="19277EBB"/>
    <w:rsid w:val="205321C9"/>
    <w:rsid w:val="25C1100C"/>
    <w:rsid w:val="2F285D77"/>
    <w:rsid w:val="5CDD20A4"/>
    <w:rsid w:val="5F033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keepNext/>
      <w:keepLines/>
      <w:spacing w:before="260" w:after="260" w:line="416" w:lineRule="auto"/>
      <w:jc w:val="center"/>
      <w:outlineLvl w:val="1"/>
    </w:pPr>
    <w:rPr>
      <w:rFonts w:ascii="Cambria" w:hAnsi="Cambria" w:eastAsia="宋体" w:cs="Times New Roman"/>
      <w:b/>
      <w:bCs/>
      <w:kern w:val="0"/>
      <w:sz w:val="36"/>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2"/>
    <w:qFormat/>
    <w:uiPriority w:val="0"/>
    <w:rPr>
      <w:rFonts w:ascii="宋体" w:hAnsi="Courier New" w:eastAsia="宋体" w:cs="Courier New"/>
      <w:szCs w:val="21"/>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纯文本 Char"/>
    <w:basedOn w:val="8"/>
    <w:link w:val="3"/>
    <w:qFormat/>
    <w:uiPriority w:val="0"/>
    <w:rPr>
      <w:rFonts w:ascii="宋体" w:hAnsi="Courier New" w:eastAsia="宋体" w:cs="Courier New"/>
      <w:szCs w:val="21"/>
    </w:rPr>
  </w:style>
  <w:style w:type="character" w:customStyle="1" w:styleId="13">
    <w:name w:val="标题 2 Char"/>
    <w:basedOn w:val="8"/>
    <w:link w:val="2"/>
    <w:qFormat/>
    <w:uiPriority w:val="9"/>
    <w:rPr>
      <w:rFonts w:ascii="Cambria" w:hAnsi="Cambria" w:eastAsia="宋体" w:cs="Times New Roman"/>
      <w:b/>
      <w:bCs/>
      <w:kern w:val="0"/>
      <w:sz w:val="36"/>
      <w:szCs w:val="32"/>
    </w:rPr>
  </w:style>
  <w:style w:type="paragraph" w:customStyle="1" w:styleId="14">
    <w:name w:val="列出段落11"/>
    <w:basedOn w:val="1"/>
    <w:qFormat/>
    <w:uiPriority w:val="0"/>
    <w:pPr>
      <w:ind w:firstLine="420" w:firstLineChars="200"/>
    </w:pPr>
    <w:rPr>
      <w:rFonts w:ascii="Times New Roman" w:hAnsi="Times New Roman" w:eastAsia="微软雅黑"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5312</Words>
  <Characters>5399</Characters>
  <Lines>58</Lines>
  <Paragraphs>16</Paragraphs>
  <TotalTime>15</TotalTime>
  <ScaleCrop>false</ScaleCrop>
  <LinksUpToDate>false</LinksUpToDate>
  <CharactersWithSpaces>5412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2021-03-15T02:06:00Z</dcterms:created>
  <dc:creator>china</dc:creator>
  <cp:lastModifiedBy>Administrator</cp:lastModifiedBy>
  <dcterms:modified xsi:type="dcterms:W3CDTF">2025-03-18T02:52:36Z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C9E6E2E8C9064CBF865A5C0BF6C3751D</vt:lpwstr>
  </property>
  <property fmtid="{D5CDD505-2E9C-101B-9397-08002B2CF9AE}" pid="4" name="KSOTemplateDocerSaveRecord">
    <vt:lpwstr>eyJoZGlkIjoiYzE4MzgyZjc0Y2YwYzYyZDU1NzAzZTAwM2JjYTA0MzUifQ==</vt:lpwstr>
  </property>
</Properties>
</file>