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2E9BA">
      <w:pPr>
        <w:spacing w:line="220" w:lineRule="atLeas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现场施工方案、</w:t>
      </w:r>
      <w:bookmarkStart w:id="0" w:name="_GoBack"/>
      <w:bookmarkEnd w:id="0"/>
      <w:r>
        <w:rPr>
          <w:rFonts w:hint="eastAsia" w:ascii="宋体" w:hAnsi="宋体"/>
          <w:sz w:val="36"/>
          <w:szCs w:val="36"/>
        </w:rPr>
        <w:t>应急预案审核表</w:t>
      </w:r>
    </w:p>
    <w:p w14:paraId="5C58AF16">
      <w:pPr>
        <w:spacing w:line="220" w:lineRule="atLeast"/>
        <w:jc w:val="center"/>
        <w:rPr>
          <w:rFonts w:hint="eastAsia" w:ascii="宋体" w:hAnsi="宋体"/>
          <w:sz w:val="36"/>
          <w:szCs w:val="36"/>
        </w:rPr>
      </w:pPr>
    </w:p>
    <w:tbl>
      <w:tblPr>
        <w:tblStyle w:val="2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720"/>
        <w:gridCol w:w="1550"/>
        <w:gridCol w:w="1463"/>
        <w:gridCol w:w="1072"/>
        <w:gridCol w:w="1266"/>
        <w:gridCol w:w="1968"/>
      </w:tblGrid>
      <w:tr w14:paraId="37CA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27" w:hRule="atLeast"/>
          <w:jc w:val="center"/>
        </w:trPr>
        <w:tc>
          <w:tcPr>
            <w:tcW w:w="1483" w:type="dxa"/>
            <w:noWrap w:val="0"/>
            <w:vAlign w:val="center"/>
          </w:tcPr>
          <w:p w14:paraId="39489F17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施工区域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 w14:paraId="4382DA49">
            <w:pPr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6741139C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施工项目</w:t>
            </w:r>
          </w:p>
        </w:tc>
        <w:tc>
          <w:tcPr>
            <w:tcW w:w="4306" w:type="dxa"/>
            <w:gridSpan w:val="3"/>
            <w:noWrap w:val="0"/>
            <w:vAlign w:val="center"/>
          </w:tcPr>
          <w:p w14:paraId="3CD5F4A9">
            <w:pPr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</w:tr>
      <w:tr w14:paraId="60F55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483" w:type="dxa"/>
            <w:noWrap w:val="0"/>
            <w:vAlign w:val="center"/>
          </w:tcPr>
          <w:p w14:paraId="767AF6B6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施工时间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 w14:paraId="1B0F6776">
            <w:pPr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551B1A9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风险等级</w:t>
            </w:r>
          </w:p>
        </w:tc>
        <w:tc>
          <w:tcPr>
            <w:tcW w:w="4306" w:type="dxa"/>
            <w:gridSpan w:val="3"/>
            <w:noWrap w:val="0"/>
            <w:vAlign w:val="center"/>
          </w:tcPr>
          <w:p w14:paraId="56B8D6D3">
            <w:pPr>
              <w:ind w:firstLine="480" w:firstLineChars="200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/>
                <w:sz w:val="24"/>
                <w:lang w:eastAsia="zh-CN"/>
              </w:rPr>
              <w:t>风险</w:t>
            </w:r>
          </w:p>
        </w:tc>
      </w:tr>
      <w:tr w14:paraId="001DE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71" w:hRule="atLeast"/>
          <w:jc w:val="center"/>
        </w:trPr>
        <w:tc>
          <w:tcPr>
            <w:tcW w:w="1483" w:type="dxa"/>
            <w:noWrap w:val="0"/>
            <w:vAlign w:val="center"/>
          </w:tcPr>
          <w:p w14:paraId="128D39DA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施工单位</w:t>
            </w:r>
          </w:p>
        </w:tc>
        <w:tc>
          <w:tcPr>
            <w:tcW w:w="8039" w:type="dxa"/>
            <w:gridSpan w:val="6"/>
            <w:noWrap w:val="0"/>
            <w:vAlign w:val="center"/>
          </w:tcPr>
          <w:p w14:paraId="5E965218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014A7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483" w:type="dxa"/>
            <w:noWrap w:val="0"/>
            <w:vAlign w:val="center"/>
          </w:tcPr>
          <w:p w14:paraId="33569AC9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承包商负责人（签名）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 w14:paraId="46BCF5DF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4AD1675A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5FEEE4C0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35" w:type="dxa"/>
            <w:gridSpan w:val="2"/>
            <w:noWrap w:val="0"/>
            <w:vAlign w:val="center"/>
          </w:tcPr>
          <w:p w14:paraId="3BAA9005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承包商使用部门地段负责人（签名）</w:t>
            </w:r>
          </w:p>
        </w:tc>
        <w:tc>
          <w:tcPr>
            <w:tcW w:w="3234" w:type="dxa"/>
            <w:gridSpan w:val="2"/>
            <w:noWrap w:val="0"/>
            <w:vAlign w:val="center"/>
          </w:tcPr>
          <w:p w14:paraId="7399E353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4AD6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53" w:type="dxa"/>
            <w:gridSpan w:val="3"/>
            <w:noWrap w:val="0"/>
            <w:vAlign w:val="center"/>
          </w:tcPr>
          <w:p w14:paraId="6F887858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施工方案及应急预案名称</w:t>
            </w:r>
          </w:p>
        </w:tc>
        <w:tc>
          <w:tcPr>
            <w:tcW w:w="5769" w:type="dxa"/>
            <w:gridSpan w:val="4"/>
            <w:noWrap w:val="0"/>
            <w:vAlign w:val="center"/>
          </w:tcPr>
          <w:p w14:paraId="397C21DF">
            <w:pPr>
              <w:rPr>
                <w:rFonts w:hint="eastAsia" w:ascii="宋体" w:hAnsi="宋体" w:eastAsia="宋体"/>
                <w:sz w:val="24"/>
                <w:lang w:eastAsia="zh-CN"/>
              </w:rPr>
            </w:pPr>
          </w:p>
          <w:p w14:paraId="0BE5826B">
            <w:pPr>
              <w:rPr>
                <w:rFonts w:ascii="宋体" w:hAnsi="宋体" w:eastAsia="宋体"/>
                <w:sz w:val="24"/>
              </w:rPr>
            </w:pPr>
          </w:p>
        </w:tc>
      </w:tr>
      <w:tr w14:paraId="61BB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483" w:type="dxa"/>
            <w:noWrap w:val="0"/>
            <w:vAlign w:val="center"/>
          </w:tcPr>
          <w:p w14:paraId="0189ABEC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方案编制人</w:t>
            </w:r>
          </w:p>
          <w:p w14:paraId="0BD2B44D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（签名）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 w14:paraId="7355D60D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5065465D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3B9E542A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35" w:type="dxa"/>
            <w:gridSpan w:val="2"/>
            <w:noWrap w:val="0"/>
            <w:vAlign w:val="center"/>
          </w:tcPr>
          <w:p w14:paraId="5D56E042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承包商负责人审核意见（签名）</w:t>
            </w:r>
          </w:p>
        </w:tc>
        <w:tc>
          <w:tcPr>
            <w:tcW w:w="3234" w:type="dxa"/>
            <w:gridSpan w:val="2"/>
            <w:noWrap w:val="0"/>
            <w:vAlign w:val="center"/>
          </w:tcPr>
          <w:p w14:paraId="404F4AD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5AA4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19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 w14:paraId="0DB39FE5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承包商使用部门</w:t>
            </w:r>
          </w:p>
          <w:p w14:paraId="4923F7DB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地段负责人审核意见（签名）</w:t>
            </w:r>
          </w:p>
        </w:tc>
        <w:tc>
          <w:tcPr>
            <w:tcW w:w="4085" w:type="dxa"/>
            <w:gridSpan w:val="3"/>
            <w:noWrap w:val="0"/>
            <w:vAlign w:val="center"/>
          </w:tcPr>
          <w:p w14:paraId="0CF81B05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5283818C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3791B07E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审核时间</w:t>
            </w:r>
          </w:p>
        </w:tc>
        <w:tc>
          <w:tcPr>
            <w:tcW w:w="1968" w:type="dxa"/>
            <w:noWrap w:val="0"/>
            <w:vAlign w:val="center"/>
          </w:tcPr>
          <w:p w14:paraId="17BB13FE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FD8F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65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 w14:paraId="66CB2436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承包商使用部门</w:t>
            </w:r>
          </w:p>
          <w:p w14:paraId="314D59C3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负责人审核意见（签名）</w:t>
            </w:r>
          </w:p>
        </w:tc>
        <w:tc>
          <w:tcPr>
            <w:tcW w:w="4085" w:type="dxa"/>
            <w:gridSpan w:val="3"/>
            <w:noWrap w:val="0"/>
            <w:vAlign w:val="center"/>
          </w:tcPr>
          <w:p w14:paraId="73680B22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2CE7C1D3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1CA9ABE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审核时间</w:t>
            </w:r>
          </w:p>
        </w:tc>
        <w:tc>
          <w:tcPr>
            <w:tcW w:w="1968" w:type="dxa"/>
            <w:noWrap w:val="0"/>
            <w:vAlign w:val="center"/>
          </w:tcPr>
          <w:p w14:paraId="1E77545C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F311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36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 w14:paraId="37DA50DF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装备部</w:t>
            </w:r>
            <w:r>
              <w:rPr>
                <w:rFonts w:hint="eastAsia" w:ascii="宋体" w:hAnsi="宋体" w:eastAsia="宋体"/>
                <w:sz w:val="24"/>
              </w:rPr>
              <w:t>/工程技术部负责人审核意见（签名）</w:t>
            </w:r>
          </w:p>
        </w:tc>
        <w:tc>
          <w:tcPr>
            <w:tcW w:w="4085" w:type="dxa"/>
            <w:gridSpan w:val="3"/>
            <w:noWrap w:val="0"/>
            <w:vAlign w:val="center"/>
          </w:tcPr>
          <w:p w14:paraId="1A426C06">
            <w:pPr>
              <w:jc w:val="center"/>
              <w:rPr>
                <w:rFonts w:ascii="宋体" w:hAnsi="宋体" w:eastAsia="宋体"/>
                <w:sz w:val="24"/>
              </w:rPr>
            </w:pPr>
          </w:p>
          <w:p w14:paraId="352A778B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5721A355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审核时间</w:t>
            </w:r>
          </w:p>
        </w:tc>
        <w:tc>
          <w:tcPr>
            <w:tcW w:w="1968" w:type="dxa"/>
            <w:noWrap w:val="0"/>
            <w:vAlign w:val="center"/>
          </w:tcPr>
          <w:p w14:paraId="6E83DD79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A0AB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31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 w14:paraId="0E5C9FD9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公司领导审批意见（签名）</w:t>
            </w:r>
          </w:p>
        </w:tc>
        <w:tc>
          <w:tcPr>
            <w:tcW w:w="4085" w:type="dxa"/>
            <w:gridSpan w:val="3"/>
            <w:noWrap w:val="0"/>
            <w:vAlign w:val="center"/>
          </w:tcPr>
          <w:p w14:paraId="122A8996">
            <w:pPr>
              <w:rPr>
                <w:rFonts w:ascii="宋体" w:hAnsi="宋体" w:eastAsia="宋体"/>
                <w:sz w:val="24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0B376918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审核时间</w:t>
            </w:r>
          </w:p>
        </w:tc>
        <w:tc>
          <w:tcPr>
            <w:tcW w:w="1968" w:type="dxa"/>
            <w:noWrap w:val="0"/>
            <w:vAlign w:val="center"/>
          </w:tcPr>
          <w:p w14:paraId="596000DA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 w14:paraId="6C29A13F">
      <w:pPr>
        <w:rPr>
          <w:rFonts w:hint="eastAsia"/>
        </w:rPr>
      </w:pPr>
    </w:p>
    <w:p w14:paraId="544BF728">
      <w:r>
        <w:rPr>
          <w:rFonts w:hint="eastAsia"/>
        </w:rPr>
        <w:t>注：风险等级分为一般风险、重大风险；</w:t>
      </w:r>
    </w:p>
    <w:p w14:paraId="5D78A7DA">
      <w:pPr>
        <w:numPr>
          <w:ilvl w:val="0"/>
          <w:numId w:val="1"/>
        </w:num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宋体" w:hAnsi="宋体"/>
          <w:sz w:val="24"/>
        </w:rPr>
        <w:t>一般作业风险的</w:t>
      </w:r>
      <w:r>
        <w:rPr>
          <w:rFonts w:hint="eastAsia" w:ascii="宋体" w:hAnsi="宋体"/>
          <w:bCs/>
          <w:sz w:val="24"/>
        </w:rPr>
        <w:t>施工方案，</w:t>
      </w:r>
      <w:r>
        <w:rPr>
          <w:rFonts w:hint="eastAsia" w:ascii="宋体" w:hAnsi="宋体"/>
          <w:sz w:val="24"/>
        </w:rPr>
        <w:t>由承包商使用部门负责人审批；</w:t>
      </w:r>
    </w:p>
    <w:p w14:paraId="3A8CD5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2）</w:t>
      </w:r>
      <w:r>
        <w:rPr>
          <w:rFonts w:ascii="宋体" w:hAnsi="宋体"/>
          <w:sz w:val="24"/>
        </w:rPr>
        <w:t>重大作业风险的施工方案，生产运行系统由承包商使用部门负责人初审，生产</w:t>
      </w:r>
      <w:r>
        <w:rPr>
          <w:rFonts w:hint="eastAsia" w:ascii="宋体" w:hAnsi="宋体"/>
          <w:sz w:val="24"/>
          <w:lang w:val="en-US" w:eastAsia="zh-CN"/>
        </w:rPr>
        <w:t>装备</w:t>
      </w:r>
      <w:r>
        <w:rPr>
          <w:rFonts w:ascii="宋体" w:hAnsi="宋体"/>
          <w:sz w:val="24"/>
        </w:rPr>
        <w:t>部负责人审批，特别重大项目由公司分管生产运行的领导进一步审核；工程建设系统由承包商使用部门负责人初审，工程技术部负责人审批，特别重大项目由公司分管工程建设的领导进一步审核。</w:t>
      </w:r>
    </w:p>
    <w:p w14:paraId="511B20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0C221"/>
    <w:multiLevelType w:val="singleLevel"/>
    <w:tmpl w:val="D260C221"/>
    <w:lvl w:ilvl="0" w:tentative="0">
      <w:start w:val="1"/>
      <w:numFmt w:val="decimal"/>
      <w:suff w:val="nothing"/>
      <w:lvlText w:val="%1）"/>
      <w:lvlJc w:val="left"/>
      <w:rPr>
        <w:rFonts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NjRkN2NmNDJjNGQ5MWI5YTQ2MTBmZTllMGYxMmEifQ=="/>
  </w:docVars>
  <w:rsids>
    <w:rsidRoot w:val="2539304E"/>
    <w:rsid w:val="189B650B"/>
    <w:rsid w:val="2539304E"/>
    <w:rsid w:val="34811062"/>
    <w:rsid w:val="7FF1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352</Characters>
  <Lines>0</Lines>
  <Paragraphs>0</Paragraphs>
  <TotalTime>7</TotalTime>
  <ScaleCrop>false</ScaleCrop>
  <LinksUpToDate>false</LinksUpToDate>
  <CharactersWithSpaces>358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2024-05-17T08:00:00Z</dcterms:created>
  <dc:creator>王明</dc:creator>
  <cp:lastModifiedBy>Administrator</cp:lastModifiedBy>
  <dcterms:modified xsi:type="dcterms:W3CDTF">2025-03-10T00:58:44Z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B3EF5A8EB0ED4FAF897C08F65F40E1D1_11</vt:lpwstr>
  </property>
  <property fmtid="{D5CDD505-2E9C-101B-9397-08002B2CF9AE}" pid="4" name="KSOTemplateDocerSaveRecord">
    <vt:lpwstr>eyJoZGlkIjoiYzE4MzgyZjc0Y2YwYzYyZDU1NzAzZTAwM2JjYTA0MzUifQ==</vt:lpwstr>
  </property>
</Properties>
</file>