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D7868">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49626631">
      <w:pPr>
        <w:pStyle w:val="2"/>
        <w:rPr>
          <w:rFonts w:hint="eastAsia" w:ascii="方正小标宋简体" w:eastAsia="方正小标宋简体" w:cs="宋体"/>
          <w:lang w:eastAsia="zh-CN"/>
        </w:rPr>
      </w:pPr>
      <w:r>
        <w:rPr>
          <w:rFonts w:hint="eastAsia" w:ascii="方正小标宋简体" w:hAnsi="宋体" w:eastAsia="方正小标宋简体" w:cs="宋体"/>
          <w:lang w:eastAsia="zh-CN"/>
        </w:rPr>
        <w:t>比选文书</w:t>
      </w:r>
    </w:p>
    <w:p w14:paraId="1AF2820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w:t>
      </w:r>
      <w:r>
        <w:rPr>
          <w:rFonts w:hint="eastAsia" w:ascii="方正仿宋简体" w:hAnsi="方正仿宋简体" w:eastAsia="方正仿宋简体" w:cs="方正仿宋简体"/>
          <w:bCs/>
          <w:sz w:val="32"/>
          <w:szCs w:val="32"/>
          <w:lang w:val="en-US" w:eastAsia="zh-CN"/>
        </w:rPr>
        <w:t>采购</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w:t>
      </w:r>
    </w:p>
    <w:p w14:paraId="2DB2950E">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1A21D21D">
      <w:pPr>
        <w:pStyle w:val="1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eastAsia" w:ascii="方正仿宋简体" w:hAnsi="方正仿宋简体" w:eastAsia="方正仿宋简体" w:cs="方正仿宋简体"/>
          <w:bCs/>
          <w:sz w:val="32"/>
          <w:szCs w:val="32"/>
          <w:u w:val="non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lang w:val="en-US" w:eastAsia="zh-CN"/>
        </w:rPr>
        <w:t>20260429港口万方洗涤水管道保温施工</w:t>
      </w:r>
      <w:r>
        <w:rPr>
          <w:rFonts w:hint="eastAsia" w:ascii="方正仿宋简体" w:hAnsi="方正仿宋简体" w:eastAsia="方正仿宋简体" w:cs="方正仿宋简体"/>
          <w:bCs/>
          <w:sz w:val="32"/>
          <w:szCs w:val="32"/>
          <w:u w:val="single"/>
        </w:rPr>
        <w:t>；</w:t>
      </w:r>
    </w:p>
    <w:p w14:paraId="79E8CAEF">
      <w:pPr>
        <w:spacing w:line="600" w:lineRule="exact"/>
        <w:ind w:firstLine="640" w:firstLineChars="200"/>
        <w:jc w:val="left"/>
        <w:rPr>
          <w:rFonts w:hint="eastAsia" w:ascii="方正仿宋简体" w:hAnsi="方正仿宋简体" w:eastAsia="方正仿宋简体" w:cs="方正仿宋简体"/>
          <w:kern w:val="44"/>
          <w:sz w:val="32"/>
          <w:szCs w:val="32"/>
          <w:u w:val="single"/>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采购</w:t>
      </w:r>
      <w:r>
        <w:rPr>
          <w:rFonts w:hint="eastAsia" w:ascii="方正仿宋简体" w:hAnsi="方正仿宋简体" w:eastAsia="方正仿宋简体" w:cs="方正仿宋简体"/>
          <w:sz w:val="32"/>
          <w:szCs w:val="32"/>
          <w:u w:val="single"/>
        </w:rPr>
        <w:t>方具备施工条件后</w:t>
      </w:r>
      <w:r>
        <w:rPr>
          <w:rFonts w:hint="eastAsia" w:ascii="方正仿宋简体" w:hAnsi="方正仿宋简体" w:eastAsia="方正仿宋简体" w:cs="方正仿宋简体"/>
          <w:color w:val="FF0000"/>
          <w:kern w:val="2"/>
          <w:sz w:val="32"/>
          <w:szCs w:val="32"/>
          <w:u w:val="single"/>
          <w:lang w:val="en-US" w:eastAsia="zh-CN" w:bidi="ar-SA"/>
        </w:rPr>
        <w:t>15</w:t>
      </w:r>
      <w:r>
        <w:rPr>
          <w:rFonts w:hint="eastAsia" w:ascii="方正仿宋简体" w:hAnsi="方正仿宋简体" w:eastAsia="方正仿宋简体" w:cs="方正仿宋简体"/>
          <w:color w:val="FF0000"/>
          <w:sz w:val="32"/>
          <w:szCs w:val="32"/>
          <w:u w:val="single"/>
        </w:rPr>
        <w:t>个工作日内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kern w:val="44"/>
          <w:sz w:val="32"/>
          <w:szCs w:val="32"/>
          <w:u w:val="single"/>
        </w:rPr>
        <w:t>；</w:t>
      </w:r>
    </w:p>
    <w:p w14:paraId="303A0168">
      <w:pPr>
        <w:pStyle w:val="2"/>
        <w:ind w:firstLine="640" w:firstLineChars="200"/>
        <w:jc w:val="both"/>
        <w:rPr>
          <w:rFonts w:hint="eastAsia" w:ascii="方正仿宋简体" w:hAnsi="方正仿宋简体" w:eastAsia="方正仿宋简体" w:cs="方正仿宋简体"/>
          <w:sz w:val="28"/>
          <w:szCs w:val="28"/>
          <w:u w:val="single"/>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lang w:val="en-US" w:eastAsia="zh-CN"/>
        </w:rPr>
        <w:t>港口运营</w:t>
      </w:r>
      <w:r>
        <w:rPr>
          <w:rFonts w:hint="eastAsia" w:ascii="方正仿宋简体" w:hAnsi="方正仿宋简体" w:eastAsia="方正仿宋简体" w:cs="方正仿宋简体"/>
          <w:kern w:val="44"/>
          <w:sz w:val="32"/>
          <w:szCs w:val="32"/>
          <w:u w:val="single"/>
        </w:rPr>
        <w:t>；</w:t>
      </w:r>
    </w:p>
    <w:p w14:paraId="04C87CE3">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截止时间：</w:t>
      </w:r>
      <w:r>
        <w:rPr>
          <w:rFonts w:hint="eastAsia" w:ascii="方正仿宋简体" w:hAnsi="方正仿宋简体" w:eastAsia="方正仿宋简体" w:cs="方正仿宋简体"/>
          <w:bCs/>
          <w:sz w:val="32"/>
          <w:szCs w:val="32"/>
          <w:u w:val="single"/>
          <w:lang w:val="en-US" w:eastAsia="zh-CN"/>
        </w:rPr>
        <w:t>2026年5月12日下午14:00</w:t>
      </w:r>
      <w:r>
        <w:rPr>
          <w:rFonts w:hint="eastAsia" w:ascii="方正仿宋简体" w:hAnsi="方正仿宋简体" w:eastAsia="方正仿宋简体" w:cs="方正仿宋简体"/>
          <w:kern w:val="44"/>
          <w:sz w:val="32"/>
          <w:szCs w:val="32"/>
          <w:u w:val="single"/>
        </w:rPr>
        <w:t>；</w:t>
      </w:r>
    </w:p>
    <w:p w14:paraId="6125BABE">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bCs/>
          <w:sz w:val="32"/>
          <w:szCs w:val="32"/>
          <w:u w:val="single"/>
          <w:lang w:val="en-US" w:eastAsia="zh-CN"/>
        </w:rPr>
        <w:t>2026年5月12日下午14:00</w:t>
      </w:r>
      <w:bookmarkStart w:id="5" w:name="_GoBack"/>
      <w:bookmarkEnd w:id="5"/>
      <w:r>
        <w:rPr>
          <w:rFonts w:hint="eastAsia" w:ascii="方正仿宋简体" w:hAnsi="方正仿宋简体" w:eastAsia="方正仿宋简体" w:cs="方正仿宋简体"/>
          <w:kern w:val="44"/>
          <w:sz w:val="32"/>
          <w:szCs w:val="32"/>
          <w:u w:val="single"/>
        </w:rPr>
        <w:t>；</w:t>
      </w:r>
    </w:p>
    <w:p w14:paraId="42A5ACCC">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kern w:val="2"/>
          <w:sz w:val="32"/>
          <w:szCs w:val="32"/>
          <w:lang w:val="en-US" w:eastAsia="zh-CN" w:bidi="ar-SA"/>
        </w:rPr>
        <w:t>评审</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rPr>
        <w:t>镇江海纳川物流产业发展有限责任公司210</w:t>
      </w:r>
      <w:r>
        <w:rPr>
          <w:rFonts w:hint="eastAsia" w:ascii="方正仿宋简体" w:hAnsi="方正仿宋简体" w:eastAsia="方正仿宋简体" w:cs="方正仿宋简体"/>
          <w:sz w:val="32"/>
          <w:szCs w:val="32"/>
        </w:rPr>
        <w:t>；</w:t>
      </w:r>
    </w:p>
    <w:p w14:paraId="566941A6">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公示：中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信息将于</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后在江苏索普集团官网公示，请各</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348BBFE2">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内容</w:t>
      </w:r>
    </w:p>
    <w:p w14:paraId="0B453DEB">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7851EA7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sz w:val="32"/>
          <w:szCs w:val="32"/>
          <w:u w:val="none"/>
          <w:lang w:val="en-US" w:eastAsia="zh-CN"/>
        </w:rPr>
      </w:pPr>
      <w:r>
        <w:rPr>
          <w:rFonts w:hint="eastAsia" w:ascii="方正仿宋简体" w:hAnsi="方正仿宋简体" w:eastAsia="方正仿宋简体" w:cs="方正仿宋简体"/>
          <w:bCs/>
          <w:sz w:val="32"/>
          <w:szCs w:val="32"/>
          <w:u w:val="none"/>
          <w:lang w:val="en-US" w:eastAsia="zh-CN"/>
        </w:rPr>
        <w:t>港口万方洗涤水管道保温施工</w:t>
      </w:r>
    </w:p>
    <w:p w14:paraId="7870BE4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kern w:val="1"/>
          <w:sz w:val="32"/>
          <w:szCs w:val="32"/>
          <w:lang w:val="en-US" w:eastAsia="zh-CN"/>
        </w:rPr>
        <w:t>要求</w:t>
      </w:r>
    </w:p>
    <w:p w14:paraId="72C26ED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kern w:val="1"/>
          <w:sz w:val="32"/>
          <w:szCs w:val="32"/>
        </w:rPr>
        <w:t>1.</w:t>
      </w:r>
      <w:r>
        <w:rPr>
          <w:rFonts w:hint="eastAsia" w:ascii="方正仿宋简体" w:hAnsi="方正仿宋简体" w:eastAsia="方正仿宋简体" w:cs="方正仿宋简体"/>
          <w:sz w:val="32"/>
          <w:szCs w:val="32"/>
        </w:rPr>
        <w:t>工作量清</w:t>
      </w:r>
      <w:r>
        <w:rPr>
          <w:rFonts w:hint="eastAsia" w:ascii="方正仿宋简体" w:hAnsi="方正仿宋简体" w:eastAsia="方正仿宋简体" w:cs="方正仿宋简体"/>
          <w:sz w:val="32"/>
          <w:szCs w:val="32"/>
          <w:lang w:val="en-US" w:eastAsia="zh-CN"/>
        </w:rPr>
        <w:t>单</w:t>
      </w:r>
    </w:p>
    <w:p w14:paraId="49DCA18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Cs/>
          <w:sz w:val="32"/>
          <w:szCs w:val="32"/>
          <w:u w:val="none"/>
          <w:lang w:val="en-US" w:eastAsia="zh-CN"/>
        </w:rPr>
        <w:t>万方洗涤水管道保温拆装：</w:t>
      </w:r>
      <w:r>
        <w:rPr>
          <w:rFonts w:hint="eastAsia" w:ascii="方正仿宋简体" w:hAnsi="方正仿宋简体" w:eastAsia="方正仿宋简体" w:cs="方正仿宋简体"/>
          <w:sz w:val="32"/>
          <w:szCs w:val="32"/>
          <w:lang w:val="en-US" w:eastAsia="zh-CN"/>
        </w:rPr>
        <w:t>不锈钢无缝钢管（DN50，长500m）；不锈钢无缝钢管（DN20，长30m）；不锈钢无缝钢管（DN25，长30m）；56只DN50弯头；8只不锈钢异径短节（DN50/DN20）、8只不锈钢异径短节（DN50/DN25）；4只玻璃视镜（DN50）；10只DN50阀门；3只DN80阀门、6副DN80法兰；1只DN150过滤器、2副DN150法兰；1只DN80过滤器、2副DN80法兰；不锈钢无缝钢管（DN80，长10m）；6只DN80不锈钢弯头；8只DN50不锈钢三通；6只DN80不锈钢三通；8只不锈钢异径短节（89x4/25x3）、8只不锈钢异径短节（89x4/32x3）、8只不锈钢异径短节（76x4/25x3）、8只不锈钢异径短节（76x4/25x3）；15只DN20不锈钢弯头；15只DN25不锈钢弯头；5只DN50不锈钢球阀、5只DN20不锈钢球阀、5只DN25不锈钢阀门、5只DN150不锈钢球阀、2只3寸不锈钢球阀；6只不锈钢异径短节（57x4/32x3）、4只不锈钢异径短节（89x4/57x4）；26只不锈钢弯头（57x4）、15只不锈钢弯头（32x3）、12只不锈钢弯头（89x4）；8只不锈钢异径三通（57x4/32x3）；10套3寸不锈钢活套法兰；4只不锈钢三通（89x4）、8只不锈钢三通（57x4）；4只DN50不锈钢球阀、3只DN25不锈钢球阀、4只DN50不锈钢止回阀；更换6只不锈钢针型阀（DN10）。</w:t>
      </w:r>
    </w:p>
    <w:p w14:paraId="28791332">
      <w:pPr>
        <w:spacing w:line="360" w:lineRule="auto"/>
        <w:ind w:firstLine="600" w:firstLineChars="200"/>
        <w:jc w:val="both"/>
        <w:rPr>
          <w:rFonts w:hint="default" w:ascii="方正仿宋简体" w:hAnsi="方正仿宋简体" w:eastAsia="方正仿宋简体" w:cs="方正仿宋简体"/>
          <w:sz w:val="30"/>
          <w:szCs w:val="30"/>
          <w:lang w:val="en-US" w:eastAsia="zh-CN"/>
        </w:rPr>
        <w:sectPr>
          <w:pgSz w:w="11906" w:h="16838"/>
          <w:pgMar w:top="1440" w:right="1800" w:bottom="1440" w:left="1800" w:header="851" w:footer="992" w:gutter="0"/>
          <w:cols w:space="720" w:num="1"/>
          <w:docGrid w:type="lines" w:linePitch="312" w:charSpace="0"/>
        </w:sectPr>
      </w:pPr>
      <w:r>
        <w:rPr>
          <w:rFonts w:hint="eastAsia" w:ascii="方正仿宋简体" w:hAnsi="方正仿宋简体" w:eastAsia="方正仿宋简体" w:cs="方正仿宋简体"/>
          <w:color w:val="FF0000"/>
          <w:sz w:val="30"/>
          <w:szCs w:val="30"/>
          <w:lang w:val="en-US" w:eastAsia="zh-CN"/>
        </w:rPr>
        <w:t>注：最终工作量，按实结算。</w:t>
      </w:r>
    </w:p>
    <w:p w14:paraId="5FED191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kern w:val="2"/>
          <w:sz w:val="32"/>
          <w:szCs w:val="32"/>
          <w:lang w:val="en-US" w:eastAsia="zh-CN" w:bidi="ar"/>
        </w:rPr>
      </w:pPr>
      <w:r>
        <w:rPr>
          <w:rFonts w:hint="eastAsia" w:ascii="方正仿宋简体" w:hAnsi="方正仿宋简体" w:eastAsia="方正仿宋简体" w:cs="方正仿宋简体"/>
          <w:kern w:val="2"/>
          <w:sz w:val="32"/>
          <w:szCs w:val="32"/>
          <w:lang w:val="en-US" w:eastAsia="zh-CN" w:bidi="ar"/>
        </w:rPr>
        <w:t>2.</w:t>
      </w:r>
      <w:r>
        <w:rPr>
          <w:rFonts w:hint="eastAsia" w:ascii="方正仿宋简体" w:hAnsi="方正仿宋简体" w:eastAsia="方正仿宋简体" w:cs="方正仿宋简体"/>
          <w:sz w:val="32"/>
          <w:szCs w:val="32"/>
          <w:lang w:val="en-US" w:eastAsia="zh-CN"/>
        </w:rPr>
        <w:t>施工高度：2m-17m。</w:t>
      </w:r>
      <w:r>
        <w:rPr>
          <w:rFonts w:hint="eastAsia" w:ascii="方正仿宋简体" w:hAnsi="方正仿宋简体" w:eastAsia="方正仿宋简体" w:cs="方正仿宋简体"/>
          <w:b/>
          <w:bCs/>
          <w:color w:val="FF0000"/>
          <w:sz w:val="32"/>
          <w:szCs w:val="32"/>
          <w:lang w:val="en-US" w:eastAsia="zh-CN"/>
        </w:rPr>
        <w:t>严禁高空滑板作业</w:t>
      </w:r>
      <w:r>
        <w:rPr>
          <w:rFonts w:hint="eastAsia" w:ascii="方正仿宋简体" w:hAnsi="方正仿宋简体" w:eastAsia="方正仿宋简体" w:cs="方正仿宋简体"/>
          <w:sz w:val="32"/>
          <w:szCs w:val="32"/>
          <w:lang w:eastAsia="zh-CN"/>
        </w:rPr>
        <w:t>。</w:t>
      </w:r>
    </w:p>
    <w:p w14:paraId="6D1B4CA1">
      <w:pPr>
        <w:pStyle w:val="13"/>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kern w:val="2"/>
          <w:sz w:val="32"/>
          <w:szCs w:val="32"/>
          <w:lang w:val="en-US" w:eastAsia="zh-CN" w:bidi="ar"/>
        </w:rPr>
        <w:t>3</w:t>
      </w:r>
      <w:r>
        <w:rPr>
          <w:rFonts w:ascii="方正仿宋简体" w:hAnsi="方正仿宋简体" w:eastAsia="方正仿宋简体" w:cs="方正仿宋简体"/>
          <w:kern w:val="2"/>
          <w:sz w:val="32"/>
          <w:szCs w:val="32"/>
          <w:lang w:bidi="ar"/>
        </w:rPr>
        <w:t>.施工工艺：</w:t>
      </w:r>
      <w:r>
        <w:rPr>
          <w:rFonts w:hint="eastAsia" w:ascii="方正仿宋简体" w:hAnsi="方正仿宋简体" w:eastAsia="方正仿宋简体" w:cs="方正仿宋简体"/>
          <w:sz w:val="32"/>
          <w:szCs w:val="32"/>
        </w:rPr>
        <w:t>拆装</w:t>
      </w:r>
      <w:r>
        <w:rPr>
          <w:rFonts w:hint="eastAsia" w:ascii="方正仿宋简体" w:hAnsi="方正仿宋简体" w:eastAsia="方正仿宋简体" w:cs="方正仿宋简体"/>
          <w:sz w:val="32"/>
          <w:szCs w:val="32"/>
          <w:lang w:val="en-US" w:eastAsia="zh-CN"/>
        </w:rPr>
        <w:t>保温：</w:t>
      </w:r>
      <w:r>
        <w:rPr>
          <w:rFonts w:hint="eastAsia" w:ascii="方正仿宋简体" w:hAnsi="方正仿宋简体" w:eastAsia="方正仿宋简体" w:cs="方正仿宋简体"/>
          <w:sz w:val="32"/>
          <w:szCs w:val="32"/>
        </w:rPr>
        <w:t>自攻螺丝（铆钉）材质304不锈钢+硅酸铝50mm+0.1mmPVC防水布+0.5mm铝皮；</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rPr>
        <w:tab/>
      </w:r>
    </w:p>
    <w:p w14:paraId="0F59EDB6">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方正仿宋简体" w:hAnsi="方正仿宋简体" w:eastAsia="方正仿宋简体" w:cs="方正仿宋简体"/>
          <w:sz w:val="32"/>
          <w:szCs w:val="32"/>
          <w:highlight w:val="none"/>
          <w:lang w:eastAsia="zh-CN"/>
        </w:rPr>
      </w:pPr>
      <w:r>
        <w:rPr>
          <w:rFonts w:hint="eastAsia" w:ascii="方正仿宋简体" w:hAnsi="方正仿宋简体" w:eastAsia="方正仿宋简体" w:cs="方正仿宋简体"/>
          <w:kern w:val="0"/>
          <w:sz w:val="32"/>
          <w:szCs w:val="32"/>
          <w:lang w:val="en-US" w:eastAsia="zh-CN" w:bidi="ar"/>
        </w:rPr>
        <w:t>4.</w:t>
      </w:r>
      <w:r>
        <w:rPr>
          <w:rFonts w:hint="eastAsia" w:ascii="方正仿宋简体" w:hAnsi="方正仿宋简体" w:eastAsia="方正仿宋简体" w:cs="方正仿宋简体"/>
          <w:kern w:val="2"/>
          <w:sz w:val="32"/>
          <w:szCs w:val="32"/>
          <w:lang w:val="en-US" w:eastAsia="zh-CN"/>
        </w:rPr>
        <w:t>承包方式：</w:t>
      </w:r>
      <w:r>
        <w:rPr>
          <w:rFonts w:hint="eastAsia" w:ascii="方正仿宋简体" w:hAnsi="方正仿宋简体" w:eastAsia="方正仿宋简体" w:cs="方正仿宋简体"/>
          <w:sz w:val="32"/>
          <w:szCs w:val="32"/>
          <w:highlight w:val="none"/>
          <w:lang w:eastAsia="zh-CN"/>
        </w:rPr>
        <w:t>包工、包料。</w:t>
      </w:r>
    </w:p>
    <w:p w14:paraId="4548EB3B">
      <w:pPr>
        <w:pStyle w:val="14"/>
        <w:widowControl/>
        <w:shd w:val="clear" w:color="auto" w:fill="FFFFFF"/>
        <w:spacing w:beforeAutospacing="0" w:afterAutospacing="0" w:line="600" w:lineRule="exact"/>
        <w:ind w:firstLine="640" w:firstLineChars="200"/>
        <w:rPr>
          <w:rFonts w:hint="eastAsia" w:ascii="方正仿宋简体" w:hAnsi="方正仿宋简体" w:eastAsia="方正仿宋简体" w:cs="方正仿宋简体"/>
          <w:sz w:val="32"/>
          <w:szCs w:val="32"/>
          <w:lang w:bidi="ar"/>
        </w:rPr>
      </w:pPr>
      <w:r>
        <w:rPr>
          <w:rFonts w:hint="eastAsia" w:ascii="方正仿宋简体" w:hAnsi="方正仿宋简体" w:eastAsia="方正仿宋简体" w:cs="方正仿宋简体"/>
          <w:sz w:val="32"/>
          <w:szCs w:val="32"/>
          <w:lang w:val="en-US" w:eastAsia="zh-CN" w:bidi="ar"/>
        </w:rPr>
        <w:t>5</w:t>
      </w:r>
      <w:r>
        <w:rPr>
          <w:rFonts w:hint="eastAsia" w:ascii="方正仿宋简体" w:hAnsi="方正仿宋简体" w:eastAsia="方正仿宋简体" w:cs="方正仿宋简体"/>
          <w:sz w:val="32"/>
          <w:szCs w:val="32"/>
          <w:lang w:bidi="ar"/>
        </w:rPr>
        <w:t>.材料验收：施工前、中、后，</w:t>
      </w:r>
      <w:r>
        <w:rPr>
          <w:rFonts w:hint="eastAsia" w:ascii="方正仿宋简体" w:hAnsi="方正仿宋简体" w:eastAsia="方正仿宋简体" w:cs="方正仿宋简体"/>
          <w:sz w:val="32"/>
          <w:szCs w:val="32"/>
          <w:lang w:eastAsia="zh-CN" w:bidi="ar"/>
        </w:rPr>
        <w:t>采购</w:t>
      </w:r>
      <w:r>
        <w:rPr>
          <w:rFonts w:hint="eastAsia" w:ascii="方正仿宋简体" w:hAnsi="方正仿宋简体" w:eastAsia="方正仿宋简体" w:cs="方正仿宋简体"/>
          <w:sz w:val="32"/>
          <w:szCs w:val="32"/>
          <w:lang w:bidi="ar"/>
        </w:rPr>
        <w:t>方将随机对每批到现场的材料进行检查验收，如发现弄虚作假，以次充好，所有施工全部停止，取消</w:t>
      </w:r>
      <w:r>
        <w:rPr>
          <w:rFonts w:hint="eastAsia" w:ascii="方正仿宋简体" w:hAnsi="方正仿宋简体" w:eastAsia="方正仿宋简体" w:cs="方正仿宋简体"/>
          <w:sz w:val="32"/>
          <w:szCs w:val="32"/>
          <w:lang w:eastAsia="zh-CN" w:bidi="ar"/>
        </w:rPr>
        <w:t>成交</w:t>
      </w:r>
      <w:r>
        <w:rPr>
          <w:rFonts w:hint="eastAsia" w:ascii="方正仿宋简体" w:hAnsi="方正仿宋简体" w:eastAsia="方正仿宋简体" w:cs="方正仿宋简体"/>
          <w:sz w:val="32"/>
          <w:szCs w:val="32"/>
          <w:lang w:bidi="ar"/>
        </w:rPr>
        <w:t>单位合作资质，造成工期延误所产生的费用有</w:t>
      </w:r>
      <w:r>
        <w:rPr>
          <w:rFonts w:hint="eastAsia" w:ascii="方正仿宋简体" w:hAnsi="方正仿宋简体" w:eastAsia="方正仿宋简体" w:cs="方正仿宋简体"/>
          <w:sz w:val="32"/>
          <w:szCs w:val="32"/>
          <w:lang w:eastAsia="zh-CN" w:bidi="ar"/>
        </w:rPr>
        <w:t>成交</w:t>
      </w:r>
      <w:r>
        <w:rPr>
          <w:rFonts w:hint="eastAsia" w:ascii="方正仿宋简体" w:hAnsi="方正仿宋简体" w:eastAsia="方正仿宋简体" w:cs="方正仿宋简体"/>
          <w:sz w:val="32"/>
          <w:szCs w:val="32"/>
          <w:lang w:bidi="ar"/>
        </w:rPr>
        <w:t>方承担。</w:t>
      </w:r>
    </w:p>
    <w:p w14:paraId="163610AF">
      <w:pPr>
        <w:pStyle w:val="32"/>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sz w:val="32"/>
          <w:szCs w:val="32"/>
          <w:lang w:bidi="ar"/>
        </w:rPr>
      </w:pPr>
      <w:r>
        <w:rPr>
          <w:rFonts w:hint="eastAsia" w:ascii="方正仿宋简体" w:hAnsi="方正仿宋简体" w:eastAsia="方正仿宋简体" w:cs="方正仿宋简体"/>
          <w:kern w:val="2"/>
          <w:sz w:val="32"/>
          <w:szCs w:val="32"/>
          <w:lang w:val="en-US" w:eastAsia="zh-CN" w:bidi="ar-SA"/>
        </w:rPr>
        <w:t>6.</w:t>
      </w:r>
      <w:r>
        <w:rPr>
          <w:rFonts w:hint="eastAsia" w:ascii="方正仿宋_GBK" w:hAnsi="方正仿宋_GBK" w:eastAsia="方正仿宋_GBK" w:cs="方正仿宋_GBK"/>
          <w:color w:val="FF0000"/>
          <w:sz w:val="32"/>
          <w:szCs w:val="32"/>
          <w:highlight w:val="none"/>
        </w:rPr>
        <w:t>本</w:t>
      </w:r>
      <w:r>
        <w:rPr>
          <w:rFonts w:hint="eastAsia" w:ascii="方正仿宋_GBK" w:hAnsi="方正仿宋_GBK" w:eastAsia="方正仿宋_GBK" w:cs="方正仿宋_GBK"/>
          <w:color w:val="FF0000"/>
          <w:sz w:val="32"/>
          <w:szCs w:val="32"/>
          <w:highlight w:val="none"/>
          <w:lang w:val="en-US" w:eastAsia="zh-CN"/>
        </w:rPr>
        <w:t>项目</w:t>
      </w:r>
      <w:r>
        <w:rPr>
          <w:rFonts w:hint="eastAsia" w:ascii="方正仿宋_GBK" w:hAnsi="方正仿宋_GBK" w:eastAsia="方正仿宋_GBK" w:cs="方正仿宋_GBK"/>
          <w:color w:val="FF0000"/>
          <w:sz w:val="32"/>
          <w:szCs w:val="32"/>
          <w:highlight w:val="none"/>
        </w:rPr>
        <w:t>施工</w:t>
      </w:r>
      <w:r>
        <w:rPr>
          <w:rFonts w:hint="eastAsia" w:ascii="方正仿宋_GBK" w:hAnsi="方正仿宋_GBK" w:eastAsia="方正仿宋_GBK" w:cs="方正仿宋_GBK"/>
          <w:color w:val="FF0000"/>
          <w:sz w:val="32"/>
          <w:szCs w:val="32"/>
          <w:highlight w:val="none"/>
          <w:lang w:val="en-US" w:eastAsia="zh-CN"/>
        </w:rPr>
        <w:t>涉及特殊作业</w:t>
      </w:r>
      <w:r>
        <w:rPr>
          <w:rFonts w:hint="eastAsia" w:ascii="方正仿宋_GBK" w:hAnsi="方正仿宋_GBK" w:eastAsia="方正仿宋_GBK" w:cs="方正仿宋_GBK"/>
          <w:color w:val="FF0000"/>
          <w:sz w:val="32"/>
          <w:szCs w:val="32"/>
          <w:highlight w:val="none"/>
        </w:rPr>
        <w:t>，每天须办理、审批危险作业票证</w:t>
      </w:r>
      <w:r>
        <w:rPr>
          <w:rFonts w:hint="eastAsia" w:ascii="方正仿宋_GBK" w:hAnsi="方正仿宋_GBK" w:eastAsia="方正仿宋_GBK" w:cs="方正仿宋_GBK"/>
          <w:color w:val="FF0000"/>
          <w:sz w:val="32"/>
          <w:szCs w:val="32"/>
          <w:highlight w:val="none"/>
          <w:lang w:eastAsia="zh-CN"/>
        </w:rPr>
        <w:t>（</w:t>
      </w:r>
      <w:r>
        <w:rPr>
          <w:rFonts w:hint="eastAsia" w:ascii="方正仿宋_GBK" w:hAnsi="方正仿宋_GBK" w:eastAsia="方正仿宋_GBK" w:cs="方正仿宋_GBK"/>
          <w:color w:val="FF0000"/>
          <w:sz w:val="32"/>
          <w:szCs w:val="32"/>
          <w:highlight w:val="none"/>
          <w:lang w:val="en-US" w:eastAsia="zh-CN"/>
        </w:rPr>
        <w:t>如动火作业等）</w:t>
      </w:r>
      <w:r>
        <w:rPr>
          <w:rFonts w:hint="eastAsia" w:ascii="方正仿宋_GBK" w:hAnsi="方正仿宋_GBK" w:eastAsia="方正仿宋_GBK" w:cs="方正仿宋_GBK"/>
          <w:color w:val="FF0000"/>
          <w:sz w:val="32"/>
          <w:szCs w:val="32"/>
          <w:highlight w:val="none"/>
        </w:rPr>
        <w:t>，施工时间原则上只安排在</w:t>
      </w:r>
      <w:r>
        <w:rPr>
          <w:rFonts w:hint="eastAsia" w:ascii="方正仿宋_GBK" w:hAnsi="方正仿宋_GBK" w:eastAsia="方正仿宋_GBK" w:cs="方正仿宋_GBK"/>
          <w:color w:val="FF0000"/>
          <w:sz w:val="32"/>
          <w:szCs w:val="32"/>
          <w:highlight w:val="none"/>
          <w:lang w:val="en-US" w:eastAsia="zh-CN"/>
        </w:rPr>
        <w:t>白天</w:t>
      </w:r>
      <w:r>
        <w:rPr>
          <w:rFonts w:hint="eastAsia" w:ascii="方正仿宋_GBK" w:hAnsi="方正仿宋_GBK" w:eastAsia="方正仿宋_GBK" w:cs="方正仿宋_GBK"/>
          <w:color w:val="FF0000"/>
          <w:sz w:val="32"/>
          <w:szCs w:val="32"/>
          <w:highlight w:val="none"/>
        </w:rPr>
        <w:t>工作时段</w:t>
      </w:r>
      <w:r>
        <w:rPr>
          <w:rFonts w:hint="eastAsia" w:ascii="方正仿宋简体" w:hAnsi="方正仿宋简体" w:eastAsia="方正仿宋简体" w:cs="方正仿宋简体"/>
          <w:bCs/>
          <w:sz w:val="32"/>
          <w:szCs w:val="32"/>
          <w:u w:val="none"/>
          <w:lang w:val="en-US" w:eastAsia="zh-CN"/>
        </w:rPr>
        <w:t>，</w:t>
      </w:r>
      <w:r>
        <w:rPr>
          <w:rFonts w:hint="eastAsia" w:ascii="方正仿宋_GBK" w:hAnsi="方正仿宋_GBK" w:eastAsia="方正仿宋_GBK" w:cs="方正仿宋_GBK"/>
          <w:color w:val="FF0000"/>
          <w:sz w:val="32"/>
          <w:szCs w:val="32"/>
          <w:highlight w:val="none"/>
        </w:rPr>
        <w:t>相关施工准备、票证办理和工艺处置等所需时间。</w:t>
      </w:r>
      <w:r>
        <w:rPr>
          <w:rFonts w:hint="eastAsia" w:ascii="方正仿宋_GBK" w:hAnsi="方正仿宋_GBK" w:eastAsia="方正仿宋_GBK" w:cs="方正仿宋_GBK"/>
          <w:color w:val="FF0000"/>
          <w:sz w:val="32"/>
          <w:szCs w:val="32"/>
          <w:highlight w:val="none"/>
          <w:lang w:val="en-US" w:eastAsia="zh-CN"/>
        </w:rPr>
        <w:t>报价方</w:t>
      </w:r>
      <w:r>
        <w:rPr>
          <w:rFonts w:hint="eastAsia" w:ascii="方正仿宋_GBK" w:hAnsi="方正仿宋_GBK" w:eastAsia="方正仿宋_GBK" w:cs="方正仿宋_GBK"/>
          <w:color w:val="FF0000"/>
          <w:sz w:val="32"/>
          <w:szCs w:val="32"/>
          <w:highlight w:val="none"/>
        </w:rPr>
        <w:t>报价中需充分考虑实际施工效率</w:t>
      </w:r>
      <w:r>
        <w:rPr>
          <w:rFonts w:hint="eastAsia" w:ascii="方正仿宋_GBK" w:hAnsi="方正仿宋_GBK" w:eastAsia="方正仿宋_GBK" w:cs="方正仿宋_GBK"/>
          <w:color w:val="FF0000"/>
          <w:sz w:val="32"/>
          <w:szCs w:val="32"/>
          <w:highlight w:val="none"/>
          <w:lang w:eastAsia="zh-CN"/>
        </w:rPr>
        <w:t>，</w:t>
      </w:r>
      <w:r>
        <w:rPr>
          <w:rFonts w:hint="eastAsia" w:ascii="方正仿宋_GBK" w:hAnsi="方正仿宋_GBK" w:eastAsia="方正仿宋_GBK" w:cs="方正仿宋_GBK"/>
          <w:color w:val="FF0000"/>
          <w:sz w:val="32"/>
          <w:szCs w:val="32"/>
          <w:highlight w:val="none"/>
          <w:lang w:val="en-US" w:eastAsia="zh-CN"/>
        </w:rPr>
        <w:t>合理报价</w:t>
      </w:r>
      <w:r>
        <w:rPr>
          <w:rFonts w:hint="eastAsia" w:ascii="方正仿宋_GBK" w:hAnsi="方正仿宋_GBK" w:eastAsia="方正仿宋_GBK" w:cs="方正仿宋_GBK"/>
          <w:color w:val="FF0000"/>
          <w:sz w:val="32"/>
          <w:szCs w:val="32"/>
          <w:highlight w:val="none"/>
        </w:rPr>
        <w:t>。</w:t>
      </w:r>
    </w:p>
    <w:p w14:paraId="2CF2C5A5">
      <w:pPr>
        <w:pStyle w:val="7"/>
        <w:spacing w:after="0" w:line="600" w:lineRule="exact"/>
        <w:ind w:firstLine="640" w:firstLineChars="200"/>
        <w:rPr>
          <w:rFonts w:ascii="方正仿宋简体" w:hAnsi="方正仿宋简体" w:eastAsia="方正仿宋简体" w:cs="方正仿宋简体"/>
          <w:kern w:val="0"/>
          <w:sz w:val="32"/>
          <w:szCs w:val="32"/>
          <w:lang w:bidi="ar"/>
        </w:rPr>
      </w:pPr>
      <w:r>
        <w:rPr>
          <w:rFonts w:hint="eastAsia" w:ascii="方正仿宋简体" w:hAnsi="方正仿宋简体" w:eastAsia="方正仿宋简体" w:cs="方正仿宋简体"/>
          <w:kern w:val="0"/>
          <w:sz w:val="32"/>
          <w:szCs w:val="32"/>
          <w:lang w:val="en-US" w:eastAsia="zh-CN" w:bidi="ar"/>
        </w:rPr>
        <w:t>7</w:t>
      </w:r>
      <w:r>
        <w:rPr>
          <w:rFonts w:hint="eastAsia" w:ascii="方正仿宋简体" w:hAnsi="方正仿宋简体" w:eastAsia="方正仿宋简体" w:cs="方正仿宋简体"/>
          <w:kern w:val="0"/>
          <w:sz w:val="32"/>
          <w:szCs w:val="32"/>
          <w:lang w:bidi="ar"/>
        </w:rPr>
        <w:t>.材料规格要求：</w:t>
      </w:r>
    </w:p>
    <w:p w14:paraId="3F1EF403">
      <w:pPr>
        <w:pStyle w:val="14"/>
        <w:widowControl/>
        <w:shd w:val="clear" w:color="auto" w:fill="FFFFFF"/>
        <w:spacing w:beforeAutospacing="0" w:afterAutospacing="0" w:line="600" w:lineRule="exact"/>
        <w:ind w:firstLine="640" w:firstLineChars="200"/>
        <w:rPr>
          <w:rFonts w:ascii="方正仿宋简体" w:hAnsi="方正仿宋简体" w:eastAsia="方正仿宋简体" w:cs="方正仿宋简体"/>
          <w:sz w:val="32"/>
          <w:szCs w:val="32"/>
          <w:lang w:bidi="ar"/>
        </w:rPr>
      </w:pPr>
      <w:r>
        <w:rPr>
          <w:rFonts w:hint="eastAsia" w:ascii="方正仿宋简体" w:hAnsi="方正仿宋简体" w:eastAsia="方正仿宋简体" w:cs="方正仿宋简体"/>
          <w:sz w:val="32"/>
          <w:szCs w:val="32"/>
          <w:lang w:bidi="ar"/>
        </w:rPr>
        <w:t>（1）保温材料需符合国家标准规范的要求。</w:t>
      </w:r>
    </w:p>
    <w:p w14:paraId="2C0A7AF3">
      <w:pPr>
        <w:pStyle w:val="14"/>
        <w:widowControl/>
        <w:shd w:val="clear" w:color="auto" w:fill="FFFFFF"/>
        <w:spacing w:beforeAutospacing="0" w:afterAutospacing="0" w:line="600" w:lineRule="exact"/>
        <w:ind w:firstLine="640" w:firstLineChars="200"/>
        <w:rPr>
          <w:rFonts w:hint="eastAsia" w:ascii="方正仿宋简体" w:hAnsi="方正仿宋简体" w:eastAsia="方正仿宋简体" w:cs="方正仿宋简体"/>
          <w:sz w:val="32"/>
          <w:szCs w:val="32"/>
          <w:lang w:bidi="ar"/>
        </w:rPr>
      </w:pPr>
      <w:r>
        <w:rPr>
          <w:rFonts w:hint="eastAsia" w:ascii="方正仿宋简体" w:hAnsi="方正仿宋简体" w:eastAsia="方正仿宋简体" w:cs="方正仿宋简体"/>
          <w:sz w:val="32"/>
          <w:szCs w:val="32"/>
          <w:lang w:bidi="ar"/>
        </w:rPr>
        <w:t>（</w:t>
      </w:r>
      <w:r>
        <w:rPr>
          <w:rFonts w:ascii="方正仿宋简体" w:hAnsi="方正仿宋简体" w:eastAsia="方正仿宋简体" w:cs="方正仿宋简体"/>
          <w:sz w:val="32"/>
          <w:szCs w:val="32"/>
          <w:lang w:bidi="ar"/>
        </w:rPr>
        <w:t>2</w:t>
      </w:r>
      <w:r>
        <w:rPr>
          <w:rFonts w:hint="eastAsia" w:ascii="方正仿宋简体" w:hAnsi="方正仿宋简体" w:eastAsia="方正仿宋简体" w:cs="方正仿宋简体"/>
          <w:sz w:val="32"/>
          <w:szCs w:val="32"/>
          <w:lang w:bidi="ar"/>
        </w:rPr>
        <w:t>）防水层防水布（PVC）：具备阻燃性能，厚度</w:t>
      </w:r>
      <w:bookmarkStart w:id="0" w:name="OLE_LINK4"/>
      <w:r>
        <w:rPr>
          <w:rFonts w:hint="eastAsia" w:ascii="方正仿宋简体" w:hAnsi="方正仿宋简体" w:eastAsia="方正仿宋简体" w:cs="方正仿宋简体"/>
          <w:sz w:val="32"/>
          <w:szCs w:val="32"/>
          <w:lang w:bidi="ar"/>
        </w:rPr>
        <w:t>≥</w:t>
      </w:r>
      <w:bookmarkEnd w:id="0"/>
      <w:r>
        <w:rPr>
          <w:rFonts w:hint="eastAsia" w:ascii="方正仿宋简体" w:hAnsi="方正仿宋简体" w:eastAsia="方正仿宋简体" w:cs="方正仿宋简体"/>
          <w:sz w:val="32"/>
          <w:szCs w:val="32"/>
          <w:lang w:bidi="ar"/>
        </w:rPr>
        <w:t>0.1mm。</w:t>
      </w:r>
    </w:p>
    <w:p w14:paraId="22C0E52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FF0000"/>
          <w:kern w:val="2"/>
          <w:sz w:val="32"/>
          <w:szCs w:val="32"/>
          <w:lang w:val="en-US" w:eastAsia="zh-CN"/>
        </w:rPr>
        <w:t>8</w:t>
      </w:r>
      <w:r>
        <w:rPr>
          <w:rFonts w:ascii="方正仿宋简体" w:hAnsi="方正仿宋简体" w:eastAsia="方正仿宋简体" w:cs="方正仿宋简体"/>
          <w:color w:val="FF0000"/>
          <w:kern w:val="2"/>
          <w:sz w:val="32"/>
          <w:szCs w:val="32"/>
        </w:rPr>
        <w:t>.施工可能涉及到特殊作业，须审批危险作业票证，</w:t>
      </w:r>
      <w:r>
        <w:rPr>
          <w:rFonts w:hint="eastAsia" w:ascii="方正仿宋简体" w:hAnsi="方正仿宋简体" w:eastAsia="方正仿宋简体" w:cs="方正仿宋简体"/>
          <w:color w:val="FF0000"/>
          <w:kern w:val="2"/>
          <w:sz w:val="32"/>
          <w:szCs w:val="32"/>
          <w:lang w:val="en-US" w:eastAsia="zh-CN"/>
        </w:rPr>
        <w:t>红色字体标注之项目需要办理登高安全作业证，</w:t>
      </w:r>
      <w:r>
        <w:rPr>
          <w:rFonts w:ascii="方正仿宋简体" w:hAnsi="方正仿宋简体" w:eastAsia="方正仿宋简体" w:cs="方正仿宋简体"/>
          <w:color w:val="FF0000"/>
          <w:kern w:val="2"/>
          <w:sz w:val="32"/>
          <w:szCs w:val="32"/>
        </w:rPr>
        <w:t>希望</w:t>
      </w:r>
      <w:r>
        <w:rPr>
          <w:rFonts w:hint="eastAsia" w:ascii="方正仿宋简体" w:hAnsi="方正仿宋简体" w:eastAsia="方正仿宋简体" w:cs="方正仿宋简体"/>
          <w:color w:val="FF0000"/>
          <w:kern w:val="2"/>
          <w:sz w:val="32"/>
          <w:szCs w:val="32"/>
          <w:lang w:eastAsia="zh-CN"/>
        </w:rPr>
        <w:t>报价</w:t>
      </w:r>
      <w:r>
        <w:rPr>
          <w:rFonts w:ascii="方正仿宋简体" w:hAnsi="方正仿宋简体" w:eastAsia="方正仿宋简体" w:cs="方正仿宋简体"/>
          <w:color w:val="FF0000"/>
          <w:kern w:val="2"/>
          <w:sz w:val="32"/>
          <w:szCs w:val="32"/>
        </w:rPr>
        <w:t>单位认真计算，合理报价。</w:t>
      </w:r>
    </w:p>
    <w:p w14:paraId="1102B7E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方正仿宋简体" w:hAnsi="方正仿宋简体" w:eastAsia="方正仿宋简体" w:cs="方正仿宋简体"/>
          <w:color w:val="FF0000"/>
          <w:kern w:val="2"/>
          <w:sz w:val="32"/>
          <w:szCs w:val="32"/>
        </w:rPr>
      </w:pPr>
      <w:r>
        <w:rPr>
          <w:rFonts w:hint="eastAsia" w:ascii="方正仿宋简体" w:hAnsi="方正仿宋简体" w:eastAsia="方正仿宋简体" w:cs="方正仿宋简体"/>
          <w:color w:val="auto"/>
          <w:kern w:val="2"/>
          <w:sz w:val="32"/>
          <w:szCs w:val="32"/>
          <w:lang w:val="en-US" w:eastAsia="zh-CN"/>
        </w:rPr>
        <w:t>9.</w:t>
      </w:r>
      <w:r>
        <w:rPr>
          <w:rFonts w:hint="eastAsia" w:ascii="方正仿宋简体" w:hAnsi="方正仿宋简体" w:eastAsia="方正仿宋简体" w:cs="方正仿宋简体"/>
          <w:color w:val="FF0000"/>
          <w:sz w:val="32"/>
          <w:szCs w:val="32"/>
          <w:lang w:val="en-US" w:eastAsia="zh-CN"/>
        </w:rPr>
        <w:t>垃圾全部外运，相应产生的费用，报价单位应一并考虑，</w:t>
      </w:r>
      <w:r>
        <w:rPr>
          <w:rFonts w:ascii="方正仿宋简体" w:hAnsi="方正仿宋简体" w:eastAsia="方正仿宋简体" w:cs="方正仿宋简体"/>
          <w:color w:val="FF0000"/>
          <w:kern w:val="2"/>
          <w:sz w:val="32"/>
          <w:szCs w:val="32"/>
        </w:rPr>
        <w:t>合理报价</w:t>
      </w:r>
      <w:r>
        <w:rPr>
          <w:rFonts w:hint="eastAsia" w:ascii="方正仿宋简体" w:hAnsi="方正仿宋简体" w:eastAsia="方正仿宋简体" w:cs="方正仿宋简体"/>
          <w:color w:val="FF0000"/>
          <w:sz w:val="32"/>
          <w:szCs w:val="32"/>
          <w:lang w:val="en-US" w:eastAsia="zh-CN"/>
        </w:rPr>
        <w:t>。</w:t>
      </w:r>
    </w:p>
    <w:p w14:paraId="1AA9FD8D">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color w:val="FF0000"/>
          <w:sz w:val="32"/>
          <w:szCs w:val="32"/>
        </w:rPr>
      </w:pPr>
      <w:r>
        <w:rPr>
          <w:rFonts w:hint="eastAsia" w:ascii="方正仿宋简体" w:hAnsi="方正仿宋简体" w:eastAsia="方正仿宋简体" w:cs="方正仿宋简体"/>
          <w:sz w:val="32"/>
          <w:szCs w:val="32"/>
          <w:lang w:val="en-US" w:eastAsia="zh-CN"/>
        </w:rPr>
        <w:t>10</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一切</w:t>
      </w:r>
      <w:r>
        <w:rPr>
          <w:rFonts w:ascii="方正仿宋简体" w:hAnsi="方正仿宋简体" w:eastAsia="方正仿宋简体" w:cs="方正仿宋简体"/>
          <w:sz w:val="32"/>
          <w:szCs w:val="32"/>
        </w:rPr>
        <w:t>机械辅助设施</w:t>
      </w:r>
      <w:r>
        <w:rPr>
          <w:rFonts w:hint="eastAsia" w:ascii="方正仿宋简体" w:hAnsi="方正仿宋简体" w:eastAsia="方正仿宋简体" w:cs="方正仿宋简体"/>
          <w:sz w:val="32"/>
          <w:szCs w:val="32"/>
          <w:lang w:eastAsia="zh-CN"/>
        </w:rPr>
        <w:t>（如，</w:t>
      </w:r>
      <w:r>
        <w:rPr>
          <w:rFonts w:hint="eastAsia" w:ascii="方正仿宋简体" w:hAnsi="方正仿宋简体" w:eastAsia="方正仿宋简体" w:cs="方正仿宋简体"/>
          <w:sz w:val="32"/>
          <w:szCs w:val="32"/>
          <w:lang w:val="en-US" w:eastAsia="zh-CN"/>
        </w:rPr>
        <w:t>叉车、吊车、脚手架、曲</w:t>
      </w:r>
      <w:r>
        <w:rPr>
          <w:rFonts w:hint="eastAsia" w:ascii="方正仿宋简体" w:hAnsi="方正仿宋简体" w:eastAsia="方正仿宋简体" w:cs="方正仿宋简体"/>
          <w:sz w:val="32"/>
          <w:szCs w:val="32"/>
          <w:lang w:eastAsia="zh-CN"/>
        </w:rPr>
        <w:t>臂车</w:t>
      </w:r>
      <w:r>
        <w:rPr>
          <w:rFonts w:hint="eastAsia" w:ascii="方正仿宋简体" w:hAnsi="方正仿宋简体" w:eastAsia="方正仿宋简体" w:cs="方正仿宋简体"/>
          <w:sz w:val="32"/>
          <w:szCs w:val="32"/>
          <w:lang w:val="en-US" w:eastAsia="zh-CN"/>
        </w:rPr>
        <w:t>等</w:t>
      </w:r>
      <w:r>
        <w:rPr>
          <w:rFonts w:hint="eastAsia" w:ascii="方正仿宋简体" w:hAnsi="方正仿宋简体" w:eastAsia="方正仿宋简体" w:cs="方正仿宋简体"/>
          <w:sz w:val="32"/>
          <w:szCs w:val="32"/>
          <w:lang w:eastAsia="zh-CN"/>
        </w:rPr>
        <w:t>）</w:t>
      </w:r>
      <w:r>
        <w:rPr>
          <w:rFonts w:ascii="方正仿宋简体" w:hAnsi="方正仿宋简体" w:eastAsia="方正仿宋简体" w:cs="方正仿宋简体"/>
          <w:sz w:val="32"/>
          <w:szCs w:val="32"/>
        </w:rPr>
        <w:t>须在符合安全规范及安全性能的前提下由</w:t>
      </w:r>
      <w:r>
        <w:rPr>
          <w:rFonts w:hint="eastAsia" w:ascii="方正仿宋简体" w:hAnsi="方正仿宋简体" w:eastAsia="方正仿宋简体" w:cs="方正仿宋简体"/>
          <w:sz w:val="32"/>
          <w:szCs w:val="32"/>
          <w:lang w:eastAsia="zh-CN"/>
        </w:rPr>
        <w:t>成交</w:t>
      </w:r>
      <w:r>
        <w:rPr>
          <w:rFonts w:ascii="方正仿宋简体" w:hAnsi="方正仿宋简体" w:eastAsia="方正仿宋简体" w:cs="方正仿宋简体"/>
          <w:sz w:val="32"/>
          <w:szCs w:val="32"/>
        </w:rPr>
        <w:t>方自行解决</w:t>
      </w:r>
      <w:r>
        <w:rPr>
          <w:rFonts w:hint="eastAsia" w:ascii="方正仿宋简体" w:hAnsi="方正仿宋简体" w:eastAsia="方正仿宋简体" w:cs="方正仿宋简体"/>
          <w:sz w:val="32"/>
          <w:szCs w:val="32"/>
          <w:lang w:eastAsia="zh-CN"/>
        </w:rPr>
        <w:t>，</w:t>
      </w:r>
      <w:r>
        <w:rPr>
          <w:rFonts w:ascii="方正仿宋简体" w:hAnsi="方正仿宋简体" w:eastAsia="方正仿宋简体" w:cs="方正仿宋简体"/>
          <w:sz w:val="32"/>
          <w:szCs w:val="32"/>
        </w:rPr>
        <w:t>其它在施工中任何可能发生的费用，如</w:t>
      </w:r>
      <w:r>
        <w:rPr>
          <w:rFonts w:ascii="方正仿宋简体" w:hAnsi="方正仿宋简体" w:eastAsia="方正仿宋简体" w:cs="方正仿宋简体"/>
          <w:color w:val="FF0000"/>
          <w:sz w:val="32"/>
          <w:szCs w:val="32"/>
        </w:rPr>
        <w:t>拆除费</w:t>
      </w:r>
      <w:r>
        <w:rPr>
          <w:rFonts w:ascii="方正仿宋简体" w:hAnsi="方正仿宋简体" w:eastAsia="方正仿宋简体" w:cs="方正仿宋简体"/>
          <w:sz w:val="32"/>
          <w:szCs w:val="32"/>
        </w:rPr>
        <w:t>、赶工加班费、设备材料保管费、短途运输搬运费、</w:t>
      </w:r>
      <w:r>
        <w:rPr>
          <w:rFonts w:ascii="方正仿宋简体" w:hAnsi="方正仿宋简体" w:eastAsia="方正仿宋简体" w:cs="方正仿宋简体"/>
          <w:color w:val="FF0000"/>
          <w:sz w:val="32"/>
          <w:szCs w:val="32"/>
        </w:rPr>
        <w:t>施工垃圾清理费</w:t>
      </w:r>
      <w:r>
        <w:rPr>
          <w:rFonts w:ascii="方正仿宋简体" w:hAnsi="方正仿宋简体" w:eastAsia="方正仿宋简体" w:cs="方正仿宋简体"/>
          <w:sz w:val="32"/>
          <w:szCs w:val="32"/>
        </w:rPr>
        <w:t>、围挡搭设费等都应包含在</w:t>
      </w:r>
      <w:r>
        <w:rPr>
          <w:rFonts w:hint="eastAsia" w:ascii="方正仿宋简体" w:hAnsi="方正仿宋简体" w:eastAsia="方正仿宋简体" w:cs="方正仿宋简体"/>
          <w:sz w:val="32"/>
          <w:szCs w:val="32"/>
          <w:lang w:eastAsia="zh-CN"/>
        </w:rPr>
        <w:t>报价</w:t>
      </w:r>
      <w:r>
        <w:rPr>
          <w:rFonts w:ascii="方正仿宋简体" w:hAnsi="方正仿宋简体" w:eastAsia="方正仿宋简体" w:cs="方正仿宋简体"/>
          <w:sz w:val="32"/>
          <w:szCs w:val="32"/>
        </w:rPr>
        <w:t>中。</w:t>
      </w:r>
    </w:p>
    <w:p w14:paraId="5AD3606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12</w:t>
      </w:r>
      <w:r>
        <w:rPr>
          <w:rFonts w:hint="eastAsia" w:ascii="方正仿宋简体" w:hAnsi="方正仿宋简体" w:eastAsia="方正仿宋简体" w:cs="方正仿宋简体"/>
          <w:sz w:val="32"/>
          <w:szCs w:val="32"/>
        </w:rPr>
        <w:t>.质量要求及技术标准：</w:t>
      </w:r>
      <w:r>
        <w:rPr>
          <w:rFonts w:ascii="方正仿宋简体" w:hAnsi="方正仿宋简体" w:eastAsia="方正仿宋简体" w:cs="方正仿宋简体"/>
          <w:sz w:val="32"/>
          <w:szCs w:val="32"/>
        </w:rPr>
        <w:t>参见《工业设备及管道绝热工程施工验收质量规范》GB50185-2010</w:t>
      </w:r>
      <w:r>
        <w:rPr>
          <w:rFonts w:hint="eastAsia" w:ascii="方正仿宋简体" w:hAnsi="方正仿宋简体" w:eastAsia="方正仿宋简体" w:cs="方正仿宋简体"/>
          <w:sz w:val="32"/>
          <w:szCs w:val="32"/>
        </w:rPr>
        <w:t>；参见</w:t>
      </w:r>
      <w:r>
        <w:rPr>
          <w:rFonts w:ascii="方正仿宋简体" w:hAnsi="方正仿宋简体" w:eastAsia="方正仿宋简体" w:cs="方正仿宋简体"/>
          <w:sz w:val="32"/>
          <w:szCs w:val="32"/>
        </w:rPr>
        <w:t>《工业设备及管道绝热工程</w:t>
      </w:r>
      <w:r>
        <w:rPr>
          <w:rFonts w:hint="eastAsia" w:ascii="方正仿宋简体" w:hAnsi="方正仿宋简体" w:eastAsia="方正仿宋简体" w:cs="方正仿宋简体"/>
          <w:sz w:val="32"/>
          <w:szCs w:val="32"/>
        </w:rPr>
        <w:t>施工</w:t>
      </w:r>
      <w:r>
        <w:rPr>
          <w:rFonts w:ascii="方正仿宋简体" w:hAnsi="方正仿宋简体" w:eastAsia="方正仿宋简体" w:cs="方正仿宋简体"/>
          <w:sz w:val="32"/>
          <w:szCs w:val="32"/>
        </w:rPr>
        <w:t>规范》GB50</w:t>
      </w:r>
      <w:r>
        <w:rPr>
          <w:rFonts w:hint="eastAsia" w:ascii="方正仿宋简体" w:hAnsi="方正仿宋简体" w:eastAsia="方正仿宋简体" w:cs="方正仿宋简体"/>
          <w:sz w:val="32"/>
          <w:szCs w:val="32"/>
        </w:rPr>
        <w:t>126</w:t>
      </w:r>
      <w:r>
        <w:rPr>
          <w:rFonts w:ascii="方正仿宋简体" w:hAnsi="方正仿宋简体" w:eastAsia="方正仿宋简体" w:cs="方正仿宋简体"/>
          <w:sz w:val="32"/>
          <w:szCs w:val="32"/>
        </w:rPr>
        <w:t>-20</w:t>
      </w:r>
      <w:r>
        <w:rPr>
          <w:rFonts w:hint="eastAsia" w:ascii="方正仿宋简体" w:hAnsi="方正仿宋简体" w:eastAsia="方正仿宋简体" w:cs="方正仿宋简体"/>
          <w:sz w:val="32"/>
          <w:szCs w:val="32"/>
        </w:rPr>
        <w:t>08。</w:t>
      </w:r>
    </w:p>
    <w:p w14:paraId="2EDF8879">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12</w:t>
      </w:r>
      <w:r>
        <w:rPr>
          <w:rFonts w:ascii="方正仿宋简体" w:hAnsi="方正仿宋简体" w:eastAsia="方正仿宋简体" w:cs="方正仿宋简体"/>
          <w:kern w:val="2"/>
          <w:sz w:val="32"/>
          <w:szCs w:val="32"/>
        </w:rPr>
        <w:t>.工程报价为含税价，请注明税率。</w:t>
      </w:r>
    </w:p>
    <w:p w14:paraId="4BB4D625">
      <w:pPr>
        <w:pStyle w:val="13"/>
        <w:widowControl/>
        <w:shd w:val="clear" w:color="auto" w:fill="FFFFFF"/>
        <w:spacing w:line="600" w:lineRule="exact"/>
        <w:ind w:firstLine="640" w:firstLineChars="200"/>
        <w:jc w:val="both"/>
        <w:rPr>
          <w:rFonts w:hint="default" w:ascii="方正黑体_GBK" w:hAnsi="方正黑体_GBK" w:eastAsia="方正黑体_GBK" w:cs="方正黑体_GBK"/>
          <w:sz w:val="32"/>
          <w:szCs w:val="32"/>
        </w:rPr>
      </w:pPr>
      <w:r>
        <w:rPr>
          <w:rFonts w:ascii="方正仿宋简体" w:hAnsi="方正仿宋简体" w:eastAsia="方正仿宋简体" w:cs="方正仿宋简体"/>
          <w:kern w:val="2"/>
          <w:sz w:val="32"/>
          <w:szCs w:val="32"/>
        </w:rPr>
        <w:t>1</w:t>
      </w:r>
      <w:r>
        <w:rPr>
          <w:rFonts w:hint="eastAsia" w:ascii="方正仿宋简体" w:hAnsi="方正仿宋简体" w:eastAsia="方正仿宋简体" w:cs="方正仿宋简体"/>
          <w:kern w:val="2"/>
          <w:sz w:val="32"/>
          <w:szCs w:val="32"/>
          <w:lang w:val="en-US" w:eastAsia="zh-CN"/>
        </w:rPr>
        <w:t>3</w:t>
      </w:r>
      <w:r>
        <w:rPr>
          <w:rFonts w:ascii="方正仿宋简体" w:hAnsi="方正仿宋简体" w:eastAsia="方正仿宋简体" w:cs="方正仿宋简体"/>
          <w:kern w:val="2"/>
          <w:sz w:val="32"/>
          <w:szCs w:val="32"/>
        </w:rPr>
        <w:t>.如涉及防爆区域作业，中标单位应使用具备防爆功能的工器具。</w:t>
      </w:r>
    </w:p>
    <w:p w14:paraId="69CC2F36">
      <w:pPr>
        <w:pStyle w:val="13"/>
        <w:widowControl/>
        <w:shd w:val="clear" w:color="auto" w:fill="FFFFFF"/>
        <w:spacing w:line="600" w:lineRule="exact"/>
        <w:ind w:firstLine="640" w:firstLineChars="200"/>
        <w:jc w:val="both"/>
        <w:rPr>
          <w:rFonts w:ascii="方正仿宋简体" w:hAnsi="方正仿宋简体" w:eastAsia="方正仿宋简体" w:cs="方正仿宋简体"/>
          <w:kern w:val="2"/>
          <w:sz w:val="32"/>
          <w:szCs w:val="32"/>
        </w:rPr>
      </w:pPr>
      <w:r>
        <w:rPr>
          <w:rFonts w:ascii="方正仿宋简体" w:hAnsi="方正仿宋简体" w:eastAsia="方正仿宋简体" w:cs="方正仿宋简体"/>
          <w:kern w:val="2"/>
          <w:sz w:val="32"/>
          <w:szCs w:val="32"/>
        </w:rPr>
        <w:t>1</w:t>
      </w:r>
      <w:r>
        <w:rPr>
          <w:rFonts w:hint="eastAsia" w:ascii="方正仿宋简体" w:hAnsi="方正仿宋简体" w:eastAsia="方正仿宋简体" w:cs="方正仿宋简体"/>
          <w:kern w:val="2"/>
          <w:sz w:val="32"/>
          <w:szCs w:val="32"/>
          <w:lang w:val="en-US" w:eastAsia="zh-CN"/>
        </w:rPr>
        <w:t>4</w:t>
      </w:r>
      <w:r>
        <w:rPr>
          <w:rFonts w:ascii="方正仿宋简体" w:hAnsi="方正仿宋简体" w:eastAsia="方正仿宋简体" w:cs="方正仿宋简体"/>
          <w:kern w:val="2"/>
          <w:sz w:val="32"/>
          <w:szCs w:val="32"/>
        </w:rPr>
        <w:t>.质保期，本项目验收合格之日起</w:t>
      </w:r>
      <w:r>
        <w:rPr>
          <w:rFonts w:ascii="方正仿宋简体" w:hAnsi="方正仿宋简体" w:eastAsia="方正仿宋简体" w:cs="方正仿宋简体"/>
          <w:sz w:val="32"/>
          <w:szCs w:val="32"/>
          <w:u w:val="single"/>
        </w:rPr>
        <w:t>1</w:t>
      </w:r>
      <w:r>
        <w:rPr>
          <w:rFonts w:ascii="方正仿宋简体" w:hAnsi="方正仿宋简体" w:eastAsia="方正仿宋简体" w:cs="方正仿宋简体"/>
          <w:kern w:val="2"/>
          <w:sz w:val="32"/>
          <w:szCs w:val="32"/>
        </w:rPr>
        <w:t>年。</w:t>
      </w:r>
    </w:p>
    <w:p w14:paraId="3E47C72A">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default" w:ascii="方正仿宋简体" w:hAnsi="方正仿宋简体" w:eastAsia="方正仿宋简体" w:cs="方正仿宋简体"/>
          <w:kern w:val="2"/>
          <w:sz w:val="32"/>
          <w:szCs w:val="32"/>
          <w:lang w:val="en-US" w:eastAsia="zh-CN"/>
        </w:rPr>
      </w:pPr>
      <w:r>
        <w:rPr>
          <w:rFonts w:hint="eastAsia" w:ascii="方正仿宋_GBK" w:hAnsi="方正仿宋_GBK" w:eastAsia="方正仿宋_GBK" w:cs="方正仿宋_GBK"/>
          <w:color w:val="auto"/>
          <w:sz w:val="32"/>
          <w:szCs w:val="32"/>
          <w:highlight w:val="none"/>
          <w:lang w:val="en-US" w:eastAsia="zh-CN"/>
        </w:rPr>
        <w:t>15.</w:t>
      </w:r>
      <w:r>
        <w:rPr>
          <w:rFonts w:hint="eastAsia" w:ascii="方正仿宋简体" w:hAnsi="方正仿宋简体" w:eastAsia="方正仿宋简体" w:cs="方正仿宋简体"/>
          <w:bCs/>
          <w:color w:val="FF0000"/>
          <w:sz w:val="32"/>
          <w:szCs w:val="32"/>
          <w:highlight w:val="none"/>
          <w:u w:val="none"/>
          <w:lang w:val="en-US" w:eastAsia="zh-CN"/>
        </w:rPr>
        <w:t>出现下列情形时，工期应相应顺延：（1）遭遇恶劣天气等不可抗力；（2）因采购方提出变更或要求暂停；（3） 其他非报价方原因造成的停工。</w:t>
      </w:r>
    </w:p>
    <w:p w14:paraId="46CA822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报价</w:t>
      </w:r>
      <w:r>
        <w:rPr>
          <w:rFonts w:hint="eastAsia" w:ascii="方正黑体_GBK" w:hAnsi="方正黑体_GBK" w:eastAsia="方正黑体_GBK" w:cs="方正黑体_GBK"/>
          <w:sz w:val="32"/>
          <w:szCs w:val="32"/>
        </w:rPr>
        <w:t>人资质与要求</w:t>
      </w:r>
    </w:p>
    <w:p w14:paraId="76492C70">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color w:val="auto"/>
          <w:sz w:val="32"/>
          <w:szCs w:val="32"/>
        </w:rPr>
        <w:t>人必须具备中华人民共和国境内生产或经营应具备的合法资质;</w:t>
      </w:r>
    </w:p>
    <w:p w14:paraId="1A89EA9B">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067339B7">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1"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bookmarkEnd w:id="1"/>
      <w:r>
        <w:rPr>
          <w:rFonts w:hint="eastAsia" w:ascii="方正仿宋简体" w:hAnsi="方正仿宋简体" w:eastAsia="方正仿宋简体" w:cs="方正仿宋简体"/>
          <w:sz w:val="32"/>
          <w:szCs w:val="32"/>
          <w:highlight w:val="none"/>
        </w:rPr>
        <w:t>报价函</w:t>
      </w:r>
      <w:r>
        <w:rPr>
          <w:rFonts w:hint="eastAsia" w:ascii="方正仿宋简体" w:hAnsi="方正仿宋简体" w:eastAsia="方正仿宋简体" w:cs="方正仿宋简体"/>
          <w:sz w:val="32"/>
          <w:szCs w:val="32"/>
          <w:highlight w:val="none"/>
          <w:lang w:eastAsia="zh-CN"/>
        </w:rPr>
        <w:t>；</w:t>
      </w:r>
      <w:r>
        <w:rPr>
          <w:rFonts w:ascii="方正仿宋简体" w:eastAsia="方正仿宋简体" w:cs="仿宋_GB2312"/>
          <w:color w:val="auto"/>
          <w:sz w:val="32"/>
          <w:szCs w:val="32"/>
        </w:rPr>
        <w:t>防水</w:t>
      </w:r>
      <w:r>
        <w:rPr>
          <w:rFonts w:ascii="方正仿宋简体" w:hAnsi="方正仿宋简体" w:eastAsia="方正仿宋简体" w:cs="方正仿宋简体"/>
          <w:color w:val="auto"/>
          <w:sz w:val="32"/>
          <w:szCs w:val="32"/>
        </w:rPr>
        <w:t>防腐保温专业承包</w:t>
      </w:r>
      <w:r>
        <w:rPr>
          <w:rFonts w:hint="eastAsia" w:ascii="方正仿宋简体" w:hAnsi="方正仿宋简体" w:eastAsia="方正仿宋简体" w:cs="方正仿宋简体"/>
          <w:color w:val="auto"/>
          <w:sz w:val="32"/>
          <w:szCs w:val="32"/>
          <w:lang w:eastAsia="zh-CN"/>
        </w:rPr>
        <w:t>叁</w:t>
      </w:r>
      <w:r>
        <w:rPr>
          <w:rFonts w:ascii="方正仿宋简体" w:hAnsi="方正仿宋简体" w:eastAsia="方正仿宋简体" w:cs="方正仿宋简体"/>
          <w:color w:val="auto"/>
          <w:sz w:val="32"/>
          <w:szCs w:val="32"/>
        </w:rPr>
        <w:t>级以上资质</w:t>
      </w:r>
      <w:r>
        <w:rPr>
          <w:rFonts w:hint="eastAsia" w:ascii="方正仿宋简体" w:hAnsi="方正仿宋简体" w:eastAsia="方正仿宋简体" w:cs="方正仿宋简体"/>
          <w:color w:val="auto"/>
          <w:sz w:val="32"/>
          <w:szCs w:val="32"/>
          <w:lang w:eastAsia="zh-CN"/>
        </w:rPr>
        <w:t>（含）；</w:t>
      </w:r>
      <w:r>
        <w:rPr>
          <w:rFonts w:hint="eastAsia" w:ascii="方正仿宋简体" w:hAnsi="方正仿宋简体" w:eastAsia="方正仿宋简体" w:cs="方正仿宋简体"/>
          <w:color w:val="auto"/>
          <w:sz w:val="32"/>
          <w:szCs w:val="32"/>
          <w:lang w:val="en-US" w:eastAsia="zh-CN"/>
        </w:rPr>
        <w:t>至少</w:t>
      </w:r>
      <w:r>
        <w:rPr>
          <w:rFonts w:hint="eastAsia" w:ascii="方正仿宋简体" w:eastAsia="方正仿宋简体" w:cs="仿宋_GB2312"/>
          <w:color w:val="auto"/>
          <w:sz w:val="32"/>
          <w:szCs w:val="32"/>
          <w:lang w:val="en-US" w:eastAsia="zh-CN"/>
        </w:rPr>
        <w:t>提供</w:t>
      </w:r>
      <w:r>
        <w:rPr>
          <w:rFonts w:ascii="方正仿宋简体" w:eastAsia="方正仿宋简体" w:cs="仿宋_GB2312"/>
          <w:color w:val="auto"/>
          <w:sz w:val="32"/>
          <w:szCs w:val="32"/>
        </w:rPr>
        <w:t>1</w:t>
      </w:r>
      <w:r>
        <w:rPr>
          <w:rFonts w:hint="eastAsia" w:ascii="方正仿宋简体" w:eastAsia="方正仿宋简体" w:cs="仿宋_GB2312"/>
          <w:color w:val="auto"/>
          <w:sz w:val="32"/>
          <w:szCs w:val="32"/>
          <w:lang w:val="en-US" w:eastAsia="zh-CN"/>
        </w:rPr>
        <w:t>本</w:t>
      </w:r>
      <w:r>
        <w:rPr>
          <w:rFonts w:ascii="方正仿宋简体" w:eastAsia="方正仿宋简体" w:cs="仿宋_GB2312"/>
          <w:color w:val="auto"/>
          <w:sz w:val="32"/>
          <w:szCs w:val="32"/>
        </w:rPr>
        <w:t>安全生产考核合格证书（C证）的</w:t>
      </w:r>
      <w:r>
        <w:rPr>
          <w:rFonts w:hint="eastAsia" w:ascii="方正仿宋简体" w:eastAsia="方正仿宋简体" w:cs="仿宋_GB2312"/>
          <w:color w:val="auto"/>
          <w:sz w:val="32"/>
          <w:szCs w:val="32"/>
          <w:lang w:eastAsia="zh-CN"/>
        </w:rPr>
        <w:t>现场</w:t>
      </w:r>
      <w:r>
        <w:rPr>
          <w:rFonts w:ascii="方正仿宋简体" w:eastAsia="方正仿宋简体" w:cs="仿宋_GB2312"/>
          <w:color w:val="auto"/>
          <w:sz w:val="32"/>
          <w:szCs w:val="32"/>
        </w:rPr>
        <w:t>专职安全员</w:t>
      </w:r>
      <w:r>
        <w:rPr>
          <w:rFonts w:hint="eastAsia" w:ascii="方正仿宋简体" w:eastAsia="方正仿宋简体" w:cs="仿宋_GB2312"/>
          <w:color w:val="auto"/>
          <w:sz w:val="32"/>
          <w:szCs w:val="32"/>
          <w:lang w:val="en-US" w:eastAsia="zh-CN"/>
        </w:rPr>
        <w:t>证书</w:t>
      </w:r>
      <w:r>
        <w:rPr>
          <w:rFonts w:hint="eastAsia" w:ascii="方正仿宋简体" w:eastAsia="方正仿宋简体" w:cs="仿宋_GB2312"/>
          <w:color w:val="FF0000"/>
          <w:sz w:val="32"/>
          <w:szCs w:val="32"/>
          <w:lang w:eastAsia="zh-CN"/>
        </w:rPr>
        <w:t>；</w:t>
      </w:r>
      <w:r>
        <w:rPr>
          <w:rFonts w:hint="eastAsia" w:ascii="方正仿宋简体" w:eastAsia="方正仿宋简体"/>
          <w:color w:val="FF0000"/>
          <w:sz w:val="32"/>
          <w:szCs w:val="32"/>
        </w:rPr>
        <w:t>安全生产许可证</w:t>
      </w:r>
      <w:r>
        <w:rPr>
          <w:rFonts w:hint="eastAsia" w:ascii="方正仿宋简体" w:eastAsia="方正仿宋简体" w:cs="仿宋_GB2312"/>
          <w:color w:val="FF0000"/>
          <w:sz w:val="32"/>
          <w:szCs w:val="32"/>
        </w:rPr>
        <w:t>；</w:t>
      </w:r>
      <w:r>
        <w:rPr>
          <w:rFonts w:hint="eastAsia" w:ascii="方正仿宋简体" w:eastAsia="方正仿宋简体" w:cs="仿宋_GB2312"/>
          <w:color w:val="FF0000"/>
          <w:sz w:val="32"/>
          <w:szCs w:val="32"/>
          <w:highlight w:val="none"/>
          <w:lang w:val="en-US" w:eastAsia="zh-CN"/>
        </w:rPr>
        <w:t>具备履行合同所必需的设备和专业技术能力的书面声明（详见附件2）、法人授权委托书（详见附件3）、参加采购活动前3年内在经营活动中没有重大违法记录的书面声明（详见附件4）</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报价专用章</w:t>
      </w:r>
      <w:r>
        <w:rPr>
          <w:rFonts w:hint="eastAsia" w:ascii="方正仿宋简体" w:hAnsi="方正仿宋简体" w:eastAsia="方正仿宋简体" w:cs="方正仿宋简体"/>
          <w:sz w:val="32"/>
          <w:szCs w:val="32"/>
          <w:highlight w:val="none"/>
          <w:lang w:eastAsia="zh-CN"/>
        </w:rPr>
        <w:t>）</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在采购单位</w:t>
      </w:r>
      <w:r>
        <w:rPr>
          <w:rFonts w:hint="eastAsia" w:ascii="方正仿宋简体" w:eastAsia="方正仿宋简体" w:cs="仿宋_GB2312"/>
          <w:sz w:val="32"/>
          <w:szCs w:val="32"/>
          <w:lang w:val="en-US" w:eastAsia="zh-CN"/>
        </w:rPr>
        <w:t>1年内有同类型业绩且以上资格证明文件均合法有效的企业可不提供以上资格证明文件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w:t>
      </w:r>
    </w:p>
    <w:p w14:paraId="420ACC17">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位工人的缴纳证明。现场配备1名专职安全员，具有专职安全员证书，负责现场安全文明施工</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14:paraId="6C8B1000">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w:t>
      </w:r>
      <w:r>
        <w:rPr>
          <w:rFonts w:hint="eastAsia" w:ascii="方正仿宋简体" w:hAnsi="方正仿宋简体" w:eastAsia="方正仿宋简体" w:cs="方正仿宋简体"/>
          <w:color w:val="auto"/>
          <w:kern w:val="1"/>
          <w:sz w:val="32"/>
          <w:szCs w:val="32"/>
          <w:lang w:eastAsia="zh-CN"/>
        </w:rPr>
        <w:t>中选</w:t>
      </w:r>
      <w:r>
        <w:rPr>
          <w:rFonts w:hint="eastAsia" w:ascii="方正仿宋简体" w:hAnsi="方正仿宋简体" w:eastAsia="方正仿宋简体" w:cs="方正仿宋简体"/>
          <w:color w:val="auto"/>
          <w:kern w:val="1"/>
          <w:sz w:val="32"/>
          <w:szCs w:val="32"/>
        </w:rPr>
        <w:t>单位与</w:t>
      </w:r>
      <w:r>
        <w:rPr>
          <w:rFonts w:hint="eastAsia" w:ascii="方正仿宋简体" w:hAnsi="方正仿宋简体" w:eastAsia="方正仿宋简体" w:cs="方正仿宋简体"/>
          <w:color w:val="auto"/>
          <w:kern w:val="1"/>
          <w:sz w:val="32"/>
          <w:szCs w:val="32"/>
          <w:lang w:eastAsia="zh-CN"/>
        </w:rPr>
        <w:t>采购</w:t>
      </w:r>
      <w:r>
        <w:rPr>
          <w:rFonts w:hint="eastAsia" w:ascii="方正仿宋简体" w:hAnsi="方正仿宋简体" w:eastAsia="方正仿宋简体" w:cs="方正仿宋简体"/>
          <w:color w:val="auto"/>
          <w:kern w:val="1"/>
          <w:sz w:val="32"/>
          <w:szCs w:val="32"/>
        </w:rPr>
        <w:t>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hint="eastAsia" w:ascii="方正仿宋简体" w:hAnsi="方正仿宋简体" w:eastAsia="方正仿宋简体" w:cs="方正仿宋简体"/>
          <w:color w:val="auto"/>
          <w:kern w:val="1"/>
          <w:sz w:val="32"/>
          <w:szCs w:val="32"/>
          <w:lang w:eastAsia="zh-CN"/>
        </w:rPr>
        <w:t>采购</w:t>
      </w:r>
      <w:r>
        <w:rPr>
          <w:rFonts w:ascii="方正仿宋简体" w:hAnsi="方正仿宋简体" w:eastAsia="方正仿宋简体" w:cs="方正仿宋简体"/>
          <w:color w:val="auto"/>
          <w:kern w:val="1"/>
          <w:sz w:val="32"/>
          <w:szCs w:val="32"/>
        </w:rPr>
        <w:t>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w:t>
      </w:r>
      <w:r>
        <w:rPr>
          <w:rFonts w:hint="eastAsia" w:ascii="方正仿宋简体" w:hAnsi="方正仿宋简体" w:eastAsia="方正仿宋简体" w:cs="方正仿宋简体"/>
          <w:color w:val="auto"/>
          <w:kern w:val="1"/>
          <w:sz w:val="32"/>
          <w:szCs w:val="32"/>
          <w:lang w:eastAsia="zh-CN"/>
        </w:rPr>
        <w:t>成交方</w:t>
      </w:r>
      <w:r>
        <w:rPr>
          <w:rFonts w:ascii="方正仿宋简体" w:hAnsi="方正仿宋简体" w:eastAsia="方正仿宋简体" w:cs="方正仿宋简体"/>
          <w:color w:val="auto"/>
          <w:kern w:val="1"/>
          <w:sz w:val="32"/>
          <w:szCs w:val="32"/>
        </w:rPr>
        <w:t>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b/>
          <w:bCs/>
          <w:color w:val="FF0000"/>
          <w:kern w:val="1"/>
          <w:sz w:val="32"/>
          <w:szCs w:val="32"/>
          <w:lang w:val="en-US" w:eastAsia="zh-CN"/>
        </w:rPr>
        <w:t>培训地点：港口运营，集中培训时间：1天</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56A5A2D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5BAC7B16">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77AE64F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42D549E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人所供产品引起的知识产权方面的纠纷，由</w:t>
      </w:r>
      <w:r>
        <w:rPr>
          <w:rFonts w:hint="eastAsia" w:ascii="方正仿宋简体" w:hAnsi="方正仿宋简体" w:eastAsia="方正仿宋简体" w:cs="方正仿宋简体"/>
          <w:kern w:val="1"/>
          <w:sz w:val="32"/>
          <w:szCs w:val="32"/>
          <w:lang w:eastAsia="zh-CN"/>
        </w:rPr>
        <w:t>成交人</w:t>
      </w:r>
      <w:r>
        <w:rPr>
          <w:rFonts w:hint="eastAsia" w:ascii="方正仿宋简体" w:hAnsi="方正仿宋简体" w:eastAsia="方正仿宋简体" w:cs="方正仿宋简体"/>
          <w:kern w:val="1"/>
          <w:sz w:val="32"/>
          <w:szCs w:val="32"/>
        </w:rPr>
        <w:t>承担一切后果，</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人不承担任何责任。</w:t>
      </w:r>
    </w:p>
    <w:p w14:paraId="61C09ED3">
      <w:pPr>
        <w:pStyle w:val="3"/>
        <w:pageBreakBefore w:val="0"/>
        <w:kinsoku/>
        <w:overflowPunct/>
        <w:topLinePunct w:val="0"/>
        <w:autoSpaceDE/>
        <w:autoSpaceDN/>
        <w:bidi w:val="0"/>
        <w:spacing w:before="0" w:after="0" w:line="600" w:lineRule="exact"/>
        <w:ind w:firstLine="640" w:firstLineChars="200"/>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四、现场踏勘</w:t>
      </w:r>
    </w:p>
    <w:p w14:paraId="13DB9158">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人在踏勘现场中介绍的工程场地和相关的周边环境情况，供</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人在编制</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文件时参考，</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人不对</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人据此作出的判断和决策负责。</w:t>
      </w:r>
    </w:p>
    <w:p w14:paraId="783FF65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kern w:val="1"/>
          <w:sz w:val="32"/>
          <w:szCs w:val="32"/>
        </w:rPr>
        <w:t>本项目由于施工环境的复杂性，建议</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人员到现场进行踏勘，对未踏勘造成的一切后果由</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人自行承担，现场踏勘不作为</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资格的必要条件。</w:t>
      </w:r>
    </w:p>
    <w:p w14:paraId="30362758">
      <w:pPr>
        <w:pageBreakBefore w:val="0"/>
        <w:kinsoku/>
        <w:overflowPunct/>
        <w:topLinePunct w:val="0"/>
        <w:autoSpaceDE/>
        <w:autoSpaceDN/>
        <w:bidi w:val="0"/>
        <w:spacing w:line="600" w:lineRule="exact"/>
        <w:ind w:firstLine="640" w:firstLineChars="200"/>
        <w:jc w:val="left"/>
        <w:textAlignment w:val="auto"/>
        <w:rPr>
          <w:rFonts w:hint="default" w:eastAsia="方正仿宋简体"/>
          <w:sz w:val="32"/>
          <w:szCs w:val="32"/>
          <w:lang w:val="en-US" w:eastAsia="zh-CN"/>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14:paraId="4594F95C">
      <w:pPr>
        <w:pStyle w:val="8"/>
        <w:spacing w:line="600" w:lineRule="exact"/>
        <w:ind w:firstLine="640" w:firstLineChars="200"/>
        <w:rPr>
          <w:rFonts w:hint="eastAsia" w:ascii="方正仿宋简体" w:hAnsi="方正仿宋简体" w:eastAsia="方正黑体_GBK" w:cs="方正仿宋简体"/>
          <w:bCs/>
          <w:sz w:val="32"/>
          <w:szCs w:val="32"/>
          <w:lang w:eastAsia="zh-CN"/>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lang w:eastAsia="zh-CN"/>
        </w:rPr>
        <w:t>报价</w:t>
      </w:r>
    </w:p>
    <w:p w14:paraId="52FDA350">
      <w:pPr>
        <w:pStyle w:val="8"/>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报价为含增值税总价。如国家税率进行调整，则本合同不含增值税单价不变，按照调整后的增值税税率进行结算调整含税总价。</w:t>
      </w:r>
    </w:p>
    <w:p w14:paraId="5F96D7E8">
      <w:pPr>
        <w:adjustRightInd w:val="0"/>
        <w:snapToGrid w:val="0"/>
        <w:spacing w:line="600" w:lineRule="exact"/>
        <w:ind w:firstLine="640" w:firstLineChars="200"/>
        <w:jc w:val="left"/>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color w:val="auto"/>
          <w:kern w:val="0"/>
          <w:sz w:val="32"/>
          <w:szCs w:val="32"/>
          <w:u w:val="single"/>
          <w:lang w:val="en-US" w:eastAsia="zh-CN" w:bidi="ar-SA"/>
        </w:rPr>
        <w:t>竣工验收合格后，成交方根据采购方提供的审计认定单价格开具增值税专用发票，采购方收到发票后60日内</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kern w:val="1"/>
          <w:sz w:val="32"/>
          <w:szCs w:val="32"/>
          <w:u w:val="single"/>
          <w:lang w:val="en-US" w:eastAsia="zh-CN"/>
        </w:rPr>
        <w:t>100</w:t>
      </w:r>
      <w:r>
        <w:rPr>
          <w:rFonts w:hint="eastAsia" w:ascii="方正仿宋简体" w:hAnsi="方正仿宋简体" w:eastAsia="方正仿宋简体" w:cs="方正仿宋简体"/>
          <w:bCs/>
          <w:color w:val="auto"/>
          <w:kern w:val="0"/>
          <w:sz w:val="32"/>
          <w:szCs w:val="32"/>
          <w:u w:val="single"/>
          <w:lang w:val="en-US" w:eastAsia="zh-CN" w:bidi="ar-SA"/>
        </w:rPr>
        <w:t>%</w:t>
      </w:r>
      <w:r>
        <w:rPr>
          <w:rFonts w:hint="eastAsia" w:ascii="方正仿宋简体" w:hAnsi="方正仿宋简体" w:eastAsia="方正仿宋简体" w:cs="方正仿宋简体"/>
          <w:bCs/>
          <w:kern w:val="1"/>
          <w:sz w:val="32"/>
          <w:szCs w:val="32"/>
          <w:u w:val="single"/>
        </w:rPr>
        <w:t>。</w:t>
      </w:r>
      <w:r>
        <w:rPr>
          <w:rFonts w:hint="eastAsia" w:ascii="方正仿宋简体" w:hAnsi="方正仿宋简体" w:eastAsia="方正仿宋简体" w:cs="方正仿宋简体"/>
          <w:bCs/>
          <w:kern w:val="1"/>
          <w:sz w:val="32"/>
          <w:szCs w:val="32"/>
          <w:u w:val="single"/>
          <w:lang w:val="en-US" w:eastAsia="zh-CN"/>
        </w:rPr>
        <w:t>所有付款以网银方式付款。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w:t>
      </w:r>
      <w:r>
        <w:rPr>
          <w:rFonts w:hint="eastAsia" w:ascii="方正仿宋简体" w:hAnsi="方正仿宋简体" w:eastAsia="方正仿宋简体" w:cs="方正仿宋简体"/>
          <w:bCs/>
          <w:kern w:val="0"/>
          <w:sz w:val="32"/>
          <w:szCs w:val="32"/>
          <w:lang w:eastAsia="zh-CN"/>
        </w:rPr>
        <w:t>报价</w:t>
      </w:r>
      <w:r>
        <w:rPr>
          <w:rFonts w:hint="eastAsia" w:ascii="方正仿宋简体" w:hAnsi="方正仿宋简体" w:eastAsia="方正仿宋简体" w:cs="方正仿宋简体"/>
          <w:bCs/>
          <w:kern w:val="0"/>
          <w:sz w:val="32"/>
          <w:szCs w:val="32"/>
        </w:rPr>
        <w:t>人不接受</w:t>
      </w:r>
      <w:r>
        <w:rPr>
          <w:rFonts w:hint="eastAsia" w:ascii="方正仿宋简体" w:hAnsi="方正仿宋简体" w:eastAsia="方正仿宋简体" w:cs="方正仿宋简体"/>
          <w:bCs/>
          <w:kern w:val="0"/>
          <w:sz w:val="32"/>
          <w:szCs w:val="32"/>
          <w:lang w:eastAsia="zh-CN"/>
        </w:rPr>
        <w:t>采购</w:t>
      </w:r>
      <w:r>
        <w:rPr>
          <w:rFonts w:hint="eastAsia" w:ascii="方正仿宋简体" w:hAnsi="方正仿宋简体" w:eastAsia="方正仿宋简体" w:cs="方正仿宋简体"/>
          <w:bCs/>
          <w:kern w:val="0"/>
          <w:sz w:val="32"/>
          <w:szCs w:val="32"/>
        </w:rPr>
        <w:t>人提出的付款方式，可在报价书中明确能够接受的付款方式及付款时间，</w:t>
      </w:r>
      <w:r>
        <w:rPr>
          <w:rFonts w:hint="eastAsia" w:ascii="方正仿宋简体" w:hAnsi="方正仿宋简体" w:eastAsia="方正仿宋简体" w:cs="方正仿宋简体"/>
          <w:bCs/>
          <w:kern w:val="0"/>
          <w:sz w:val="32"/>
          <w:szCs w:val="32"/>
          <w:lang w:eastAsia="zh-CN"/>
        </w:rPr>
        <w:t>评审</w:t>
      </w:r>
      <w:r>
        <w:rPr>
          <w:rFonts w:hint="eastAsia" w:ascii="方正仿宋简体" w:hAnsi="方正仿宋简体" w:eastAsia="方正仿宋简体" w:cs="方正仿宋简体"/>
          <w:bCs/>
          <w:kern w:val="0"/>
          <w:sz w:val="32"/>
          <w:szCs w:val="32"/>
        </w:rPr>
        <w:t>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人必须在</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文件中提供</w:t>
      </w:r>
      <w:r>
        <w:rPr>
          <w:rFonts w:hint="eastAsia" w:ascii="方正仿宋简体" w:hAnsi="方正仿宋简体" w:eastAsia="方正仿宋简体" w:cs="方正仿宋简体"/>
          <w:bCs/>
          <w:color w:val="auto"/>
          <w:kern w:val="0"/>
          <w:sz w:val="32"/>
          <w:szCs w:val="32"/>
          <w:highlight w:val="none"/>
          <w:lang w:eastAsia="zh-CN"/>
        </w:rPr>
        <w:t>评审</w:t>
      </w:r>
      <w:r>
        <w:rPr>
          <w:rFonts w:hint="eastAsia" w:ascii="方正仿宋简体" w:hAnsi="方正仿宋简体" w:eastAsia="方正仿宋简体" w:cs="方正仿宋简体"/>
          <w:bCs/>
          <w:color w:val="auto"/>
          <w:kern w:val="0"/>
          <w:sz w:val="32"/>
          <w:szCs w:val="32"/>
          <w:highlight w:val="none"/>
        </w:rPr>
        <w:t>前3个月内中国人民银行征信中心出具的企业信用报告并加盖企业公章。</w:t>
      </w:r>
    </w:p>
    <w:p w14:paraId="6265BEEE">
      <w:pPr>
        <w:adjustRightInd w:val="0"/>
        <w:snapToGrid w:val="0"/>
        <w:spacing w:line="600" w:lineRule="exact"/>
        <w:ind w:firstLine="640" w:firstLineChars="200"/>
        <w:jc w:val="left"/>
        <w:rPr>
          <w:rFonts w:hint="eastAsia" w:ascii="方正仿宋简体" w:hAnsi="方正仿宋简体" w:eastAsia="方正仿宋简体" w:cs="方正仿宋简体"/>
          <w:bCs/>
          <w:color w:val="FF0000"/>
          <w:kern w:val="0"/>
          <w:sz w:val="32"/>
          <w:szCs w:val="32"/>
          <w:highlight w:val="none"/>
        </w:rPr>
      </w:pPr>
      <w:r>
        <w:rPr>
          <w:rFonts w:hint="eastAsia" w:ascii="方正楷体_GBK" w:hAnsi="方正楷体_GBK" w:eastAsia="方正楷体_GBK" w:cs="方正楷体_GBK"/>
          <w:bCs/>
          <w:color w:val="FF0000"/>
          <w:kern w:val="1"/>
          <w:sz w:val="32"/>
          <w:szCs w:val="32"/>
        </w:rPr>
        <w:t>（三）</w:t>
      </w:r>
      <w:r>
        <w:rPr>
          <w:rFonts w:hint="eastAsia" w:ascii="方正仿宋简体" w:hAnsi="方正仿宋简体" w:eastAsia="方正仿宋简体" w:cs="方正仿宋简体"/>
          <w:bCs/>
          <w:color w:val="FF0000"/>
          <w:kern w:val="0"/>
          <w:sz w:val="32"/>
          <w:szCs w:val="32"/>
          <w:highlight w:val="none"/>
        </w:rPr>
        <w:t>竣工结算按实际工作量结算，若施工过程中发生工程变更，相关单价确定，合同中有约定的按合同约定执行，合同中有类似的参照类似的执行，如无参照，则按2014 年《江苏省安装工程计价表》，《江苏省建筑与装饰工程计价表（2014年版）》、《江苏省建设工程费用定额（2014年）》苏建价[2014]299号。主、辅价格按照镇江市当期造价信息价计价。如当期信息价没有的，以甲方核定的为准。甲方委托索普集团审计部进行审计，除本合同特别约定的外，其余参照索普集团相关规定执行。</w:t>
      </w:r>
    </w:p>
    <w:p w14:paraId="24DE283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lang w:eastAsia="zh-CN"/>
        </w:rPr>
        <w:t>（四）</w:t>
      </w:r>
      <w:r>
        <w:rPr>
          <w:rFonts w:hint="eastAsia" w:ascii="方正仿宋简体" w:hAnsi="方正仿宋简体" w:eastAsia="方正仿宋简体" w:cs="方正仿宋简体"/>
          <w:bCs/>
          <w:kern w:val="1"/>
          <w:sz w:val="32"/>
          <w:szCs w:val="32"/>
        </w:rPr>
        <w:t>本项目</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7E0F4D77">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应</w:t>
      </w:r>
      <w:r>
        <w:rPr>
          <w:rFonts w:hint="eastAsia" w:ascii="方正仿宋简体" w:hAnsi="方正仿宋简体" w:eastAsia="方正仿宋简体" w:cs="方正仿宋简体"/>
          <w:bCs/>
          <w:sz w:val="32"/>
          <w:szCs w:val="32"/>
        </w:rPr>
        <w:t>将报价书及相关资料以</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形式送达并加盖公章；在</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封面上需注明</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方名称、联系人、联系电话等；</w:t>
      </w:r>
      <w:r>
        <w:rPr>
          <w:rFonts w:hint="eastAsia" w:ascii="方正仿宋简体" w:hAnsi="方正仿宋简体" w:eastAsia="方正仿宋简体" w:cs="方正仿宋简体"/>
          <w:kern w:val="1"/>
          <w:sz w:val="32"/>
          <w:szCs w:val="32"/>
        </w:rPr>
        <w:t>并要求在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截止时间之前送达，逾期将作为</w:t>
      </w:r>
      <w:r>
        <w:rPr>
          <w:rFonts w:hint="eastAsia" w:ascii="方正仿宋简体" w:hAnsi="方正仿宋简体" w:eastAsia="方正仿宋简体" w:cs="方正仿宋简体"/>
          <w:kern w:val="1"/>
          <w:sz w:val="32"/>
          <w:szCs w:val="32"/>
          <w:lang w:eastAsia="zh-CN"/>
        </w:rPr>
        <w:t>无效报价</w:t>
      </w:r>
      <w:r>
        <w:rPr>
          <w:rFonts w:hint="eastAsia" w:ascii="方正仿宋简体" w:hAnsi="方正仿宋简体" w:eastAsia="方正仿宋简体" w:cs="方正仿宋简体"/>
          <w:kern w:val="1"/>
          <w:sz w:val="32"/>
          <w:szCs w:val="32"/>
        </w:rPr>
        <w:t>处理</w:t>
      </w:r>
      <w:r>
        <w:rPr>
          <w:rFonts w:hint="eastAsia" w:ascii="方正仿宋简体" w:hAnsi="方正仿宋简体" w:eastAsia="方正仿宋简体" w:cs="方正仿宋简体"/>
          <w:bCs/>
          <w:kern w:val="1"/>
          <w:sz w:val="32"/>
          <w:szCs w:val="32"/>
        </w:rPr>
        <w:t>。</w:t>
      </w:r>
    </w:p>
    <w:p w14:paraId="3544F6ED">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文件请密封邮寄：</w:t>
      </w:r>
    </w:p>
    <w:p w14:paraId="30B377D5">
      <w:pPr>
        <w:pStyle w:val="26"/>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1E77B91D">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8C2AEBA">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3E0A5CA">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7BDF601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7E3BCA1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w:t>
      </w:r>
      <w:r>
        <w:rPr>
          <w:rFonts w:hint="eastAsia" w:ascii="方正仿宋简体" w:hAnsi="方正仿宋简体" w:eastAsia="方正仿宋简体" w:cs="方正仿宋简体"/>
          <w:bCs/>
          <w:kern w:val="1"/>
          <w:sz w:val="32"/>
          <w:szCs w:val="32"/>
          <w:lang w:val="en-US" w:eastAsia="zh-CN"/>
        </w:rPr>
        <w:t>比选文书</w:t>
      </w:r>
      <w:r>
        <w:rPr>
          <w:rFonts w:hint="eastAsia" w:ascii="方正仿宋简体" w:hAnsi="方正仿宋简体" w:eastAsia="方正仿宋简体" w:cs="方正仿宋简体"/>
          <w:bCs/>
          <w:kern w:val="1"/>
          <w:sz w:val="32"/>
          <w:szCs w:val="32"/>
        </w:rPr>
        <w:t>条款有疑义的，请在</w:t>
      </w:r>
      <w:r>
        <w:rPr>
          <w:rFonts w:hint="eastAsia" w:ascii="方正仿宋简体" w:hAnsi="方正仿宋简体" w:eastAsia="方正仿宋简体" w:cs="方正仿宋简体"/>
          <w:bCs/>
          <w:kern w:val="1"/>
          <w:sz w:val="32"/>
          <w:szCs w:val="32"/>
          <w:lang w:val="en-US" w:eastAsia="zh-CN"/>
        </w:rPr>
        <w:t>评审</w:t>
      </w:r>
      <w:r>
        <w:rPr>
          <w:rFonts w:hint="eastAsia" w:ascii="方正仿宋简体" w:hAnsi="方正仿宋简体" w:eastAsia="方正仿宋简体" w:cs="方正仿宋简体"/>
          <w:bCs/>
          <w:kern w:val="1"/>
          <w:sz w:val="32"/>
          <w:szCs w:val="32"/>
        </w:rPr>
        <w:t>前按以下方式联系：</w:t>
      </w:r>
    </w:p>
    <w:p w14:paraId="4DC5C4CC">
      <w:pPr>
        <w:pStyle w:val="26"/>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32988146">
      <w:pPr>
        <w:adjustRightInd w:val="0"/>
        <w:snapToGrid w:val="0"/>
        <w:spacing w:line="600" w:lineRule="exact"/>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445C4AA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4EA63BE3">
      <w:pPr>
        <w:pStyle w:val="8"/>
        <w:numPr>
          <w:ilvl w:val="0"/>
          <w:numId w:val="0"/>
        </w:numPr>
        <w:spacing w:line="600" w:lineRule="exact"/>
        <w:ind w:firstLine="640" w:firstLineChars="200"/>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bidi="ar-SA"/>
        </w:rPr>
        <w:t>六、</w:t>
      </w:r>
      <w:r>
        <w:rPr>
          <w:rFonts w:hint="eastAsia" w:ascii="方正黑体_GBK" w:hAnsi="方正黑体_GBK" w:eastAsia="方正黑体_GBK" w:cs="方正黑体_GBK"/>
          <w:kern w:val="2"/>
          <w:sz w:val="32"/>
          <w:szCs w:val="32"/>
          <w:lang w:val="en-US" w:eastAsia="zh-CN"/>
        </w:rPr>
        <w:t>评审流程</w:t>
      </w:r>
      <w:r>
        <w:rPr>
          <w:rFonts w:hint="eastAsia" w:ascii="方正黑体_GBK" w:hAnsi="方正黑体_GBK" w:eastAsia="方正黑体_GBK" w:cs="方正黑体_GBK"/>
          <w:kern w:val="2"/>
          <w:sz w:val="32"/>
          <w:szCs w:val="32"/>
        </w:rPr>
        <w:t>：</w:t>
      </w:r>
    </w:p>
    <w:p w14:paraId="2C7741CF">
      <w:pPr>
        <w:pStyle w:val="8"/>
        <w:numPr>
          <w:ilvl w:val="0"/>
          <w:numId w:val="0"/>
        </w:numPr>
        <w:spacing w:line="600" w:lineRule="exact"/>
        <w:ind w:firstLine="640" w:firstLineChars="200"/>
        <w:rPr>
          <w:rFonts w:hint="default" w:ascii="方正黑体_GBK" w:hAnsi="方正黑体_GBK" w:eastAsia="方正黑体_GBK" w:cs="方正黑体_GBK"/>
          <w:kern w:val="2"/>
          <w:sz w:val="32"/>
          <w:szCs w:val="32"/>
          <w:lang w:val="en-US" w:eastAsia="zh-CN"/>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1"/>
          <w:sz w:val="32"/>
          <w:szCs w:val="32"/>
          <w:lang w:val="en-US" w:eastAsia="zh-CN" w:bidi="ar-SA"/>
        </w:rPr>
        <w:t>评审</w:t>
      </w:r>
    </w:p>
    <w:p w14:paraId="37BE8A67">
      <w:pPr>
        <w:pStyle w:val="7"/>
        <w:spacing w:after="0" w:line="600" w:lineRule="exact"/>
        <w:ind w:firstLine="640" w:firstLineChars="200"/>
        <w:rPr>
          <w:rFonts w:hint="eastAsia"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bidi="ar-SA"/>
        </w:rPr>
        <w:t>本项目由采购人组织评审小组负责评审工作，对各供应商报价进行评审，确定最终成交人。</w:t>
      </w:r>
    </w:p>
    <w:p w14:paraId="57C8E207">
      <w:pPr>
        <w:pStyle w:val="7"/>
        <w:spacing w:after="0"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1.请各供应商保持通讯畅通，便于评审小组在评审现场电话联系</w:t>
      </w:r>
      <w:r>
        <w:rPr>
          <w:rFonts w:hint="eastAsia" w:ascii="方正仿宋简体" w:hAnsi="方正仿宋简体" w:eastAsia="方正仿宋简体" w:cs="方正仿宋简体"/>
          <w:sz w:val="32"/>
          <w:szCs w:val="32"/>
        </w:rPr>
        <w:t>确认</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中的相关信息，</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人必须及时回复</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过程中</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人提出的问题，合理解释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的偏离。如</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小组</w:t>
      </w:r>
      <w:r>
        <w:rPr>
          <w:rFonts w:hint="eastAsia" w:ascii="方正仿宋简体" w:hAnsi="方正仿宋简体" w:eastAsia="方正仿宋简体" w:cs="方正仿宋简体"/>
          <w:sz w:val="32"/>
          <w:szCs w:val="32"/>
          <w:lang w:eastAsia="zh-CN"/>
        </w:rPr>
        <w:t>在评审</w:t>
      </w:r>
      <w:r>
        <w:rPr>
          <w:rFonts w:hint="eastAsia" w:ascii="方正仿宋简体" w:hAnsi="方正仿宋简体" w:eastAsia="方正仿宋简体" w:cs="方正仿宋简体"/>
          <w:sz w:val="32"/>
          <w:szCs w:val="32"/>
        </w:rPr>
        <w:t>现场10分钟内电话联系不上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人，且</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的偏离影响</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结果，则视为</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人主动放弃本项目</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结束后不再接受</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人的任何解释</w:t>
      </w:r>
      <w:r>
        <w:rPr>
          <w:rFonts w:hint="eastAsia" w:ascii="方正仿宋简体" w:hAnsi="方正仿宋简体" w:eastAsia="方正仿宋简体" w:cs="方正仿宋简体"/>
          <w:bCs/>
          <w:kern w:val="1"/>
          <w:sz w:val="32"/>
          <w:szCs w:val="32"/>
        </w:rPr>
        <w:t>。</w:t>
      </w:r>
    </w:p>
    <w:p w14:paraId="4F522DA8">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2.评审小组不得泄露各供应商的报价。   </w:t>
      </w:r>
    </w:p>
    <w:p w14:paraId="37B59B8F">
      <w:pPr>
        <w:spacing w:line="360" w:lineRule="auto"/>
        <w:ind w:firstLine="640" w:firstLineChars="200"/>
        <w:jc w:val="left"/>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w:t>
      </w:r>
      <w:r>
        <w:rPr>
          <w:rFonts w:hint="eastAsia" w:ascii="方正仿宋简体" w:hAnsi="方正仿宋简体" w:eastAsia="方正仿宋简体" w:cs="方正仿宋简体"/>
          <w:bCs/>
          <w:kern w:val="1"/>
          <w:sz w:val="32"/>
          <w:szCs w:val="32"/>
          <w:lang w:val="en-US" w:eastAsia="zh-CN"/>
        </w:rPr>
        <w:t>定</w:t>
      </w:r>
    </w:p>
    <w:p w14:paraId="500F12C7">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7509D2A4">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w:t>
      </w:r>
      <w:r>
        <w:rPr>
          <w:rFonts w:hint="eastAsia" w:ascii="方正仿宋简体" w:hAnsi="方正仿宋简体" w:eastAsia="方正仿宋简体" w:cs="方正仿宋简体"/>
          <w:bCs/>
          <w:kern w:val="1"/>
          <w:sz w:val="32"/>
          <w:szCs w:val="32"/>
          <w:lang w:eastAsia="zh-CN"/>
        </w:rPr>
        <w:t>成交</w:t>
      </w:r>
      <w:r>
        <w:rPr>
          <w:rFonts w:hint="eastAsia" w:ascii="方正仿宋简体" w:hAnsi="方正仿宋简体" w:eastAsia="方正仿宋简体" w:cs="方正仿宋简体"/>
          <w:bCs/>
          <w:kern w:val="1"/>
          <w:sz w:val="32"/>
          <w:szCs w:val="32"/>
        </w:rPr>
        <w:t>人。</w:t>
      </w:r>
    </w:p>
    <w:p w14:paraId="1507BF83">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w:t>
      </w:r>
      <w:r>
        <w:rPr>
          <w:rFonts w:hint="eastAsia" w:ascii="方正仿宋简体" w:hAnsi="方正仿宋简体" w:eastAsia="方正仿宋简体" w:cs="方正仿宋简体"/>
          <w:color w:val="FF0000"/>
          <w:sz w:val="32"/>
          <w:szCs w:val="32"/>
          <w:lang w:eastAsia="zh-CN"/>
        </w:rPr>
        <w:t>评审</w:t>
      </w:r>
      <w:r>
        <w:rPr>
          <w:rFonts w:hint="eastAsia" w:ascii="方正仿宋简体" w:hAnsi="方正仿宋简体" w:eastAsia="方正仿宋简体" w:cs="方正仿宋简体"/>
          <w:color w:val="FF0000"/>
          <w:sz w:val="32"/>
          <w:szCs w:val="32"/>
        </w:rPr>
        <w:t>方式）</w:t>
      </w:r>
    </w:p>
    <w:p w14:paraId="714C9E3C">
      <w:pPr>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在能够满足采购人技术要求及供货期要求的供应商中选择总价最低的一家供应商作为成交人</w:t>
      </w:r>
      <w:r>
        <w:rPr>
          <w:rFonts w:hint="eastAsia" w:ascii="方正仿宋简体" w:hAnsi="方正仿宋简体" w:eastAsia="方正仿宋简体" w:cs="方正仿宋简体"/>
          <w:bCs/>
          <w:kern w:val="1"/>
          <w:sz w:val="32"/>
          <w:szCs w:val="32"/>
          <w:highlight w:val="none"/>
          <w:lang w:eastAsia="zh-CN"/>
        </w:rPr>
        <w:t>。评审中出现两家或多家单位价格一致且同时属于最低价时，优先考虑与我司长期合作的单位。</w:t>
      </w:r>
    </w:p>
    <w:p w14:paraId="3B7390F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lang w:eastAsia="zh-CN"/>
        </w:rPr>
        <w:t>询价废止及无效报价</w:t>
      </w:r>
    </w:p>
    <w:p w14:paraId="75E30C2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人如发现</w:t>
      </w:r>
      <w:r>
        <w:rPr>
          <w:rFonts w:hint="eastAsia" w:ascii="方正仿宋简体" w:hAnsi="方正仿宋简体" w:eastAsia="方正仿宋简体" w:cs="方正仿宋简体"/>
          <w:bCs/>
          <w:kern w:val="1"/>
          <w:sz w:val="32"/>
          <w:szCs w:val="32"/>
          <w:lang w:eastAsia="zh-CN"/>
        </w:rPr>
        <w:t>询比价</w:t>
      </w:r>
      <w:r>
        <w:rPr>
          <w:rFonts w:hint="eastAsia" w:ascii="方正仿宋简体" w:hAnsi="方正仿宋简体" w:eastAsia="方正仿宋简体" w:cs="方正仿宋简体"/>
          <w:bCs/>
          <w:kern w:val="1"/>
          <w:sz w:val="32"/>
          <w:szCs w:val="32"/>
        </w:rPr>
        <w:t>过程中有串通报价、陪同报价等扰乱采购人经营秩序的</w:t>
      </w:r>
      <w:r>
        <w:rPr>
          <w:rFonts w:hint="eastAsia" w:ascii="仿宋_GB2312" w:hAnsi="宋体" w:eastAsia="仿宋_GB2312" w:cs="仿宋_GB2312"/>
          <w:i w:val="0"/>
          <w:iCs w:val="0"/>
          <w:caps w:val="0"/>
          <w:color w:val="2C2C2C"/>
          <w:spacing w:val="0"/>
          <w:sz w:val="30"/>
          <w:szCs w:val="30"/>
          <w:shd w:val="clear" w:color="auto" w:fill="FFFFFF"/>
        </w:rPr>
        <w:t>恶劣情况</w:t>
      </w:r>
      <w:r>
        <w:rPr>
          <w:rFonts w:hint="eastAsia" w:ascii="方正仿宋简体" w:hAnsi="方正仿宋简体" w:eastAsia="方正仿宋简体" w:cs="方正仿宋简体"/>
          <w:bCs/>
          <w:kern w:val="1"/>
          <w:sz w:val="32"/>
          <w:szCs w:val="32"/>
        </w:rPr>
        <w:t>，经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Cs/>
          <w:kern w:val="1"/>
          <w:sz w:val="32"/>
          <w:szCs w:val="32"/>
          <w:lang w:eastAsia="zh-CN"/>
        </w:rPr>
        <w:t>询价废止</w:t>
      </w:r>
      <w:r>
        <w:rPr>
          <w:rFonts w:hint="eastAsia" w:ascii="方正仿宋简体" w:hAnsi="方正仿宋简体" w:eastAsia="方正仿宋简体" w:cs="方正仿宋简体"/>
          <w:bCs/>
          <w:kern w:val="1"/>
          <w:sz w:val="32"/>
          <w:szCs w:val="32"/>
        </w:rPr>
        <w:t>处理，并可将相关</w:t>
      </w:r>
      <w:r>
        <w:rPr>
          <w:rFonts w:hint="eastAsia" w:ascii="方正仿宋简体" w:hAnsi="方正仿宋简体" w:eastAsia="方正仿宋简体" w:cs="方正仿宋简体"/>
          <w:bCs/>
          <w:kern w:val="1"/>
          <w:sz w:val="32"/>
          <w:szCs w:val="32"/>
          <w:lang w:eastAsia="zh-CN"/>
        </w:rPr>
        <w:t>供应商</w:t>
      </w:r>
      <w:r>
        <w:rPr>
          <w:rFonts w:hint="eastAsia" w:ascii="方正仿宋简体" w:hAnsi="方正仿宋简体" w:eastAsia="方正仿宋简体" w:cs="方正仿宋简体"/>
          <w:bCs/>
          <w:kern w:val="1"/>
          <w:sz w:val="32"/>
          <w:szCs w:val="32"/>
        </w:rPr>
        <w:t>列入供应商负面清单，一年内不再接受参与</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工作。</w:t>
      </w:r>
    </w:p>
    <w:p w14:paraId="2A5F2192">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人不具备</w:t>
      </w:r>
      <w:r>
        <w:rPr>
          <w:rFonts w:hint="eastAsia" w:ascii="方正仿宋简体" w:hAnsi="方正仿宋简体" w:eastAsia="方正仿宋简体" w:cs="方正仿宋简体"/>
          <w:bCs/>
          <w:color w:val="FF0000"/>
          <w:kern w:val="1"/>
          <w:sz w:val="32"/>
          <w:szCs w:val="32"/>
          <w:lang w:eastAsia="zh-CN"/>
        </w:rPr>
        <w:t>采购</w:t>
      </w:r>
      <w:r>
        <w:rPr>
          <w:rFonts w:hint="eastAsia" w:ascii="方正仿宋简体" w:hAnsi="方正仿宋简体" w:eastAsia="方正仿宋简体" w:cs="方正仿宋简体"/>
          <w:bCs/>
          <w:color w:val="FF0000"/>
          <w:kern w:val="1"/>
          <w:sz w:val="32"/>
          <w:szCs w:val="32"/>
        </w:rPr>
        <w:t>人明确要求资质的</w:t>
      </w:r>
      <w:r>
        <w:rPr>
          <w:rFonts w:hint="eastAsia" w:ascii="方正仿宋简体" w:hAnsi="方正仿宋简体" w:eastAsia="方正仿宋简体" w:cs="方正仿宋简体"/>
          <w:bCs/>
          <w:kern w:val="1"/>
          <w:sz w:val="32"/>
          <w:szCs w:val="32"/>
        </w:rPr>
        <w:t>，或</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文件填写不完整、报价有空项的，或不符合技术要求条款的，或者存在其他不符合</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人有关要求的问题，经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bCs/>
          <w:kern w:val="1"/>
          <w:sz w:val="32"/>
          <w:szCs w:val="32"/>
        </w:rPr>
        <w:t>处理。</w:t>
      </w:r>
    </w:p>
    <w:p w14:paraId="661A02F3">
      <w:pPr>
        <w:adjustRightInd w:val="0"/>
        <w:snapToGrid w:val="0"/>
        <w:spacing w:line="600" w:lineRule="exact"/>
        <w:ind w:firstLine="640" w:firstLineChars="200"/>
        <w:jc w:val="left"/>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人应如实提供符合市场规律和自身成本的合理报价。如果</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人的报价与市场价格明显偏离并因此影响了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活动的公正合理性，损害了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人的正当利益，经</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w:t>
      </w:r>
      <w:r>
        <w:rPr>
          <w:rFonts w:hint="eastAsia" w:ascii="方正仿宋简体" w:hAnsi="方正仿宋简体" w:eastAsia="方正仿宋简体" w:cs="方正仿宋简体"/>
          <w:bCs/>
          <w:color w:val="auto"/>
          <w:kern w:val="1"/>
          <w:sz w:val="32"/>
          <w:szCs w:val="32"/>
          <w:highlight w:val="none"/>
          <w:lang w:eastAsia="zh-CN"/>
        </w:rPr>
        <w:t>评审</w:t>
      </w:r>
      <w:r>
        <w:rPr>
          <w:rFonts w:hint="eastAsia" w:ascii="方正仿宋简体" w:hAnsi="方正仿宋简体" w:eastAsia="方正仿宋简体" w:cs="方正仿宋简体"/>
          <w:bCs/>
          <w:color w:val="auto"/>
          <w:kern w:val="1"/>
          <w:sz w:val="32"/>
          <w:szCs w:val="32"/>
          <w:highlight w:val="none"/>
        </w:rPr>
        <w:t>小组评定，可作</w:t>
      </w:r>
      <w:r>
        <w:rPr>
          <w:rFonts w:hint="eastAsia" w:ascii="方正仿宋简体" w:hAnsi="方正仿宋简体" w:eastAsia="方正仿宋简体" w:cs="方正仿宋简体"/>
          <w:b/>
          <w:bCs/>
          <w:color w:val="FF0000"/>
          <w:kern w:val="1"/>
          <w:sz w:val="32"/>
          <w:szCs w:val="32"/>
          <w:lang w:val="en-US" w:eastAsia="zh-CN" w:bidi="ar-SA"/>
        </w:rPr>
        <w:t>无效报价</w:t>
      </w:r>
      <w:r>
        <w:rPr>
          <w:rFonts w:hint="eastAsia" w:ascii="方正仿宋简体" w:hAnsi="方正仿宋简体" w:eastAsia="方正仿宋简体" w:cs="方正仿宋简体"/>
          <w:bCs/>
          <w:color w:val="auto"/>
          <w:kern w:val="1"/>
          <w:sz w:val="32"/>
          <w:szCs w:val="32"/>
          <w:highlight w:val="none"/>
        </w:rPr>
        <w:t>处理。</w:t>
      </w:r>
    </w:p>
    <w:p w14:paraId="78F0E074">
      <w:pPr>
        <w:pageBreakBefore w:val="0"/>
        <w:kinsoku/>
        <w:overflowPunct/>
        <w:topLinePunct w:val="0"/>
        <w:autoSpaceDE/>
        <w:autoSpaceDN/>
        <w:bidi w:val="0"/>
        <w:spacing w:line="600" w:lineRule="exact"/>
        <w:ind w:firstLine="643" w:firstLineChars="200"/>
        <w:textAlignment w:val="auto"/>
        <w:rPr>
          <w:rFonts w:hint="eastAsia" w:ascii="方正黑体_GBK" w:hAnsi="方正黑体_GBK" w:eastAsia="方正黑体_GBK" w:cs="方正黑体_GBK"/>
          <w:b/>
          <w:kern w:val="1"/>
          <w:sz w:val="32"/>
          <w:szCs w:val="32"/>
        </w:rPr>
      </w:pPr>
      <w:r>
        <w:rPr>
          <w:rFonts w:hint="eastAsia" w:ascii="方正黑体_GBK" w:hAnsi="方正黑体_GBK" w:eastAsia="方正黑体_GBK" w:cs="方正黑体_GBK"/>
          <w:b/>
          <w:kern w:val="1"/>
          <w:sz w:val="32"/>
          <w:szCs w:val="32"/>
          <w:lang w:val="en-US" w:eastAsia="zh-CN"/>
        </w:rPr>
        <w:t>七</w:t>
      </w:r>
      <w:r>
        <w:rPr>
          <w:rFonts w:hint="eastAsia" w:ascii="方正黑体_GBK" w:hAnsi="方正黑体_GBK" w:eastAsia="方正黑体_GBK" w:cs="方正黑体_GBK"/>
          <w:b/>
          <w:kern w:val="1"/>
          <w:sz w:val="32"/>
          <w:szCs w:val="32"/>
        </w:rPr>
        <w:t>、其他注意事项：</w:t>
      </w:r>
    </w:p>
    <w:p w14:paraId="201D437B">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color w:val="auto"/>
          <w:kern w:val="1"/>
          <w:sz w:val="32"/>
          <w:szCs w:val="32"/>
          <w:highlight w:val="none"/>
        </w:rPr>
        <w:t>未经采购人允许,报价人不得以任何方式将本项目分包给第三方，否则按本合同总价的10%作为违约金，同时采购人有权终止本合同。　　</w:t>
      </w:r>
    </w:p>
    <w:p w14:paraId="0D1F397A">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kern w:val="1"/>
          <w:sz w:val="32"/>
          <w:szCs w:val="32"/>
          <w:lang w:val="en-US" w:eastAsia="zh-CN" w:bidi="ar-SA"/>
        </w:rPr>
        <w:t>（二）</w:t>
      </w:r>
      <w:r>
        <w:rPr>
          <w:rFonts w:hint="eastAsia" w:ascii="方正仿宋简体" w:hAnsi="方正仿宋简体" w:eastAsia="方正仿宋简体" w:cs="方正仿宋简体"/>
          <w:bCs/>
          <w:color w:val="auto"/>
          <w:kern w:val="1"/>
          <w:sz w:val="32"/>
          <w:szCs w:val="32"/>
          <w:highlight w:val="none"/>
        </w:rPr>
        <w:t>成交人中选以后应严格按照比选文书约定与采购方签定供需合同，并按合同约定做好物资供应和服务工作。对成交人所有违背比选文书及合同约定的行为，采购人均可持续保留与成交方中止合作的一切权利。</w:t>
      </w:r>
    </w:p>
    <w:p w14:paraId="39147229">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kern w:val="1"/>
          <w:sz w:val="32"/>
          <w:szCs w:val="32"/>
          <w:lang w:val="en-US" w:eastAsia="zh-CN" w:bidi="ar-SA"/>
        </w:rPr>
        <w:t>（三）</w:t>
      </w:r>
      <w:r>
        <w:rPr>
          <w:rFonts w:hint="eastAsia" w:ascii="方正仿宋简体" w:hAnsi="方正仿宋简体" w:eastAsia="方正仿宋简体" w:cs="方正仿宋简体"/>
          <w:bCs/>
          <w:color w:val="auto"/>
          <w:kern w:val="1"/>
          <w:sz w:val="32"/>
          <w:szCs w:val="32"/>
          <w:highlight w:val="none"/>
        </w:rPr>
        <w:t>对需检验的品种，经采购人检验部门检验合格后方能收货，否则做退、换货处理；长期合约的成交人如出现三次产品质量不合格的情况，视为成交人无能力保障产品质量，采购人有权终止此次采购合同的执行。</w:t>
      </w:r>
    </w:p>
    <w:p w14:paraId="20A54A70">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kern w:val="1"/>
          <w:sz w:val="32"/>
          <w:szCs w:val="32"/>
          <w:lang w:val="en-US" w:eastAsia="zh-CN" w:bidi="ar-SA"/>
        </w:rPr>
        <w:t>（四）</w:t>
      </w:r>
      <w:r>
        <w:rPr>
          <w:rFonts w:hint="eastAsia" w:ascii="方正仿宋简体" w:hAnsi="方正仿宋简体" w:eastAsia="方正仿宋简体" w:cs="方正仿宋简体"/>
          <w:bCs/>
          <w:color w:val="auto"/>
          <w:kern w:val="1"/>
          <w:sz w:val="32"/>
          <w:szCs w:val="32"/>
          <w:highlight w:val="none"/>
        </w:rPr>
        <w:t>如因报价人不能正常履约，对采购人生产经营活动造成影响的，报价人除承担合同总价10%的违约金外，由此产生的营运损失由报价人另行承担。</w:t>
      </w:r>
    </w:p>
    <w:p w14:paraId="17DE6AF3">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kern w:val="1"/>
          <w:sz w:val="32"/>
          <w:szCs w:val="32"/>
          <w:lang w:val="en-US" w:eastAsia="zh-CN" w:bidi="ar-SA"/>
        </w:rPr>
        <w:t>（五）</w:t>
      </w:r>
      <w:r>
        <w:rPr>
          <w:rFonts w:hint="eastAsia" w:ascii="方正仿宋简体" w:hAnsi="方正仿宋简体" w:eastAsia="方正仿宋简体" w:cs="方正仿宋简体"/>
          <w:bCs/>
          <w:color w:val="auto"/>
          <w:kern w:val="1"/>
          <w:sz w:val="32"/>
          <w:szCs w:val="32"/>
          <w:highlight w:val="none"/>
        </w:rPr>
        <w:t>因报价人原因，工作不能按比选文书规定的期限完成，违约金从本项目款中扣除，每延迟一天按本项目款的千分之三计收违约金，违约金从本合同款中扣除，不足部分由报价人另行支付（如有异议请在报价时注明）。不能在规定的期限完成本项目，延期20日内（含20天），采购人有权解除合同，要求报价方应自收到采购方通知后五日内返还未完成的项目款，以上述约定的每日逾期违约金比例为基准，计算至实际履行之日，最高不超过合同总价款的10%。（如有异议请在报价时注明）。因报价人违约给采购人造成的损失违约金不足以弥补的，由报价人另行补足。</w:t>
      </w:r>
    </w:p>
    <w:p w14:paraId="085E3D18">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kern w:val="1"/>
          <w:sz w:val="32"/>
          <w:szCs w:val="32"/>
          <w:lang w:val="en-US" w:eastAsia="zh-CN" w:bidi="ar-SA"/>
        </w:rPr>
        <w:t>（六）</w:t>
      </w:r>
      <w:r>
        <w:rPr>
          <w:rFonts w:hint="eastAsia" w:ascii="方正仿宋简体" w:hAnsi="方正仿宋简体" w:eastAsia="方正仿宋简体" w:cs="方正仿宋简体"/>
          <w:bCs/>
          <w:color w:val="auto"/>
          <w:kern w:val="1"/>
          <w:sz w:val="32"/>
          <w:szCs w:val="32"/>
          <w:highlight w:val="none"/>
        </w:rPr>
        <w:t>报价人项目完成后，经验收不合格的，采购人可选择以下处理方式：</w:t>
      </w:r>
    </w:p>
    <w:p w14:paraId="639C1A50">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rPr>
        <w:t>1.采购人选择重新维修的，重新维修过程中产生的费用由报价人全部承担，且需在采购人第一次验收不合格之日起1日内开始重新维修，逾期未完成的，违约责任参照（五）执行。如果出现两次验收不合格的情况，采购人有权解除合同，并有权要求报价人赔偿合同总价款的10%违约金给采购人（如有异议请在报价时注明）。报价人造成的损失违约金不足以弥补的，由报价人另行补足。</w:t>
      </w:r>
    </w:p>
    <w:p w14:paraId="1118DFDE">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rPr>
        <w:t>2.采购人选择解除合同的，报价人需无条件返还本项目采购人提供的所有物品，并按采购人要求的时间运输至采购人指定地点，采购人有权要求报价人赔偿合同总价款的10%违约金给采购人（如有异议请在报价时注明）。</w:t>
      </w:r>
    </w:p>
    <w:p w14:paraId="6D6C6EDE">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rPr>
        <w:t>3.因报价人的项目质量、逾期完成等原因给采购人造成经济损失的，由报价人承担全部责任（如有异议请在报价时注明）。</w:t>
      </w:r>
    </w:p>
    <w:p w14:paraId="43401D4A">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kern w:val="1"/>
          <w:sz w:val="32"/>
          <w:szCs w:val="32"/>
          <w:lang w:val="en-US" w:eastAsia="zh-CN" w:bidi="ar-SA"/>
        </w:rPr>
        <w:t>（七）</w:t>
      </w:r>
      <w:r>
        <w:rPr>
          <w:rFonts w:hint="eastAsia" w:ascii="方正仿宋简体" w:hAnsi="方正仿宋简体" w:eastAsia="方正仿宋简体" w:cs="方正仿宋简体"/>
          <w:bCs/>
          <w:color w:val="auto"/>
          <w:kern w:val="1"/>
          <w:sz w:val="32"/>
          <w:szCs w:val="32"/>
          <w:highlight w:val="none"/>
        </w:rPr>
        <w:t>成交人应严格按照比选文书约定与采购方签定供需合同，并按合同约定做好物资供应和服务工作。对成交人所有违背比选文书及合同约定的行为，采购人均可持续保留与成交方中止合作的一切权利。　</w:t>
      </w:r>
    </w:p>
    <w:p w14:paraId="3FB4E1F1">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kern w:val="1"/>
          <w:sz w:val="32"/>
          <w:szCs w:val="32"/>
          <w:lang w:val="en-US" w:eastAsia="zh-CN" w:bidi="ar-SA"/>
        </w:rPr>
        <w:t>（八）</w:t>
      </w:r>
      <w:r>
        <w:rPr>
          <w:rFonts w:hint="eastAsia" w:ascii="方正仿宋简体" w:hAnsi="方正仿宋简体" w:eastAsia="方正仿宋简体" w:cs="方正仿宋简体"/>
          <w:bCs/>
          <w:color w:val="auto"/>
          <w:kern w:val="1"/>
          <w:sz w:val="32"/>
          <w:szCs w:val="32"/>
          <w:highlight w:val="none"/>
        </w:rPr>
        <w:t>报价人在中选后无正当理由不与采购人签订合同的，将承担违约责任，列入采购人供应商负面清单。</w:t>
      </w:r>
    </w:p>
    <w:p w14:paraId="2D9C7132">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kern w:val="1"/>
          <w:sz w:val="32"/>
          <w:szCs w:val="32"/>
          <w:lang w:val="en-US" w:eastAsia="zh-CN" w:bidi="ar-SA"/>
        </w:rPr>
        <w:t>（九）</w:t>
      </w:r>
      <w:r>
        <w:rPr>
          <w:rFonts w:hint="eastAsia" w:ascii="方正仿宋简体" w:hAnsi="方正仿宋简体" w:eastAsia="方正仿宋简体" w:cs="方正仿宋简体"/>
          <w:bCs/>
          <w:color w:val="auto"/>
          <w:kern w:val="1"/>
          <w:sz w:val="32"/>
          <w:szCs w:val="32"/>
          <w:highlight w:val="none"/>
        </w:rPr>
        <w:t>报价人应详细阅读本招比选文书，参与报价即视为对本招比选文书所列之条款均表示接受。</w:t>
      </w:r>
    </w:p>
    <w:p w14:paraId="72F75186">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kern w:val="1"/>
          <w:sz w:val="32"/>
          <w:szCs w:val="32"/>
          <w:lang w:val="en-US" w:eastAsia="zh-CN" w:bidi="ar-SA"/>
        </w:rPr>
        <w:t>（十）</w:t>
      </w:r>
      <w:r>
        <w:rPr>
          <w:rFonts w:hint="eastAsia" w:ascii="方正仿宋简体" w:hAnsi="方正仿宋简体" w:eastAsia="方正仿宋简体" w:cs="方正仿宋简体"/>
          <w:bCs/>
          <w:color w:val="auto"/>
          <w:kern w:val="1"/>
          <w:sz w:val="32"/>
          <w:szCs w:val="32"/>
          <w:highlight w:val="none"/>
        </w:rPr>
        <w:t>采购人对违反约定的报价人或成交人将按《镇江</w:t>
      </w:r>
    </w:p>
    <w:p w14:paraId="38C99C73">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highlight w:val="none"/>
        </w:rPr>
      </w:pPr>
      <w:r>
        <w:rPr>
          <w:rFonts w:hint="eastAsia" w:ascii="方正仿宋简体" w:hAnsi="方正仿宋简体" w:eastAsia="方正仿宋简体" w:cs="方正仿宋简体"/>
          <w:bCs/>
          <w:color w:val="auto"/>
          <w:kern w:val="1"/>
          <w:sz w:val="32"/>
          <w:szCs w:val="32"/>
          <w:highlight w:val="none"/>
        </w:rPr>
        <w:t>海纳川采购管理规定》中供应商管理对报价人进行管理考核（详见附件1）。</w:t>
      </w:r>
    </w:p>
    <w:p w14:paraId="561AD022">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kern w:val="1"/>
          <w:sz w:val="32"/>
          <w:szCs w:val="32"/>
          <w:lang w:val="en-US" w:eastAsia="zh-CN" w:bidi="ar-SA"/>
        </w:rPr>
        <w:t>（十一）</w:t>
      </w:r>
      <w:r>
        <w:rPr>
          <w:rFonts w:hint="eastAsia" w:ascii="方正仿宋简体" w:hAnsi="方正仿宋简体" w:eastAsia="方正仿宋简体" w:cs="方正仿宋简体"/>
          <w:bCs/>
          <w:color w:val="auto"/>
          <w:kern w:val="1"/>
          <w:sz w:val="32"/>
          <w:szCs w:val="32"/>
          <w:highlight w:val="none"/>
        </w:rPr>
        <w:t>外协作业人员需先进行安全教育培训。</w:t>
      </w:r>
    </w:p>
    <w:p w14:paraId="369F064A">
      <w:pPr>
        <w:adjustRightInd w:val="0"/>
        <w:snapToGrid w:val="0"/>
        <w:spacing w:line="600" w:lineRule="exact"/>
        <w:ind w:firstLine="640" w:firstLineChars="200"/>
        <w:jc w:val="left"/>
        <w:rPr>
          <w:rFonts w:hint="eastAsia" w:ascii="方正仿宋简体" w:hAnsi="方正仿宋简体" w:eastAsia="方正仿宋简体" w:cs="方正仿宋简体"/>
          <w:bCs/>
          <w:color w:val="auto"/>
          <w:kern w:val="1"/>
          <w:sz w:val="32"/>
          <w:szCs w:val="32"/>
          <w:highlight w:val="none"/>
        </w:rPr>
      </w:pPr>
      <w:r>
        <w:rPr>
          <w:rFonts w:hint="eastAsia" w:ascii="方正楷体_GBK" w:hAnsi="方正楷体_GBK" w:eastAsia="方正楷体_GBK" w:cs="方正楷体_GBK"/>
          <w:bCs/>
          <w:kern w:val="1"/>
          <w:sz w:val="32"/>
          <w:szCs w:val="32"/>
          <w:lang w:val="en-US" w:eastAsia="zh-CN" w:bidi="ar-SA"/>
        </w:rPr>
        <w:t>（十二）</w:t>
      </w:r>
      <w:r>
        <w:rPr>
          <w:rFonts w:hint="eastAsia" w:ascii="方正仿宋简体" w:hAnsi="方正仿宋简体" w:eastAsia="方正仿宋简体" w:cs="方正仿宋简体"/>
          <w:bCs/>
          <w:color w:val="auto"/>
          <w:kern w:val="1"/>
          <w:sz w:val="32"/>
          <w:szCs w:val="32"/>
          <w:highlight w:val="none"/>
        </w:rPr>
        <w:t>本次采购为企业自主公开采购，属生产经营性商务行为，解释权归镇江海纳川物流产业发展有限责任公司所有。</w:t>
      </w:r>
    </w:p>
    <w:p w14:paraId="1E89503F">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kern w:val="1"/>
          <w:sz w:val="32"/>
          <w:szCs w:val="32"/>
        </w:rPr>
      </w:pPr>
    </w:p>
    <w:p w14:paraId="0D126EB7">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10FBC1F">
      <w:pPr>
        <w:tabs>
          <w:tab w:val="left" w:pos="180"/>
        </w:tabs>
        <w:spacing w:line="600" w:lineRule="exact"/>
        <w:rPr>
          <w:rFonts w:hint="eastAsia" w:ascii="方正仿宋简体" w:hAnsi="方正仿宋简体" w:eastAsia="方正仿宋简体" w:cs="方正仿宋简体"/>
          <w:kern w:val="1"/>
          <w:sz w:val="32"/>
          <w:szCs w:val="32"/>
        </w:rPr>
      </w:pPr>
    </w:p>
    <w:p w14:paraId="29786BBD">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2"/>
          <w:sz w:val="32"/>
          <w:szCs w:val="32"/>
          <w:u w:val="none"/>
          <w:lang w:val="en-US" w:eastAsia="zh-CN" w:bidi="ar-SA"/>
        </w:rPr>
        <w:t>镇江海纳川物流产业发展有限责任公司</w:t>
      </w:r>
      <w:r>
        <w:rPr>
          <w:rFonts w:hint="eastAsia" w:ascii="方正仿宋简体" w:hAnsi="方正仿宋简体" w:eastAsia="方正仿宋简体" w:cs="方正仿宋简体"/>
          <w:kern w:val="1"/>
          <w:sz w:val="32"/>
          <w:szCs w:val="32"/>
        </w:rPr>
        <w:t>：</w:t>
      </w:r>
    </w:p>
    <w:p w14:paraId="2E5CCF42">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w:t>
      </w:r>
      <w:r>
        <w:rPr>
          <w:rFonts w:hint="eastAsia" w:ascii="方正仿宋简体" w:hAnsi="方正仿宋简体" w:eastAsia="方正仿宋简体" w:cs="方正仿宋简体"/>
          <w:kern w:val="1"/>
          <w:sz w:val="32"/>
          <w:szCs w:val="32"/>
          <w:lang w:val="en-US" w:eastAsia="zh-CN"/>
        </w:rPr>
        <w:t>采购</w:t>
      </w:r>
      <w:r>
        <w:rPr>
          <w:rFonts w:hint="eastAsia" w:ascii="方正仿宋简体" w:hAnsi="方正仿宋简体" w:eastAsia="方正仿宋简体" w:cs="方正仿宋简体"/>
          <w:kern w:val="1"/>
          <w:sz w:val="32"/>
          <w:szCs w:val="32"/>
        </w:rPr>
        <w:t>有关活动，并对该项目进行</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4F28AC41">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center"/>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项目的总</w:t>
      </w:r>
      <w:r>
        <w:rPr>
          <w:rFonts w:hint="eastAsia" w:ascii="方正仿宋简体" w:hAnsi="方正仿宋简体" w:eastAsia="方正仿宋简体" w:cs="方正仿宋简体"/>
          <w:kern w:val="1"/>
          <w:sz w:val="32"/>
          <w:szCs w:val="32"/>
          <w:lang w:eastAsia="zh-CN"/>
        </w:rPr>
        <w:t>报</w:t>
      </w:r>
      <w:r>
        <w:rPr>
          <w:rFonts w:hint="eastAsia" w:ascii="方正仿宋简体" w:hAnsi="方正仿宋简体" w:eastAsia="方正仿宋简体" w:cs="方正仿宋简体"/>
          <w:kern w:val="1"/>
          <w:sz w:val="32"/>
          <w:szCs w:val="32"/>
        </w:rPr>
        <w:t>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 xml:space="preserve"> (大写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元人民币；</w:t>
      </w:r>
      <w:r>
        <w:rPr>
          <w:rFonts w:hint="eastAsia" w:ascii="方正仿宋简体" w:hAnsi="方正仿宋简体" w:eastAsia="方正仿宋简体" w:cs="方正仿宋简体"/>
          <w:kern w:val="1"/>
          <w:sz w:val="32"/>
          <w:szCs w:val="32"/>
          <w:lang w:val="en-US" w:eastAsia="zh-CN"/>
        </w:rPr>
        <w:t>不含税价款:</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lang w:val="en-US" w:eastAsia="zh-CN"/>
        </w:rPr>
        <w:t>，税额:</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rPr>
        <w:t>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u w:val="none"/>
          <w:lang w:val="en-US" w:eastAsia="zh-CN"/>
        </w:rPr>
        <w:t>若存在小数点，最多保留2位。）</w:t>
      </w:r>
    </w:p>
    <w:p w14:paraId="09FA0F38">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7"/>
        <w:tblW w:w="92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7"/>
        <w:gridCol w:w="679"/>
        <w:gridCol w:w="826"/>
        <w:gridCol w:w="980"/>
        <w:gridCol w:w="971"/>
        <w:gridCol w:w="611"/>
        <w:gridCol w:w="1622"/>
        <w:gridCol w:w="719"/>
        <w:gridCol w:w="849"/>
        <w:gridCol w:w="665"/>
        <w:gridCol w:w="592"/>
      </w:tblGrid>
      <w:tr w14:paraId="12643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6BA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序号</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5DF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名称</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DF1D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保温厚度</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D0E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保温材料</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A04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保护材料</w:t>
            </w:r>
          </w:p>
        </w:tc>
        <w:tc>
          <w:tcPr>
            <w:tcW w:w="6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43FE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施工高度</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2E2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管道/</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管件/法兰/阀门/</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设备尺寸</w:t>
            </w:r>
          </w:p>
        </w:tc>
        <w:tc>
          <w:tcPr>
            <w:tcW w:w="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3A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数量</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DFD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综合单价</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（元）</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F8E9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（元）</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222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税率</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w:t>
            </w:r>
          </w:p>
        </w:tc>
      </w:tr>
      <w:tr w14:paraId="1D6FC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CE4D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5CE49F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万方洗涤水管道保温施工</w:t>
            </w: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9638A2">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53AA38">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硅酸铝</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FFDD48">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0.5mm铝皮</w:t>
            </w:r>
          </w:p>
        </w:tc>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C4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2m-17m</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7F259F">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DN50钢管</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6F1B80">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500m</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51094A">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47037C">
            <w:pPr>
              <w:jc w:val="center"/>
              <w:rPr>
                <w:rFonts w:hint="eastAsia" w:ascii="宋体" w:hAnsi="宋体" w:eastAsia="宋体" w:cs="宋体"/>
                <w:i w:val="0"/>
                <w:iCs w:val="0"/>
                <w:color w:val="000000"/>
                <w:sz w:val="15"/>
                <w:szCs w:val="15"/>
                <w:u w:val="none"/>
              </w:rPr>
            </w:pPr>
          </w:p>
        </w:tc>
        <w:tc>
          <w:tcPr>
            <w:tcW w:w="5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0E111D">
            <w:pPr>
              <w:jc w:val="center"/>
              <w:rPr>
                <w:rFonts w:hint="eastAsia" w:ascii="宋体" w:hAnsi="宋体" w:eastAsia="宋体" w:cs="宋体"/>
                <w:i w:val="0"/>
                <w:iCs w:val="0"/>
                <w:color w:val="000000"/>
                <w:sz w:val="15"/>
                <w:szCs w:val="15"/>
                <w:u w:val="none"/>
              </w:rPr>
            </w:pPr>
          </w:p>
        </w:tc>
      </w:tr>
      <w:tr w14:paraId="25D7A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262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C5F6175">
            <w:pPr>
              <w:jc w:val="center"/>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64AFF9">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2537D6">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硅酸铝</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4F70E6">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0.5mm铝皮</w:t>
            </w: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9283E">
            <w:pPr>
              <w:jc w:val="center"/>
              <w:rPr>
                <w:rFonts w:hint="eastAsia" w:ascii="宋体" w:hAnsi="宋体" w:eastAsia="宋体" w:cs="宋体"/>
                <w:i w:val="0"/>
                <w:iCs w:val="0"/>
                <w:color w:val="000000"/>
                <w:sz w:val="15"/>
                <w:szCs w:val="15"/>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72A068">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DN20钢管</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C4D702">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30m</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866EFD">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009CB3">
            <w:pPr>
              <w:jc w:val="center"/>
              <w:rPr>
                <w:rFonts w:hint="eastAsia" w:ascii="宋体" w:hAnsi="宋体" w:eastAsia="宋体" w:cs="宋体"/>
                <w:i w:val="0"/>
                <w:iCs w:val="0"/>
                <w:color w:val="000000"/>
                <w:sz w:val="15"/>
                <w:szCs w:val="15"/>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C901CA">
            <w:pPr>
              <w:jc w:val="center"/>
              <w:rPr>
                <w:rFonts w:hint="eastAsia" w:ascii="宋体" w:hAnsi="宋体" w:eastAsia="宋体" w:cs="宋体"/>
                <w:i w:val="0"/>
                <w:iCs w:val="0"/>
                <w:color w:val="000000"/>
                <w:sz w:val="15"/>
                <w:szCs w:val="15"/>
                <w:u w:val="none"/>
              </w:rPr>
            </w:pPr>
          </w:p>
        </w:tc>
      </w:tr>
      <w:tr w14:paraId="671EE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7BE4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566CF30">
            <w:pPr>
              <w:jc w:val="center"/>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40D1E4">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400A13">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硅酸铝</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F88D1E">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0.5mm铝皮</w:t>
            </w: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CDC21">
            <w:pPr>
              <w:jc w:val="center"/>
              <w:rPr>
                <w:rFonts w:hint="eastAsia" w:ascii="宋体" w:hAnsi="宋体" w:eastAsia="宋体" w:cs="宋体"/>
                <w:i w:val="0"/>
                <w:iCs w:val="0"/>
                <w:color w:val="000000"/>
                <w:sz w:val="15"/>
                <w:szCs w:val="15"/>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C4BAC9">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DN25钢管</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11A31E">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30m</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C1D05B">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E9809A">
            <w:pPr>
              <w:jc w:val="center"/>
              <w:rPr>
                <w:rFonts w:hint="eastAsia" w:ascii="宋体" w:hAnsi="宋体" w:eastAsia="宋体" w:cs="宋体"/>
                <w:i w:val="0"/>
                <w:iCs w:val="0"/>
                <w:color w:val="000000"/>
                <w:sz w:val="15"/>
                <w:szCs w:val="15"/>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0E7200">
            <w:pPr>
              <w:jc w:val="center"/>
              <w:rPr>
                <w:rFonts w:hint="eastAsia" w:ascii="宋体" w:hAnsi="宋体" w:eastAsia="宋体" w:cs="宋体"/>
                <w:i w:val="0"/>
                <w:iCs w:val="0"/>
                <w:color w:val="000000"/>
                <w:sz w:val="15"/>
                <w:szCs w:val="15"/>
                <w:u w:val="none"/>
              </w:rPr>
            </w:pPr>
          </w:p>
        </w:tc>
      </w:tr>
      <w:tr w14:paraId="511B0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45B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95BCDC1">
            <w:pPr>
              <w:jc w:val="center"/>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439C17">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B156E0">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硅酸铝</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599860">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0.5mm铝皮</w:t>
            </w: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5FBD">
            <w:pPr>
              <w:jc w:val="center"/>
              <w:rPr>
                <w:rFonts w:hint="eastAsia" w:ascii="宋体" w:hAnsi="宋体" w:eastAsia="宋体" w:cs="宋体"/>
                <w:i w:val="0"/>
                <w:iCs w:val="0"/>
                <w:color w:val="000000"/>
                <w:sz w:val="15"/>
                <w:szCs w:val="15"/>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06B67A">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DN50弯头</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F671B2">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56只</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E5E130">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A10CBA">
            <w:pPr>
              <w:jc w:val="center"/>
              <w:rPr>
                <w:rFonts w:hint="eastAsia" w:ascii="宋体" w:hAnsi="宋体" w:eastAsia="宋体" w:cs="宋体"/>
                <w:i w:val="0"/>
                <w:iCs w:val="0"/>
                <w:color w:val="000000"/>
                <w:sz w:val="15"/>
                <w:szCs w:val="15"/>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9F4B32">
            <w:pPr>
              <w:jc w:val="center"/>
              <w:rPr>
                <w:rFonts w:hint="eastAsia" w:ascii="宋体" w:hAnsi="宋体" w:eastAsia="宋体" w:cs="宋体"/>
                <w:i w:val="0"/>
                <w:iCs w:val="0"/>
                <w:color w:val="000000"/>
                <w:sz w:val="15"/>
                <w:szCs w:val="15"/>
                <w:u w:val="none"/>
              </w:rPr>
            </w:pPr>
          </w:p>
        </w:tc>
      </w:tr>
      <w:tr w14:paraId="55A9B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1B1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1476702">
            <w:pPr>
              <w:jc w:val="center"/>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B886E4">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EFF0FD">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硅酸铝</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D70E6D">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0.5mm铝皮</w:t>
            </w: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B395">
            <w:pPr>
              <w:jc w:val="center"/>
              <w:rPr>
                <w:rFonts w:hint="eastAsia" w:ascii="宋体" w:hAnsi="宋体" w:eastAsia="宋体" w:cs="宋体"/>
                <w:i w:val="0"/>
                <w:iCs w:val="0"/>
                <w:color w:val="000000"/>
                <w:sz w:val="15"/>
                <w:szCs w:val="15"/>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ABCDFF">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DN50/DN20短节</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2558EC">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8只</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A893A4">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B987C1">
            <w:pPr>
              <w:jc w:val="center"/>
              <w:rPr>
                <w:rFonts w:hint="eastAsia" w:ascii="宋体" w:hAnsi="宋体" w:eastAsia="宋体" w:cs="宋体"/>
                <w:i w:val="0"/>
                <w:iCs w:val="0"/>
                <w:color w:val="000000"/>
                <w:sz w:val="15"/>
                <w:szCs w:val="15"/>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5D087F">
            <w:pPr>
              <w:jc w:val="center"/>
              <w:rPr>
                <w:rFonts w:hint="eastAsia" w:ascii="宋体" w:hAnsi="宋体" w:eastAsia="宋体" w:cs="宋体"/>
                <w:i w:val="0"/>
                <w:iCs w:val="0"/>
                <w:color w:val="000000"/>
                <w:sz w:val="15"/>
                <w:szCs w:val="15"/>
                <w:u w:val="none"/>
              </w:rPr>
            </w:pPr>
          </w:p>
        </w:tc>
      </w:tr>
      <w:tr w14:paraId="1E02F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6A6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A36078C">
            <w:pPr>
              <w:jc w:val="center"/>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E444D0">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E1114E">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硅酸铝</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F0488B">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0.5mm铝皮</w:t>
            </w: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F149">
            <w:pPr>
              <w:jc w:val="center"/>
              <w:rPr>
                <w:rFonts w:hint="eastAsia" w:ascii="宋体" w:hAnsi="宋体" w:eastAsia="宋体" w:cs="宋体"/>
                <w:i w:val="0"/>
                <w:iCs w:val="0"/>
                <w:color w:val="000000"/>
                <w:sz w:val="15"/>
                <w:szCs w:val="15"/>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86C311">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DN50/DN25短节</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BD48FC">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8只</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3FD9FD">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E7F110">
            <w:pPr>
              <w:jc w:val="center"/>
              <w:rPr>
                <w:rFonts w:hint="eastAsia" w:ascii="宋体" w:hAnsi="宋体" w:eastAsia="宋体" w:cs="宋体"/>
                <w:i w:val="0"/>
                <w:iCs w:val="0"/>
                <w:color w:val="000000"/>
                <w:sz w:val="15"/>
                <w:szCs w:val="15"/>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C0F0E0">
            <w:pPr>
              <w:jc w:val="center"/>
              <w:rPr>
                <w:rFonts w:hint="eastAsia" w:ascii="宋体" w:hAnsi="宋体" w:eastAsia="宋体" w:cs="宋体"/>
                <w:i w:val="0"/>
                <w:iCs w:val="0"/>
                <w:color w:val="000000"/>
                <w:sz w:val="15"/>
                <w:szCs w:val="15"/>
                <w:u w:val="none"/>
              </w:rPr>
            </w:pPr>
          </w:p>
        </w:tc>
      </w:tr>
      <w:tr w14:paraId="09773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F22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F6125E2">
            <w:pPr>
              <w:jc w:val="center"/>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8621DD">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975DDA">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硅酸铝</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00B37B">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0.5mm铝皮</w:t>
            </w: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9989">
            <w:pPr>
              <w:jc w:val="center"/>
              <w:rPr>
                <w:rFonts w:hint="eastAsia" w:ascii="宋体" w:hAnsi="宋体" w:eastAsia="宋体" w:cs="宋体"/>
                <w:i w:val="0"/>
                <w:iCs w:val="0"/>
                <w:color w:val="000000"/>
                <w:sz w:val="15"/>
                <w:szCs w:val="15"/>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984DDD">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DN50阀门</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DD991D">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10只</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EC3821">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790ECD">
            <w:pPr>
              <w:jc w:val="center"/>
              <w:rPr>
                <w:rFonts w:hint="eastAsia" w:ascii="宋体" w:hAnsi="宋体" w:eastAsia="宋体" w:cs="宋体"/>
                <w:i w:val="0"/>
                <w:iCs w:val="0"/>
                <w:color w:val="000000"/>
                <w:sz w:val="15"/>
                <w:szCs w:val="15"/>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4DFDA1">
            <w:pPr>
              <w:jc w:val="center"/>
              <w:rPr>
                <w:rFonts w:hint="eastAsia" w:ascii="宋体" w:hAnsi="宋体" w:eastAsia="宋体" w:cs="宋体"/>
                <w:i w:val="0"/>
                <w:iCs w:val="0"/>
                <w:color w:val="000000"/>
                <w:sz w:val="15"/>
                <w:szCs w:val="15"/>
                <w:u w:val="none"/>
              </w:rPr>
            </w:pPr>
          </w:p>
        </w:tc>
      </w:tr>
      <w:tr w14:paraId="247B3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BEC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A7E4A4D">
            <w:pPr>
              <w:jc w:val="center"/>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04BB04">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595088">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硅酸铝</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432557">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0.5mm铝皮</w:t>
            </w: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0EBAA">
            <w:pPr>
              <w:jc w:val="center"/>
              <w:rPr>
                <w:rFonts w:hint="eastAsia" w:ascii="宋体" w:hAnsi="宋体" w:eastAsia="宋体" w:cs="宋体"/>
                <w:i w:val="0"/>
                <w:iCs w:val="0"/>
                <w:color w:val="000000"/>
                <w:sz w:val="15"/>
                <w:szCs w:val="15"/>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ACC3BC">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DN50玻璃视镜</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D10F5E">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4只</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D56623">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DC0257">
            <w:pPr>
              <w:jc w:val="center"/>
              <w:rPr>
                <w:rFonts w:hint="eastAsia" w:ascii="宋体" w:hAnsi="宋体" w:eastAsia="宋体" w:cs="宋体"/>
                <w:i w:val="0"/>
                <w:iCs w:val="0"/>
                <w:color w:val="000000"/>
                <w:sz w:val="15"/>
                <w:szCs w:val="15"/>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B224A5">
            <w:pPr>
              <w:jc w:val="center"/>
              <w:rPr>
                <w:rFonts w:hint="eastAsia" w:ascii="宋体" w:hAnsi="宋体" w:eastAsia="宋体" w:cs="宋体"/>
                <w:i w:val="0"/>
                <w:iCs w:val="0"/>
                <w:color w:val="000000"/>
                <w:sz w:val="15"/>
                <w:szCs w:val="15"/>
                <w:u w:val="none"/>
              </w:rPr>
            </w:pPr>
          </w:p>
        </w:tc>
      </w:tr>
      <w:tr w14:paraId="67ACF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48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64D1006">
            <w:pPr>
              <w:jc w:val="center"/>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4F58F0">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C11E16">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硅酸铝</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AF7109">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0.5mm铝皮</w:t>
            </w: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554A">
            <w:pPr>
              <w:jc w:val="center"/>
              <w:rPr>
                <w:rFonts w:hint="eastAsia" w:ascii="宋体" w:hAnsi="宋体" w:eastAsia="宋体" w:cs="宋体"/>
                <w:i w:val="0"/>
                <w:iCs w:val="0"/>
                <w:color w:val="000000"/>
                <w:sz w:val="15"/>
                <w:szCs w:val="15"/>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4FA588">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DN80法兰</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1BE17D">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6副</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0089F8">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C05DD8">
            <w:pPr>
              <w:jc w:val="center"/>
              <w:rPr>
                <w:rFonts w:hint="eastAsia" w:ascii="宋体" w:hAnsi="宋体" w:eastAsia="宋体" w:cs="宋体"/>
                <w:i w:val="0"/>
                <w:iCs w:val="0"/>
                <w:color w:val="000000"/>
                <w:sz w:val="15"/>
                <w:szCs w:val="15"/>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AA2541">
            <w:pPr>
              <w:jc w:val="center"/>
              <w:rPr>
                <w:rFonts w:hint="eastAsia" w:ascii="宋体" w:hAnsi="宋体" w:eastAsia="宋体" w:cs="宋体"/>
                <w:i w:val="0"/>
                <w:iCs w:val="0"/>
                <w:color w:val="000000"/>
                <w:sz w:val="15"/>
                <w:szCs w:val="15"/>
                <w:u w:val="none"/>
              </w:rPr>
            </w:pPr>
          </w:p>
        </w:tc>
      </w:tr>
      <w:tr w14:paraId="46860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7D1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8FE162D">
            <w:pPr>
              <w:jc w:val="center"/>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569F41">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B9A1F8">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硅酸铝</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A4A3D1">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0.5mm铝皮</w:t>
            </w: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2598">
            <w:pPr>
              <w:jc w:val="center"/>
              <w:rPr>
                <w:rFonts w:hint="eastAsia" w:ascii="宋体" w:hAnsi="宋体" w:eastAsia="宋体" w:cs="宋体"/>
                <w:i w:val="0"/>
                <w:iCs w:val="0"/>
                <w:color w:val="000000"/>
                <w:sz w:val="15"/>
                <w:szCs w:val="15"/>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99A7EB">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DN80阀门</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932039">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3只</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05767F">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A289C2">
            <w:pPr>
              <w:jc w:val="center"/>
              <w:rPr>
                <w:rFonts w:hint="eastAsia" w:ascii="宋体" w:hAnsi="宋体" w:eastAsia="宋体" w:cs="宋体"/>
                <w:i w:val="0"/>
                <w:iCs w:val="0"/>
                <w:color w:val="000000"/>
                <w:sz w:val="15"/>
                <w:szCs w:val="15"/>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6819BB">
            <w:pPr>
              <w:jc w:val="center"/>
              <w:rPr>
                <w:rFonts w:hint="eastAsia" w:ascii="宋体" w:hAnsi="宋体" w:eastAsia="宋体" w:cs="宋体"/>
                <w:i w:val="0"/>
                <w:iCs w:val="0"/>
                <w:color w:val="000000"/>
                <w:sz w:val="15"/>
                <w:szCs w:val="15"/>
                <w:u w:val="none"/>
              </w:rPr>
            </w:pPr>
          </w:p>
        </w:tc>
      </w:tr>
      <w:tr w14:paraId="44D05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244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1F79F7C">
            <w:pPr>
              <w:jc w:val="center"/>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6A3E10">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7CFD79">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硅酸铝</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74F85">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0.5mm铝皮</w:t>
            </w: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6433">
            <w:pPr>
              <w:jc w:val="center"/>
              <w:rPr>
                <w:rFonts w:hint="eastAsia" w:ascii="宋体" w:hAnsi="宋体" w:eastAsia="宋体" w:cs="宋体"/>
                <w:i w:val="0"/>
                <w:iCs w:val="0"/>
                <w:color w:val="000000"/>
                <w:sz w:val="15"/>
                <w:szCs w:val="15"/>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FCF7A8">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DN150过滤器</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E4A690">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1只</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F1389C">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F91E42">
            <w:pPr>
              <w:jc w:val="center"/>
              <w:rPr>
                <w:rFonts w:hint="eastAsia" w:ascii="宋体" w:hAnsi="宋体" w:eastAsia="宋体" w:cs="宋体"/>
                <w:i w:val="0"/>
                <w:iCs w:val="0"/>
                <w:color w:val="000000"/>
                <w:sz w:val="15"/>
                <w:szCs w:val="15"/>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AD550E">
            <w:pPr>
              <w:jc w:val="center"/>
              <w:rPr>
                <w:rFonts w:hint="eastAsia" w:ascii="宋体" w:hAnsi="宋体" w:eastAsia="宋体" w:cs="宋体"/>
                <w:i w:val="0"/>
                <w:iCs w:val="0"/>
                <w:color w:val="000000"/>
                <w:sz w:val="15"/>
                <w:szCs w:val="15"/>
                <w:u w:val="none"/>
              </w:rPr>
            </w:pPr>
          </w:p>
        </w:tc>
      </w:tr>
      <w:tr w14:paraId="20151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038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E2B82D2">
            <w:pPr>
              <w:jc w:val="center"/>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23C11C">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4E6456">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硅酸铝</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438C92">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0.5mm铝皮</w:t>
            </w: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9D97">
            <w:pPr>
              <w:jc w:val="center"/>
              <w:rPr>
                <w:rFonts w:hint="eastAsia" w:ascii="宋体" w:hAnsi="宋体" w:eastAsia="宋体" w:cs="宋体"/>
                <w:i w:val="0"/>
                <w:iCs w:val="0"/>
                <w:color w:val="000000"/>
                <w:sz w:val="15"/>
                <w:szCs w:val="15"/>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4ACCD0">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DN150法兰</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03B2BE">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2副</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C90ABB">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FB379B">
            <w:pPr>
              <w:jc w:val="center"/>
              <w:rPr>
                <w:rFonts w:hint="eastAsia" w:ascii="宋体" w:hAnsi="宋体" w:eastAsia="宋体" w:cs="宋体"/>
                <w:i w:val="0"/>
                <w:iCs w:val="0"/>
                <w:color w:val="000000"/>
                <w:sz w:val="15"/>
                <w:szCs w:val="15"/>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FB6B18">
            <w:pPr>
              <w:jc w:val="center"/>
              <w:rPr>
                <w:rFonts w:hint="eastAsia" w:ascii="宋体" w:hAnsi="宋体" w:eastAsia="宋体" w:cs="宋体"/>
                <w:i w:val="0"/>
                <w:iCs w:val="0"/>
                <w:color w:val="000000"/>
                <w:sz w:val="15"/>
                <w:szCs w:val="15"/>
                <w:u w:val="none"/>
              </w:rPr>
            </w:pPr>
          </w:p>
        </w:tc>
      </w:tr>
      <w:tr w14:paraId="166DC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CEF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C4D1451">
            <w:pPr>
              <w:jc w:val="center"/>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B02958">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5C9A5D">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硅酸铝</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4C6CB4">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0.5mm铝皮</w:t>
            </w: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AD46">
            <w:pPr>
              <w:jc w:val="center"/>
              <w:rPr>
                <w:rFonts w:hint="eastAsia" w:ascii="宋体" w:hAnsi="宋体" w:eastAsia="宋体" w:cs="宋体"/>
                <w:i w:val="0"/>
                <w:iCs w:val="0"/>
                <w:color w:val="000000"/>
                <w:sz w:val="15"/>
                <w:szCs w:val="15"/>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51B1CA">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DN80过滤器</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FDD0CD">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1只</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B2BEB0">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01A718">
            <w:pPr>
              <w:jc w:val="center"/>
              <w:rPr>
                <w:rFonts w:hint="eastAsia" w:ascii="宋体" w:hAnsi="宋体" w:eastAsia="宋体" w:cs="宋体"/>
                <w:i w:val="0"/>
                <w:iCs w:val="0"/>
                <w:color w:val="000000"/>
                <w:sz w:val="15"/>
                <w:szCs w:val="15"/>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B21E3C">
            <w:pPr>
              <w:jc w:val="center"/>
              <w:rPr>
                <w:rFonts w:hint="eastAsia" w:ascii="宋体" w:hAnsi="宋体" w:eastAsia="宋体" w:cs="宋体"/>
                <w:i w:val="0"/>
                <w:iCs w:val="0"/>
                <w:color w:val="000000"/>
                <w:sz w:val="15"/>
                <w:szCs w:val="15"/>
                <w:u w:val="none"/>
              </w:rPr>
            </w:pPr>
          </w:p>
        </w:tc>
      </w:tr>
      <w:tr w14:paraId="3A477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E836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858722A">
            <w:pPr>
              <w:jc w:val="center"/>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E10F5D">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A36366">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硅酸铝</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898E1E">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0.5mm铝皮</w:t>
            </w: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8D90E">
            <w:pPr>
              <w:jc w:val="center"/>
              <w:rPr>
                <w:rFonts w:hint="eastAsia" w:ascii="宋体" w:hAnsi="宋体" w:eastAsia="宋体" w:cs="宋体"/>
                <w:i w:val="0"/>
                <w:iCs w:val="0"/>
                <w:color w:val="000000"/>
                <w:sz w:val="15"/>
                <w:szCs w:val="15"/>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B7CE41">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DN80法兰</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067290">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2副</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3D1FA1">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9340FA">
            <w:pPr>
              <w:jc w:val="center"/>
              <w:rPr>
                <w:rFonts w:hint="eastAsia" w:ascii="宋体" w:hAnsi="宋体" w:eastAsia="宋体" w:cs="宋体"/>
                <w:i w:val="0"/>
                <w:iCs w:val="0"/>
                <w:color w:val="000000"/>
                <w:sz w:val="15"/>
                <w:szCs w:val="15"/>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637233">
            <w:pPr>
              <w:jc w:val="center"/>
              <w:rPr>
                <w:rFonts w:hint="eastAsia" w:ascii="宋体" w:hAnsi="宋体" w:eastAsia="宋体" w:cs="宋体"/>
                <w:i w:val="0"/>
                <w:iCs w:val="0"/>
                <w:color w:val="000000"/>
                <w:sz w:val="15"/>
                <w:szCs w:val="15"/>
                <w:u w:val="none"/>
              </w:rPr>
            </w:pPr>
          </w:p>
        </w:tc>
      </w:tr>
      <w:tr w14:paraId="6AF7C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53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95F8E99">
            <w:pPr>
              <w:jc w:val="center"/>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BDCC23">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524AB6">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硅酸铝</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A30F13">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0.5mm铝皮</w:t>
            </w: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0A27">
            <w:pPr>
              <w:jc w:val="center"/>
              <w:rPr>
                <w:rFonts w:hint="eastAsia" w:ascii="宋体" w:hAnsi="宋体" w:eastAsia="宋体" w:cs="宋体"/>
                <w:i w:val="0"/>
                <w:iCs w:val="0"/>
                <w:color w:val="000000"/>
                <w:sz w:val="15"/>
                <w:szCs w:val="15"/>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CE646F">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DN80钢管</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572AD2">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10m</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B13E16">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1F2265">
            <w:pPr>
              <w:jc w:val="center"/>
              <w:rPr>
                <w:rFonts w:hint="eastAsia" w:ascii="宋体" w:hAnsi="宋体" w:eastAsia="宋体" w:cs="宋体"/>
                <w:i w:val="0"/>
                <w:iCs w:val="0"/>
                <w:color w:val="000000"/>
                <w:sz w:val="15"/>
                <w:szCs w:val="15"/>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B79DB4">
            <w:pPr>
              <w:jc w:val="center"/>
              <w:rPr>
                <w:rFonts w:hint="eastAsia" w:ascii="宋体" w:hAnsi="宋体" w:eastAsia="宋体" w:cs="宋体"/>
                <w:i w:val="0"/>
                <w:iCs w:val="0"/>
                <w:color w:val="000000"/>
                <w:sz w:val="15"/>
                <w:szCs w:val="15"/>
                <w:u w:val="none"/>
              </w:rPr>
            </w:pPr>
          </w:p>
        </w:tc>
      </w:tr>
      <w:tr w14:paraId="42580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C04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230A4A9">
            <w:pPr>
              <w:jc w:val="center"/>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2DE9F6">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1C49C8">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硅酸铝</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D9B471">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0.5mm铝皮</w:t>
            </w: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DCE9">
            <w:pPr>
              <w:jc w:val="center"/>
              <w:rPr>
                <w:rFonts w:hint="eastAsia" w:ascii="宋体" w:hAnsi="宋体" w:eastAsia="宋体" w:cs="宋体"/>
                <w:i w:val="0"/>
                <w:iCs w:val="0"/>
                <w:color w:val="000000"/>
                <w:sz w:val="15"/>
                <w:szCs w:val="15"/>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6D56C0">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DN80弯头</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7AADF6">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6只</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9812AF">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71C3FE">
            <w:pPr>
              <w:jc w:val="center"/>
              <w:rPr>
                <w:rFonts w:hint="eastAsia" w:ascii="宋体" w:hAnsi="宋体" w:eastAsia="宋体" w:cs="宋体"/>
                <w:i w:val="0"/>
                <w:iCs w:val="0"/>
                <w:color w:val="000000"/>
                <w:sz w:val="15"/>
                <w:szCs w:val="15"/>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3E948A">
            <w:pPr>
              <w:jc w:val="center"/>
              <w:rPr>
                <w:rFonts w:hint="eastAsia" w:ascii="宋体" w:hAnsi="宋体" w:eastAsia="宋体" w:cs="宋体"/>
                <w:i w:val="0"/>
                <w:iCs w:val="0"/>
                <w:color w:val="000000"/>
                <w:sz w:val="15"/>
                <w:szCs w:val="15"/>
                <w:u w:val="none"/>
              </w:rPr>
            </w:pPr>
          </w:p>
        </w:tc>
      </w:tr>
      <w:tr w14:paraId="2E763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819D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E6DD388">
            <w:pPr>
              <w:jc w:val="center"/>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D8E1C6">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04123B">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硅酸铝</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6F82FD">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0.5mm铝皮</w:t>
            </w: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C27E">
            <w:pPr>
              <w:jc w:val="center"/>
              <w:rPr>
                <w:rFonts w:hint="eastAsia" w:ascii="宋体" w:hAnsi="宋体" w:eastAsia="宋体" w:cs="宋体"/>
                <w:i w:val="0"/>
                <w:iCs w:val="0"/>
                <w:color w:val="000000"/>
                <w:sz w:val="15"/>
                <w:szCs w:val="15"/>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018646">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DN50三通</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13FAFB">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8只</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24DC81">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4D0128">
            <w:pPr>
              <w:jc w:val="center"/>
              <w:rPr>
                <w:rFonts w:hint="eastAsia" w:ascii="宋体" w:hAnsi="宋体" w:eastAsia="宋体" w:cs="宋体"/>
                <w:i w:val="0"/>
                <w:iCs w:val="0"/>
                <w:color w:val="000000"/>
                <w:sz w:val="15"/>
                <w:szCs w:val="15"/>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D82633">
            <w:pPr>
              <w:jc w:val="center"/>
              <w:rPr>
                <w:rFonts w:hint="eastAsia" w:ascii="宋体" w:hAnsi="宋体" w:eastAsia="宋体" w:cs="宋体"/>
                <w:i w:val="0"/>
                <w:iCs w:val="0"/>
                <w:color w:val="000000"/>
                <w:sz w:val="15"/>
                <w:szCs w:val="15"/>
                <w:u w:val="none"/>
              </w:rPr>
            </w:pPr>
          </w:p>
        </w:tc>
      </w:tr>
      <w:tr w14:paraId="6D49C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1FC6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C67A8B1">
            <w:pPr>
              <w:jc w:val="center"/>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036426">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D4EB6D">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硅酸铝</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C686A5">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0.5mm铝皮</w:t>
            </w: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1361F">
            <w:pPr>
              <w:jc w:val="center"/>
              <w:rPr>
                <w:rFonts w:hint="eastAsia" w:ascii="宋体" w:hAnsi="宋体" w:eastAsia="宋体" w:cs="宋体"/>
                <w:i w:val="0"/>
                <w:iCs w:val="0"/>
                <w:color w:val="000000"/>
                <w:sz w:val="15"/>
                <w:szCs w:val="15"/>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3D2F79">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DN80三通</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C448BA">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6只</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8D4C77">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664496">
            <w:pPr>
              <w:jc w:val="center"/>
              <w:rPr>
                <w:rFonts w:hint="eastAsia" w:ascii="宋体" w:hAnsi="宋体" w:eastAsia="宋体" w:cs="宋体"/>
                <w:i w:val="0"/>
                <w:iCs w:val="0"/>
                <w:color w:val="000000"/>
                <w:sz w:val="15"/>
                <w:szCs w:val="15"/>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9E4BFF">
            <w:pPr>
              <w:jc w:val="center"/>
              <w:rPr>
                <w:rFonts w:hint="eastAsia" w:ascii="宋体" w:hAnsi="宋体" w:eastAsia="宋体" w:cs="宋体"/>
                <w:i w:val="0"/>
                <w:iCs w:val="0"/>
                <w:color w:val="000000"/>
                <w:sz w:val="15"/>
                <w:szCs w:val="15"/>
                <w:u w:val="none"/>
              </w:rPr>
            </w:pPr>
          </w:p>
        </w:tc>
      </w:tr>
      <w:tr w14:paraId="142D0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FF9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CF52DF6">
            <w:pPr>
              <w:jc w:val="center"/>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B3898A">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6C35B7">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硅酸铝</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60DFAC">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0.5mm铝皮</w:t>
            </w: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FCA4">
            <w:pPr>
              <w:jc w:val="center"/>
              <w:rPr>
                <w:rFonts w:hint="eastAsia" w:ascii="宋体" w:hAnsi="宋体" w:eastAsia="宋体" w:cs="宋体"/>
                <w:i w:val="0"/>
                <w:iCs w:val="0"/>
                <w:color w:val="000000"/>
                <w:sz w:val="15"/>
                <w:szCs w:val="15"/>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C26B98">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89x4/25x3异径短节</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34A5CA">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8只</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10B912">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DC55A7">
            <w:pPr>
              <w:jc w:val="center"/>
              <w:rPr>
                <w:rFonts w:hint="eastAsia" w:ascii="宋体" w:hAnsi="宋体" w:eastAsia="宋体" w:cs="宋体"/>
                <w:i w:val="0"/>
                <w:iCs w:val="0"/>
                <w:color w:val="000000"/>
                <w:sz w:val="15"/>
                <w:szCs w:val="15"/>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893167">
            <w:pPr>
              <w:jc w:val="center"/>
              <w:rPr>
                <w:rFonts w:hint="eastAsia" w:ascii="宋体" w:hAnsi="宋体" w:eastAsia="宋体" w:cs="宋体"/>
                <w:i w:val="0"/>
                <w:iCs w:val="0"/>
                <w:color w:val="000000"/>
                <w:sz w:val="15"/>
                <w:szCs w:val="15"/>
                <w:u w:val="none"/>
              </w:rPr>
            </w:pPr>
          </w:p>
        </w:tc>
      </w:tr>
      <w:tr w14:paraId="603F7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90F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14A51C4">
            <w:pPr>
              <w:jc w:val="center"/>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49BFAA">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575BBC">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硅酸铝</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89BB8B">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0.5mm铝皮</w:t>
            </w: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C5A1A">
            <w:pPr>
              <w:jc w:val="center"/>
              <w:rPr>
                <w:rFonts w:hint="eastAsia" w:ascii="宋体" w:hAnsi="宋体" w:eastAsia="宋体" w:cs="宋体"/>
                <w:i w:val="0"/>
                <w:iCs w:val="0"/>
                <w:color w:val="000000"/>
                <w:sz w:val="15"/>
                <w:szCs w:val="15"/>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2160DD">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89x4/32x3异径短节</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11B988">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8只</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969B36">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841349">
            <w:pPr>
              <w:jc w:val="center"/>
              <w:rPr>
                <w:rFonts w:hint="eastAsia" w:ascii="宋体" w:hAnsi="宋体" w:eastAsia="宋体" w:cs="宋体"/>
                <w:i w:val="0"/>
                <w:iCs w:val="0"/>
                <w:color w:val="000000"/>
                <w:sz w:val="15"/>
                <w:szCs w:val="15"/>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8ADB09">
            <w:pPr>
              <w:jc w:val="center"/>
              <w:rPr>
                <w:rFonts w:hint="eastAsia" w:ascii="宋体" w:hAnsi="宋体" w:eastAsia="宋体" w:cs="宋体"/>
                <w:i w:val="0"/>
                <w:iCs w:val="0"/>
                <w:color w:val="000000"/>
                <w:sz w:val="15"/>
                <w:szCs w:val="15"/>
                <w:u w:val="none"/>
              </w:rPr>
            </w:pPr>
          </w:p>
        </w:tc>
      </w:tr>
      <w:tr w14:paraId="472C0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0F05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7F8873A">
            <w:pPr>
              <w:jc w:val="center"/>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E67FD9">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52DA47">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硅酸铝</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80EE9D">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0.5mm铝皮</w:t>
            </w: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CAF09">
            <w:pPr>
              <w:jc w:val="center"/>
              <w:rPr>
                <w:rFonts w:hint="eastAsia" w:ascii="宋体" w:hAnsi="宋体" w:eastAsia="宋体" w:cs="宋体"/>
                <w:i w:val="0"/>
                <w:iCs w:val="0"/>
                <w:color w:val="000000"/>
                <w:sz w:val="15"/>
                <w:szCs w:val="15"/>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523D3F">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76x4/25x3异径短节</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D2E0ED">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8只</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DC1C52">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D0FC7B">
            <w:pPr>
              <w:jc w:val="center"/>
              <w:rPr>
                <w:rFonts w:hint="eastAsia" w:ascii="宋体" w:hAnsi="宋体" w:eastAsia="宋体" w:cs="宋体"/>
                <w:i w:val="0"/>
                <w:iCs w:val="0"/>
                <w:color w:val="000000"/>
                <w:sz w:val="15"/>
                <w:szCs w:val="15"/>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9AACF4">
            <w:pPr>
              <w:jc w:val="center"/>
              <w:rPr>
                <w:rFonts w:hint="eastAsia" w:ascii="宋体" w:hAnsi="宋体" w:eastAsia="宋体" w:cs="宋体"/>
                <w:i w:val="0"/>
                <w:iCs w:val="0"/>
                <w:color w:val="000000"/>
                <w:sz w:val="15"/>
                <w:szCs w:val="15"/>
                <w:u w:val="none"/>
              </w:rPr>
            </w:pPr>
          </w:p>
        </w:tc>
      </w:tr>
      <w:tr w14:paraId="7D5FF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4A09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2B572F6">
            <w:pPr>
              <w:jc w:val="center"/>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703B29">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37B7ED">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硅酸铝</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F37A92">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0.5mm铝皮</w:t>
            </w: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E4BF">
            <w:pPr>
              <w:jc w:val="center"/>
              <w:rPr>
                <w:rFonts w:hint="eastAsia" w:ascii="宋体" w:hAnsi="宋体" w:eastAsia="宋体" w:cs="宋体"/>
                <w:i w:val="0"/>
                <w:iCs w:val="0"/>
                <w:color w:val="000000"/>
                <w:sz w:val="15"/>
                <w:szCs w:val="15"/>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29399C">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76x4/25x3异径短节</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A412A1">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8只</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9A47DE">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AD56ED">
            <w:pPr>
              <w:jc w:val="center"/>
              <w:rPr>
                <w:rFonts w:hint="eastAsia" w:ascii="宋体" w:hAnsi="宋体" w:eastAsia="宋体" w:cs="宋体"/>
                <w:i w:val="0"/>
                <w:iCs w:val="0"/>
                <w:color w:val="000000"/>
                <w:sz w:val="15"/>
                <w:szCs w:val="15"/>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A5AE8A">
            <w:pPr>
              <w:jc w:val="center"/>
              <w:rPr>
                <w:rFonts w:hint="eastAsia" w:ascii="宋体" w:hAnsi="宋体" w:eastAsia="宋体" w:cs="宋体"/>
                <w:i w:val="0"/>
                <w:iCs w:val="0"/>
                <w:color w:val="000000"/>
                <w:sz w:val="15"/>
                <w:szCs w:val="15"/>
                <w:u w:val="none"/>
              </w:rPr>
            </w:pPr>
          </w:p>
        </w:tc>
      </w:tr>
      <w:tr w14:paraId="38C31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4542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E95BEB9">
            <w:pPr>
              <w:jc w:val="center"/>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0E0BFD">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01E346">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硅酸铝</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304A98">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0.5mm铝皮</w:t>
            </w: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DC19">
            <w:pPr>
              <w:jc w:val="center"/>
              <w:rPr>
                <w:rFonts w:hint="eastAsia" w:ascii="宋体" w:hAnsi="宋体" w:eastAsia="宋体" w:cs="宋体"/>
                <w:i w:val="0"/>
                <w:iCs w:val="0"/>
                <w:color w:val="000000"/>
                <w:sz w:val="15"/>
                <w:szCs w:val="15"/>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39335A">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DN20弯头</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92AD98">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15只</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2792F4">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6B9C4B">
            <w:pPr>
              <w:jc w:val="center"/>
              <w:rPr>
                <w:rFonts w:hint="eastAsia" w:ascii="宋体" w:hAnsi="宋体" w:eastAsia="宋体" w:cs="宋体"/>
                <w:i w:val="0"/>
                <w:iCs w:val="0"/>
                <w:color w:val="000000"/>
                <w:sz w:val="15"/>
                <w:szCs w:val="15"/>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8D5F53">
            <w:pPr>
              <w:jc w:val="center"/>
              <w:rPr>
                <w:rFonts w:hint="eastAsia" w:ascii="宋体" w:hAnsi="宋体" w:eastAsia="宋体" w:cs="宋体"/>
                <w:i w:val="0"/>
                <w:iCs w:val="0"/>
                <w:color w:val="000000"/>
                <w:sz w:val="15"/>
                <w:szCs w:val="15"/>
                <w:u w:val="none"/>
              </w:rPr>
            </w:pPr>
          </w:p>
        </w:tc>
      </w:tr>
      <w:tr w14:paraId="5B6ED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7F0D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B958095">
            <w:pPr>
              <w:jc w:val="center"/>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FD8861">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A7A6E5">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硅酸铝</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D2FCF5">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0.5mm铝皮</w:t>
            </w: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823E">
            <w:pPr>
              <w:jc w:val="center"/>
              <w:rPr>
                <w:rFonts w:hint="eastAsia" w:ascii="宋体" w:hAnsi="宋体" w:eastAsia="宋体" w:cs="宋体"/>
                <w:i w:val="0"/>
                <w:iCs w:val="0"/>
                <w:color w:val="000000"/>
                <w:sz w:val="15"/>
                <w:szCs w:val="15"/>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658BFF">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DN25弯头</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A668EC">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15只</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BC8072">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B1A62D">
            <w:pPr>
              <w:jc w:val="center"/>
              <w:rPr>
                <w:rFonts w:hint="eastAsia" w:ascii="宋体" w:hAnsi="宋体" w:eastAsia="宋体" w:cs="宋体"/>
                <w:i w:val="0"/>
                <w:iCs w:val="0"/>
                <w:color w:val="000000"/>
                <w:sz w:val="15"/>
                <w:szCs w:val="15"/>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54480B">
            <w:pPr>
              <w:jc w:val="center"/>
              <w:rPr>
                <w:rFonts w:hint="eastAsia" w:ascii="宋体" w:hAnsi="宋体" w:eastAsia="宋体" w:cs="宋体"/>
                <w:i w:val="0"/>
                <w:iCs w:val="0"/>
                <w:color w:val="000000"/>
                <w:sz w:val="15"/>
                <w:szCs w:val="15"/>
                <w:u w:val="none"/>
              </w:rPr>
            </w:pPr>
          </w:p>
        </w:tc>
      </w:tr>
      <w:tr w14:paraId="0BD0C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5A1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64526F9">
            <w:pPr>
              <w:jc w:val="center"/>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D80D57">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D427AC">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硅酸铝</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AA61CE">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0.5mm铝皮</w:t>
            </w: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D1B4C">
            <w:pPr>
              <w:jc w:val="center"/>
              <w:rPr>
                <w:rFonts w:hint="eastAsia" w:ascii="宋体" w:hAnsi="宋体" w:eastAsia="宋体" w:cs="宋体"/>
                <w:i w:val="0"/>
                <w:iCs w:val="0"/>
                <w:color w:val="000000"/>
                <w:sz w:val="15"/>
                <w:szCs w:val="15"/>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7F4C5B">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DN50球阀</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5F6331">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5只</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51FECB">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8DF7DB">
            <w:pPr>
              <w:jc w:val="center"/>
              <w:rPr>
                <w:rFonts w:hint="eastAsia" w:ascii="宋体" w:hAnsi="宋体" w:eastAsia="宋体" w:cs="宋体"/>
                <w:i w:val="0"/>
                <w:iCs w:val="0"/>
                <w:color w:val="000000"/>
                <w:sz w:val="15"/>
                <w:szCs w:val="15"/>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6BAC87">
            <w:pPr>
              <w:jc w:val="center"/>
              <w:rPr>
                <w:rFonts w:hint="eastAsia" w:ascii="宋体" w:hAnsi="宋体" w:eastAsia="宋体" w:cs="宋体"/>
                <w:i w:val="0"/>
                <w:iCs w:val="0"/>
                <w:color w:val="000000"/>
                <w:sz w:val="15"/>
                <w:szCs w:val="15"/>
                <w:u w:val="none"/>
              </w:rPr>
            </w:pPr>
          </w:p>
        </w:tc>
      </w:tr>
      <w:tr w14:paraId="73802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2B6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89055F4">
            <w:pPr>
              <w:jc w:val="center"/>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98B271">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E681BE">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硅酸铝</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B00941">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0.5mm铝皮</w:t>
            </w: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8509">
            <w:pPr>
              <w:jc w:val="center"/>
              <w:rPr>
                <w:rFonts w:hint="eastAsia" w:ascii="宋体" w:hAnsi="宋体" w:eastAsia="宋体" w:cs="宋体"/>
                <w:i w:val="0"/>
                <w:iCs w:val="0"/>
                <w:color w:val="000000"/>
                <w:sz w:val="15"/>
                <w:szCs w:val="15"/>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F53146">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DN20球阀</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1CD6B1">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5只</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2CA32E">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B03F7D">
            <w:pPr>
              <w:jc w:val="center"/>
              <w:rPr>
                <w:rFonts w:hint="eastAsia" w:ascii="宋体" w:hAnsi="宋体" w:eastAsia="宋体" w:cs="宋体"/>
                <w:i w:val="0"/>
                <w:iCs w:val="0"/>
                <w:color w:val="000000"/>
                <w:sz w:val="15"/>
                <w:szCs w:val="15"/>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4A8CE6">
            <w:pPr>
              <w:jc w:val="center"/>
              <w:rPr>
                <w:rFonts w:hint="eastAsia" w:ascii="宋体" w:hAnsi="宋体" w:eastAsia="宋体" w:cs="宋体"/>
                <w:i w:val="0"/>
                <w:iCs w:val="0"/>
                <w:color w:val="000000"/>
                <w:sz w:val="15"/>
                <w:szCs w:val="15"/>
                <w:u w:val="none"/>
              </w:rPr>
            </w:pPr>
          </w:p>
        </w:tc>
      </w:tr>
      <w:tr w14:paraId="30E20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C7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8093A86">
            <w:pPr>
              <w:jc w:val="center"/>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0C81D9">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1ABBD2">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硅酸铝</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A040F3">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0.5mm铝皮</w:t>
            </w: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B72C">
            <w:pPr>
              <w:jc w:val="center"/>
              <w:rPr>
                <w:rFonts w:hint="eastAsia" w:ascii="宋体" w:hAnsi="宋体" w:eastAsia="宋体" w:cs="宋体"/>
                <w:i w:val="0"/>
                <w:iCs w:val="0"/>
                <w:color w:val="000000"/>
                <w:sz w:val="15"/>
                <w:szCs w:val="15"/>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39EE08">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DN25球阀</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35543E">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5只</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7BD178">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CF6A45">
            <w:pPr>
              <w:jc w:val="center"/>
              <w:rPr>
                <w:rFonts w:hint="eastAsia" w:ascii="宋体" w:hAnsi="宋体" w:eastAsia="宋体" w:cs="宋体"/>
                <w:i w:val="0"/>
                <w:iCs w:val="0"/>
                <w:color w:val="000000"/>
                <w:sz w:val="15"/>
                <w:szCs w:val="15"/>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A385E2">
            <w:pPr>
              <w:jc w:val="center"/>
              <w:rPr>
                <w:rFonts w:hint="eastAsia" w:ascii="宋体" w:hAnsi="宋体" w:eastAsia="宋体" w:cs="宋体"/>
                <w:i w:val="0"/>
                <w:iCs w:val="0"/>
                <w:color w:val="000000"/>
                <w:sz w:val="15"/>
                <w:szCs w:val="15"/>
                <w:u w:val="none"/>
              </w:rPr>
            </w:pPr>
          </w:p>
        </w:tc>
      </w:tr>
      <w:tr w14:paraId="5E607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F49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B73BA03">
            <w:pPr>
              <w:jc w:val="center"/>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7AD0BB">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21C00C">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硅酸铝</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17E758">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0.5mm铝皮</w:t>
            </w: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5060">
            <w:pPr>
              <w:jc w:val="center"/>
              <w:rPr>
                <w:rFonts w:hint="eastAsia" w:ascii="宋体" w:hAnsi="宋体" w:eastAsia="宋体" w:cs="宋体"/>
                <w:i w:val="0"/>
                <w:iCs w:val="0"/>
                <w:color w:val="000000"/>
                <w:sz w:val="15"/>
                <w:szCs w:val="15"/>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F61DB9">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DN150球阀</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CA98F5">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5只</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C04D6B">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27A514">
            <w:pPr>
              <w:jc w:val="center"/>
              <w:rPr>
                <w:rFonts w:hint="eastAsia" w:ascii="宋体" w:hAnsi="宋体" w:eastAsia="宋体" w:cs="宋体"/>
                <w:i w:val="0"/>
                <w:iCs w:val="0"/>
                <w:color w:val="000000"/>
                <w:sz w:val="15"/>
                <w:szCs w:val="15"/>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6C1517">
            <w:pPr>
              <w:jc w:val="center"/>
              <w:rPr>
                <w:rFonts w:hint="eastAsia" w:ascii="宋体" w:hAnsi="宋体" w:eastAsia="宋体" w:cs="宋体"/>
                <w:i w:val="0"/>
                <w:iCs w:val="0"/>
                <w:color w:val="000000"/>
                <w:sz w:val="15"/>
                <w:szCs w:val="15"/>
                <w:u w:val="none"/>
              </w:rPr>
            </w:pPr>
          </w:p>
        </w:tc>
      </w:tr>
      <w:tr w14:paraId="2BF06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EA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8DD5073">
            <w:pPr>
              <w:jc w:val="center"/>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4F513C">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1C8207">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硅酸铝</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75746E">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0.5mm铝皮</w:t>
            </w: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7D14">
            <w:pPr>
              <w:jc w:val="center"/>
              <w:rPr>
                <w:rFonts w:hint="eastAsia" w:ascii="宋体" w:hAnsi="宋体" w:eastAsia="宋体" w:cs="宋体"/>
                <w:i w:val="0"/>
                <w:iCs w:val="0"/>
                <w:color w:val="000000"/>
                <w:sz w:val="15"/>
                <w:szCs w:val="15"/>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FFA0FA">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3寸球阀</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68D007">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2只</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1ED659">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FFE8BD">
            <w:pPr>
              <w:jc w:val="center"/>
              <w:rPr>
                <w:rFonts w:hint="eastAsia" w:ascii="宋体" w:hAnsi="宋体" w:eastAsia="宋体" w:cs="宋体"/>
                <w:i w:val="0"/>
                <w:iCs w:val="0"/>
                <w:color w:val="000000"/>
                <w:sz w:val="15"/>
                <w:szCs w:val="15"/>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0D6947">
            <w:pPr>
              <w:jc w:val="center"/>
              <w:rPr>
                <w:rFonts w:hint="eastAsia" w:ascii="宋体" w:hAnsi="宋体" w:eastAsia="宋体" w:cs="宋体"/>
                <w:i w:val="0"/>
                <w:iCs w:val="0"/>
                <w:color w:val="000000"/>
                <w:sz w:val="15"/>
                <w:szCs w:val="15"/>
                <w:u w:val="none"/>
              </w:rPr>
            </w:pPr>
          </w:p>
        </w:tc>
      </w:tr>
      <w:tr w14:paraId="74D8C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BE3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6754231">
            <w:pPr>
              <w:jc w:val="center"/>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A7E8FD">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49mm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AB955F">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硅酸铝</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DEE325">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0.4mm铝皮</w:t>
            </w: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4BA2">
            <w:pPr>
              <w:jc w:val="center"/>
              <w:rPr>
                <w:rFonts w:hint="eastAsia" w:ascii="宋体" w:hAnsi="宋体" w:eastAsia="宋体" w:cs="宋体"/>
                <w:i w:val="0"/>
                <w:iCs w:val="0"/>
                <w:color w:val="000000"/>
                <w:sz w:val="15"/>
                <w:szCs w:val="15"/>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821B87">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57x4/32x3异径短节</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1C29AB">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6只</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A15B40">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85A314">
            <w:pPr>
              <w:jc w:val="center"/>
              <w:rPr>
                <w:rFonts w:hint="eastAsia" w:ascii="宋体" w:hAnsi="宋体" w:eastAsia="宋体" w:cs="宋体"/>
                <w:i w:val="0"/>
                <w:iCs w:val="0"/>
                <w:color w:val="000000"/>
                <w:sz w:val="15"/>
                <w:szCs w:val="15"/>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923015">
            <w:pPr>
              <w:jc w:val="center"/>
              <w:rPr>
                <w:rFonts w:hint="eastAsia" w:ascii="宋体" w:hAnsi="宋体" w:eastAsia="宋体" w:cs="宋体"/>
                <w:i w:val="0"/>
                <w:iCs w:val="0"/>
                <w:color w:val="000000"/>
                <w:sz w:val="15"/>
                <w:szCs w:val="15"/>
                <w:u w:val="none"/>
              </w:rPr>
            </w:pPr>
          </w:p>
        </w:tc>
      </w:tr>
      <w:tr w14:paraId="5DD87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6FB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67255E0">
            <w:pPr>
              <w:jc w:val="center"/>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E537DC">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6A4019">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硅酸铝</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4262CC">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0.5mm铝皮</w:t>
            </w: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4F60">
            <w:pPr>
              <w:jc w:val="center"/>
              <w:rPr>
                <w:rFonts w:hint="eastAsia" w:ascii="宋体" w:hAnsi="宋体" w:eastAsia="宋体" w:cs="宋体"/>
                <w:i w:val="0"/>
                <w:iCs w:val="0"/>
                <w:color w:val="000000"/>
                <w:sz w:val="15"/>
                <w:szCs w:val="15"/>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72656D">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89x4/57x4异径短节</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28BABD">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4只</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BAA371">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947A80">
            <w:pPr>
              <w:jc w:val="center"/>
              <w:rPr>
                <w:rFonts w:hint="eastAsia" w:ascii="宋体" w:hAnsi="宋体" w:eastAsia="宋体" w:cs="宋体"/>
                <w:i w:val="0"/>
                <w:iCs w:val="0"/>
                <w:color w:val="000000"/>
                <w:sz w:val="15"/>
                <w:szCs w:val="15"/>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8D7D6C">
            <w:pPr>
              <w:jc w:val="center"/>
              <w:rPr>
                <w:rFonts w:hint="eastAsia" w:ascii="宋体" w:hAnsi="宋体" w:eastAsia="宋体" w:cs="宋体"/>
                <w:i w:val="0"/>
                <w:iCs w:val="0"/>
                <w:color w:val="000000"/>
                <w:sz w:val="15"/>
                <w:szCs w:val="15"/>
                <w:u w:val="none"/>
              </w:rPr>
            </w:pPr>
          </w:p>
        </w:tc>
      </w:tr>
      <w:tr w14:paraId="6EC23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F94A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A0AEA9D">
            <w:pPr>
              <w:jc w:val="center"/>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6887ED">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59AAE">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硅酸铝</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4B555A">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0.5mm铝皮</w:t>
            </w: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1BB8">
            <w:pPr>
              <w:jc w:val="center"/>
              <w:rPr>
                <w:rFonts w:hint="eastAsia" w:ascii="宋体" w:hAnsi="宋体" w:eastAsia="宋体" w:cs="宋体"/>
                <w:i w:val="0"/>
                <w:iCs w:val="0"/>
                <w:color w:val="000000"/>
                <w:sz w:val="15"/>
                <w:szCs w:val="15"/>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DFC27F">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57x4弯头</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D7F87B">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26只</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3F6583">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87EB6A">
            <w:pPr>
              <w:jc w:val="center"/>
              <w:rPr>
                <w:rFonts w:hint="eastAsia" w:ascii="宋体" w:hAnsi="宋体" w:eastAsia="宋体" w:cs="宋体"/>
                <w:i w:val="0"/>
                <w:iCs w:val="0"/>
                <w:color w:val="000000"/>
                <w:sz w:val="15"/>
                <w:szCs w:val="15"/>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D4622C">
            <w:pPr>
              <w:jc w:val="center"/>
              <w:rPr>
                <w:rFonts w:hint="eastAsia" w:ascii="宋体" w:hAnsi="宋体" w:eastAsia="宋体" w:cs="宋体"/>
                <w:i w:val="0"/>
                <w:iCs w:val="0"/>
                <w:color w:val="000000"/>
                <w:sz w:val="15"/>
                <w:szCs w:val="15"/>
                <w:u w:val="none"/>
              </w:rPr>
            </w:pPr>
          </w:p>
        </w:tc>
      </w:tr>
      <w:tr w14:paraId="666A0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04F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B6DB4DE">
            <w:pPr>
              <w:jc w:val="center"/>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BB0F77">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D3F58D">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硅酸铝</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3B5F97">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0.5mm铝皮</w:t>
            </w: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F392">
            <w:pPr>
              <w:jc w:val="center"/>
              <w:rPr>
                <w:rFonts w:hint="eastAsia" w:ascii="宋体" w:hAnsi="宋体" w:eastAsia="宋体" w:cs="宋体"/>
                <w:i w:val="0"/>
                <w:iCs w:val="0"/>
                <w:color w:val="000000"/>
                <w:sz w:val="15"/>
                <w:szCs w:val="15"/>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03FA3A">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32x3弯头</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1E6D34">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15只</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3201EC">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36B4D1">
            <w:pPr>
              <w:jc w:val="center"/>
              <w:rPr>
                <w:rFonts w:hint="eastAsia" w:ascii="宋体" w:hAnsi="宋体" w:eastAsia="宋体" w:cs="宋体"/>
                <w:i w:val="0"/>
                <w:iCs w:val="0"/>
                <w:color w:val="000000"/>
                <w:sz w:val="15"/>
                <w:szCs w:val="15"/>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604B4C">
            <w:pPr>
              <w:jc w:val="center"/>
              <w:rPr>
                <w:rFonts w:hint="eastAsia" w:ascii="宋体" w:hAnsi="宋体" w:eastAsia="宋体" w:cs="宋体"/>
                <w:i w:val="0"/>
                <w:iCs w:val="0"/>
                <w:color w:val="000000"/>
                <w:sz w:val="15"/>
                <w:szCs w:val="15"/>
                <w:u w:val="none"/>
              </w:rPr>
            </w:pPr>
          </w:p>
        </w:tc>
      </w:tr>
      <w:tr w14:paraId="74E10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7F8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34</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616049B">
            <w:pPr>
              <w:jc w:val="center"/>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06D329">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D59CA1">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硅酸铝</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35B02D">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0.5mm铝皮</w:t>
            </w: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7447">
            <w:pPr>
              <w:jc w:val="center"/>
              <w:rPr>
                <w:rFonts w:hint="eastAsia" w:ascii="宋体" w:hAnsi="宋体" w:eastAsia="宋体" w:cs="宋体"/>
                <w:i w:val="0"/>
                <w:iCs w:val="0"/>
                <w:color w:val="000000"/>
                <w:sz w:val="15"/>
                <w:szCs w:val="15"/>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C8D5C1">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89x4弯头</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3E0E16">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12只</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7007B1">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D19F77">
            <w:pPr>
              <w:jc w:val="center"/>
              <w:rPr>
                <w:rFonts w:hint="eastAsia" w:ascii="宋体" w:hAnsi="宋体" w:eastAsia="宋体" w:cs="宋体"/>
                <w:i w:val="0"/>
                <w:iCs w:val="0"/>
                <w:color w:val="000000"/>
                <w:sz w:val="15"/>
                <w:szCs w:val="15"/>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93ABD6">
            <w:pPr>
              <w:jc w:val="center"/>
              <w:rPr>
                <w:rFonts w:hint="eastAsia" w:ascii="宋体" w:hAnsi="宋体" w:eastAsia="宋体" w:cs="宋体"/>
                <w:i w:val="0"/>
                <w:iCs w:val="0"/>
                <w:color w:val="000000"/>
                <w:sz w:val="15"/>
                <w:szCs w:val="15"/>
                <w:u w:val="none"/>
              </w:rPr>
            </w:pPr>
          </w:p>
        </w:tc>
      </w:tr>
      <w:tr w14:paraId="1B4E4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D83B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B899203">
            <w:pPr>
              <w:jc w:val="center"/>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E87C81">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177353">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硅酸铝</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CDA411">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0.5mm铝皮</w:t>
            </w: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8FD8C">
            <w:pPr>
              <w:jc w:val="center"/>
              <w:rPr>
                <w:rFonts w:hint="eastAsia" w:ascii="宋体" w:hAnsi="宋体" w:eastAsia="宋体" w:cs="宋体"/>
                <w:i w:val="0"/>
                <w:iCs w:val="0"/>
                <w:color w:val="000000"/>
                <w:sz w:val="15"/>
                <w:szCs w:val="15"/>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1F3123">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57x4/32x3异径三通</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32CF10">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8只</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1BEFC3">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CC7A9F">
            <w:pPr>
              <w:jc w:val="center"/>
              <w:rPr>
                <w:rFonts w:hint="eastAsia" w:ascii="宋体" w:hAnsi="宋体" w:eastAsia="宋体" w:cs="宋体"/>
                <w:i w:val="0"/>
                <w:iCs w:val="0"/>
                <w:color w:val="000000"/>
                <w:sz w:val="15"/>
                <w:szCs w:val="15"/>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B60864">
            <w:pPr>
              <w:jc w:val="center"/>
              <w:rPr>
                <w:rFonts w:hint="eastAsia" w:ascii="宋体" w:hAnsi="宋体" w:eastAsia="宋体" w:cs="宋体"/>
                <w:i w:val="0"/>
                <w:iCs w:val="0"/>
                <w:color w:val="000000"/>
                <w:sz w:val="15"/>
                <w:szCs w:val="15"/>
                <w:u w:val="none"/>
              </w:rPr>
            </w:pPr>
          </w:p>
        </w:tc>
      </w:tr>
      <w:tr w14:paraId="41706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F82D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0603677">
            <w:pPr>
              <w:jc w:val="center"/>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BD7567">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76947A">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硅酸铝</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CC357D">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0.5mm铝皮</w:t>
            </w: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98F9">
            <w:pPr>
              <w:jc w:val="center"/>
              <w:rPr>
                <w:rFonts w:hint="eastAsia" w:ascii="宋体" w:hAnsi="宋体" w:eastAsia="宋体" w:cs="宋体"/>
                <w:i w:val="0"/>
                <w:iCs w:val="0"/>
                <w:color w:val="000000"/>
                <w:sz w:val="15"/>
                <w:szCs w:val="15"/>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29C506">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3寸不锈钢活套法兰</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F2E136">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10套</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EDB996">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F779D5">
            <w:pPr>
              <w:jc w:val="center"/>
              <w:rPr>
                <w:rFonts w:hint="eastAsia" w:ascii="宋体" w:hAnsi="宋体" w:eastAsia="宋体" w:cs="宋体"/>
                <w:i w:val="0"/>
                <w:iCs w:val="0"/>
                <w:color w:val="000000"/>
                <w:sz w:val="15"/>
                <w:szCs w:val="15"/>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4D919B">
            <w:pPr>
              <w:jc w:val="center"/>
              <w:rPr>
                <w:rFonts w:hint="eastAsia" w:ascii="宋体" w:hAnsi="宋体" w:eastAsia="宋体" w:cs="宋体"/>
                <w:i w:val="0"/>
                <w:iCs w:val="0"/>
                <w:color w:val="000000"/>
                <w:sz w:val="15"/>
                <w:szCs w:val="15"/>
                <w:u w:val="none"/>
              </w:rPr>
            </w:pPr>
          </w:p>
        </w:tc>
      </w:tr>
      <w:tr w14:paraId="4488D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720A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CA0EFC9">
            <w:pPr>
              <w:jc w:val="center"/>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2AEB37">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0D98ED">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硅酸铝</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982E40">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0.5mm铝皮</w:t>
            </w: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584A1">
            <w:pPr>
              <w:jc w:val="center"/>
              <w:rPr>
                <w:rFonts w:hint="eastAsia" w:ascii="宋体" w:hAnsi="宋体" w:eastAsia="宋体" w:cs="宋体"/>
                <w:i w:val="0"/>
                <w:iCs w:val="0"/>
                <w:color w:val="000000"/>
                <w:sz w:val="15"/>
                <w:szCs w:val="15"/>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EE5000">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89x4三通</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6E60FC">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4只</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EA8D3B">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12242C">
            <w:pPr>
              <w:jc w:val="center"/>
              <w:rPr>
                <w:rFonts w:hint="eastAsia" w:ascii="宋体" w:hAnsi="宋体" w:eastAsia="宋体" w:cs="宋体"/>
                <w:i w:val="0"/>
                <w:iCs w:val="0"/>
                <w:color w:val="000000"/>
                <w:sz w:val="15"/>
                <w:szCs w:val="15"/>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41FFE0">
            <w:pPr>
              <w:jc w:val="center"/>
              <w:rPr>
                <w:rFonts w:hint="eastAsia" w:ascii="宋体" w:hAnsi="宋体" w:eastAsia="宋体" w:cs="宋体"/>
                <w:i w:val="0"/>
                <w:iCs w:val="0"/>
                <w:color w:val="000000"/>
                <w:sz w:val="15"/>
                <w:szCs w:val="15"/>
                <w:u w:val="none"/>
              </w:rPr>
            </w:pPr>
          </w:p>
        </w:tc>
      </w:tr>
      <w:tr w14:paraId="6338F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AEB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1D763F7">
            <w:pPr>
              <w:jc w:val="center"/>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F9DB41">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B344E8">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硅酸铝</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FFC6EE">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0.5mm铝皮</w:t>
            </w: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FC3B2">
            <w:pPr>
              <w:jc w:val="center"/>
              <w:rPr>
                <w:rFonts w:hint="eastAsia" w:ascii="宋体" w:hAnsi="宋体" w:eastAsia="宋体" w:cs="宋体"/>
                <w:i w:val="0"/>
                <w:iCs w:val="0"/>
                <w:color w:val="000000"/>
                <w:sz w:val="15"/>
                <w:szCs w:val="15"/>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D930CE">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57x4三通</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113278">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8只</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670174">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B741CE">
            <w:pPr>
              <w:jc w:val="center"/>
              <w:rPr>
                <w:rFonts w:hint="eastAsia" w:ascii="宋体" w:hAnsi="宋体" w:eastAsia="宋体" w:cs="宋体"/>
                <w:i w:val="0"/>
                <w:iCs w:val="0"/>
                <w:color w:val="000000"/>
                <w:sz w:val="15"/>
                <w:szCs w:val="15"/>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6FA53C">
            <w:pPr>
              <w:jc w:val="center"/>
              <w:rPr>
                <w:rFonts w:hint="eastAsia" w:ascii="宋体" w:hAnsi="宋体" w:eastAsia="宋体" w:cs="宋体"/>
                <w:i w:val="0"/>
                <w:iCs w:val="0"/>
                <w:color w:val="000000"/>
                <w:sz w:val="15"/>
                <w:szCs w:val="15"/>
                <w:u w:val="none"/>
              </w:rPr>
            </w:pPr>
          </w:p>
        </w:tc>
      </w:tr>
      <w:tr w14:paraId="379FB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DABF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DC6FA0D">
            <w:pPr>
              <w:jc w:val="center"/>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84F34C">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ACC858">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硅酸铝</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5A0619">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0.5mm铝皮</w:t>
            </w: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71683">
            <w:pPr>
              <w:jc w:val="center"/>
              <w:rPr>
                <w:rFonts w:hint="eastAsia" w:ascii="宋体" w:hAnsi="宋体" w:eastAsia="宋体" w:cs="宋体"/>
                <w:i w:val="0"/>
                <w:iCs w:val="0"/>
                <w:color w:val="000000"/>
                <w:sz w:val="15"/>
                <w:szCs w:val="15"/>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035D10">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DN50球阀</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7114EC">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4只</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DB3FEA">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36C8C4">
            <w:pPr>
              <w:jc w:val="center"/>
              <w:rPr>
                <w:rFonts w:hint="eastAsia" w:ascii="宋体" w:hAnsi="宋体" w:eastAsia="宋体" w:cs="宋体"/>
                <w:i w:val="0"/>
                <w:iCs w:val="0"/>
                <w:color w:val="000000"/>
                <w:sz w:val="15"/>
                <w:szCs w:val="15"/>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F2EB52">
            <w:pPr>
              <w:jc w:val="center"/>
              <w:rPr>
                <w:rFonts w:hint="eastAsia" w:ascii="宋体" w:hAnsi="宋体" w:eastAsia="宋体" w:cs="宋体"/>
                <w:i w:val="0"/>
                <w:iCs w:val="0"/>
                <w:color w:val="000000"/>
                <w:sz w:val="15"/>
                <w:szCs w:val="15"/>
                <w:u w:val="none"/>
              </w:rPr>
            </w:pPr>
          </w:p>
        </w:tc>
      </w:tr>
      <w:tr w14:paraId="727EF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9C4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81765F7">
            <w:pPr>
              <w:jc w:val="center"/>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3FA0F7">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268F85">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硅酸铝</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3ABD09">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0.5mm铝皮</w:t>
            </w: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D53F">
            <w:pPr>
              <w:jc w:val="center"/>
              <w:rPr>
                <w:rFonts w:hint="eastAsia" w:ascii="宋体" w:hAnsi="宋体" w:eastAsia="宋体" w:cs="宋体"/>
                <w:i w:val="0"/>
                <w:iCs w:val="0"/>
                <w:color w:val="000000"/>
                <w:sz w:val="15"/>
                <w:szCs w:val="15"/>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CFDFD9">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DN25球阀</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C1B5D0">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3只</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952776">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BF4ED2">
            <w:pPr>
              <w:jc w:val="center"/>
              <w:rPr>
                <w:rFonts w:hint="eastAsia" w:ascii="宋体" w:hAnsi="宋体" w:eastAsia="宋体" w:cs="宋体"/>
                <w:i w:val="0"/>
                <w:iCs w:val="0"/>
                <w:color w:val="000000"/>
                <w:sz w:val="15"/>
                <w:szCs w:val="15"/>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0165B8">
            <w:pPr>
              <w:jc w:val="center"/>
              <w:rPr>
                <w:rFonts w:hint="eastAsia" w:ascii="宋体" w:hAnsi="宋体" w:eastAsia="宋体" w:cs="宋体"/>
                <w:i w:val="0"/>
                <w:iCs w:val="0"/>
                <w:color w:val="000000"/>
                <w:sz w:val="15"/>
                <w:szCs w:val="15"/>
                <w:u w:val="none"/>
              </w:rPr>
            </w:pPr>
          </w:p>
        </w:tc>
      </w:tr>
      <w:tr w14:paraId="253FE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6030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41</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3A91A05">
            <w:pPr>
              <w:jc w:val="center"/>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51AB65">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364FC4">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硅酸铝</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E056F1">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0.5mm铝皮</w:t>
            </w: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BD65">
            <w:pPr>
              <w:jc w:val="center"/>
              <w:rPr>
                <w:rFonts w:hint="eastAsia" w:ascii="宋体" w:hAnsi="宋体" w:eastAsia="宋体" w:cs="宋体"/>
                <w:i w:val="0"/>
                <w:iCs w:val="0"/>
                <w:color w:val="000000"/>
                <w:sz w:val="15"/>
                <w:szCs w:val="15"/>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75D31D">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DN50止回阀</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F27D27">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4只</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C56586">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A89D9E">
            <w:pPr>
              <w:jc w:val="center"/>
              <w:rPr>
                <w:rFonts w:hint="eastAsia" w:ascii="宋体" w:hAnsi="宋体" w:eastAsia="宋体" w:cs="宋体"/>
                <w:i w:val="0"/>
                <w:iCs w:val="0"/>
                <w:color w:val="000000"/>
                <w:sz w:val="15"/>
                <w:szCs w:val="15"/>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9ACC78">
            <w:pPr>
              <w:jc w:val="center"/>
              <w:rPr>
                <w:rFonts w:hint="eastAsia" w:ascii="宋体" w:hAnsi="宋体" w:eastAsia="宋体" w:cs="宋体"/>
                <w:i w:val="0"/>
                <w:iCs w:val="0"/>
                <w:color w:val="000000"/>
                <w:sz w:val="15"/>
                <w:szCs w:val="15"/>
                <w:u w:val="none"/>
              </w:rPr>
            </w:pPr>
          </w:p>
        </w:tc>
      </w:tr>
      <w:tr w14:paraId="786A9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30D9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42</w:t>
            </w:r>
          </w:p>
        </w:tc>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6955EB8">
            <w:pPr>
              <w:jc w:val="center"/>
              <w:rPr>
                <w:rFonts w:hint="eastAsia" w:ascii="宋体" w:hAnsi="宋体" w:eastAsia="宋体" w:cs="宋体"/>
                <w:i w:val="0"/>
                <w:iCs w:val="0"/>
                <w:color w:val="000000"/>
                <w:sz w:val="15"/>
                <w:szCs w:val="15"/>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DCD2A5">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50mm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D48765">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硅酸铝</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E5EC43">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0.5mm铝皮</w:t>
            </w: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DB5C">
            <w:pPr>
              <w:jc w:val="center"/>
              <w:rPr>
                <w:rFonts w:hint="eastAsia" w:ascii="宋体" w:hAnsi="宋体" w:eastAsia="宋体" w:cs="宋体"/>
                <w:i w:val="0"/>
                <w:iCs w:val="0"/>
                <w:color w:val="000000"/>
                <w:sz w:val="15"/>
                <w:szCs w:val="15"/>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985ABE">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DN10针型阀</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1C3175">
            <w:pPr>
              <w:keepNext w:val="0"/>
              <w:keepLines w:val="0"/>
              <w:widowControl/>
              <w:suppressLineNumbers w:val="0"/>
              <w:jc w:val="center"/>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6只</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F3F470">
            <w:pPr>
              <w:jc w:val="center"/>
              <w:rPr>
                <w:rFonts w:hint="eastAsia" w:ascii="宋体" w:hAnsi="宋体" w:eastAsia="宋体" w:cs="宋体"/>
                <w:i w:val="0"/>
                <w:iCs w:val="0"/>
                <w:color w:val="000000"/>
                <w:sz w:val="15"/>
                <w:szCs w:val="15"/>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B30317">
            <w:pPr>
              <w:jc w:val="center"/>
              <w:rPr>
                <w:rFonts w:hint="eastAsia" w:ascii="宋体" w:hAnsi="宋体" w:eastAsia="宋体" w:cs="宋体"/>
                <w:i w:val="0"/>
                <w:iCs w:val="0"/>
                <w:color w:val="000000"/>
                <w:sz w:val="15"/>
                <w:szCs w:val="15"/>
                <w:u w:val="none"/>
              </w:rPr>
            </w:pPr>
          </w:p>
        </w:tc>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4139E4">
            <w:pPr>
              <w:jc w:val="center"/>
              <w:rPr>
                <w:rFonts w:hint="eastAsia" w:ascii="宋体" w:hAnsi="宋体" w:eastAsia="宋体" w:cs="宋体"/>
                <w:i w:val="0"/>
                <w:iCs w:val="0"/>
                <w:color w:val="000000"/>
                <w:sz w:val="15"/>
                <w:szCs w:val="15"/>
                <w:u w:val="none"/>
              </w:rPr>
            </w:pPr>
          </w:p>
        </w:tc>
      </w:tr>
      <w:tr w14:paraId="29F95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9281" w:type="dxa"/>
            <w:gridSpan w:val="11"/>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E916D9">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以上合计总价（小写）：</w:t>
            </w:r>
          </w:p>
        </w:tc>
      </w:tr>
    </w:tbl>
    <w:p w14:paraId="21996C31">
      <w:pPr>
        <w:spacing w:line="360" w:lineRule="auto"/>
        <w:ind w:firstLine="640" w:firstLineChars="200"/>
        <w:jc w:val="both"/>
        <w:rPr>
          <w:rFonts w:hint="eastAsia" w:ascii="方正仿宋简体" w:hAnsi="方正仿宋简体" w:eastAsia="方正仿宋简体" w:cs="方正仿宋简体"/>
          <w:color w:val="FF0000"/>
          <w:sz w:val="30"/>
          <w:szCs w:val="30"/>
          <w:lang w:val="en-US" w:eastAsia="zh-CN"/>
        </w:rPr>
      </w:pPr>
      <w:r>
        <w:rPr>
          <w:rFonts w:hint="eastAsia" w:ascii="方正仿宋简体" w:hAnsi="方正仿宋简体" w:eastAsia="方正仿宋简体" w:cs="方正仿宋简体"/>
          <w:sz w:val="32"/>
          <w:szCs w:val="32"/>
        </w:rPr>
        <w:t>按报价格式进行填报，每格均需填报。</w:t>
      </w:r>
      <w:r>
        <w:rPr>
          <w:rFonts w:hint="eastAsia" w:ascii="方正仿宋简体" w:hAnsi="方正仿宋简体" w:eastAsia="方正仿宋简体" w:cs="方正仿宋简体"/>
          <w:color w:val="FF0000"/>
          <w:sz w:val="30"/>
          <w:szCs w:val="30"/>
          <w:lang w:val="en-US" w:eastAsia="zh-CN"/>
        </w:rPr>
        <w:t>最终工作量，按实结算。</w:t>
      </w:r>
    </w:p>
    <w:p w14:paraId="25364D5C">
      <w:pPr>
        <w:spacing w:line="360" w:lineRule="auto"/>
        <w:ind w:firstLine="640" w:firstLineChars="200"/>
        <w:jc w:val="both"/>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采购</w:t>
      </w:r>
      <w:r>
        <w:rPr>
          <w:rFonts w:hint="eastAsia" w:ascii="方正仿宋简体" w:hAnsi="方正仿宋简体" w:eastAsia="方正仿宋简体" w:cs="方正仿宋简体"/>
          <w:sz w:val="32"/>
          <w:szCs w:val="32"/>
          <w:u w:val="single"/>
        </w:rPr>
        <w:t>方具备施工条件后</w:t>
      </w:r>
      <w:r>
        <w:rPr>
          <w:rFonts w:hint="eastAsia" w:ascii="方正仿宋简体" w:hAnsi="方正仿宋简体" w:eastAsia="方正仿宋简体" w:cs="方正仿宋简体"/>
          <w:color w:val="FF0000"/>
          <w:sz w:val="32"/>
          <w:szCs w:val="32"/>
          <w:u w:val="single"/>
          <w:lang w:val="en-US" w:eastAsia="zh-CN"/>
        </w:rPr>
        <w:t>1</w:t>
      </w:r>
      <w:r>
        <w:rPr>
          <w:rFonts w:hint="eastAsia" w:ascii="方正仿宋简体" w:hAnsi="方正仿宋简体" w:eastAsia="方正仿宋简体" w:cs="方正仿宋简体"/>
          <w:color w:val="FF0000"/>
          <w:kern w:val="2"/>
          <w:sz w:val="32"/>
          <w:szCs w:val="32"/>
          <w:u w:val="single"/>
          <w:lang w:val="en-US" w:eastAsia="zh-CN" w:bidi="ar-SA"/>
        </w:rPr>
        <w:t>5</w:t>
      </w:r>
      <w:r>
        <w:rPr>
          <w:rFonts w:hint="eastAsia" w:ascii="方正仿宋简体" w:hAnsi="方正仿宋简体" w:eastAsia="方正仿宋简体" w:cs="方正仿宋简体"/>
          <w:color w:val="FF0000"/>
          <w:sz w:val="32"/>
          <w:szCs w:val="32"/>
          <w:u w:val="single"/>
        </w:rPr>
        <w:t>个工作日内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bCs/>
          <w:color w:val="auto"/>
          <w:kern w:val="1"/>
          <w:sz w:val="32"/>
          <w:szCs w:val="32"/>
          <w:u w:val="none"/>
          <w:lang w:val="en-US" w:eastAsia="zh-CN" w:bidi="ar-SA"/>
        </w:rPr>
        <w:t>。</w:t>
      </w:r>
    </w:p>
    <w:p w14:paraId="6C8B5298">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中的全部规定</w:t>
      </w:r>
      <w:r>
        <w:rPr>
          <w:rFonts w:hint="eastAsia" w:ascii="方正仿宋简体" w:hAnsi="方正仿宋简体" w:eastAsia="方正仿宋简体" w:cs="方正仿宋简体"/>
          <w:kern w:val="1"/>
          <w:sz w:val="32"/>
          <w:szCs w:val="32"/>
          <w:lang w:eastAsia="zh-CN"/>
        </w:rPr>
        <w:t>。</w:t>
      </w:r>
    </w:p>
    <w:p w14:paraId="1CB0D512">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30122D9C">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，包括</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的补充文件（如有）。我方完全理解并同意放弃对这方面有不明及误解的权力，同时完全接受</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所有条款。如果</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有相互矛盾之处，我方同意按</w:t>
      </w:r>
      <w:r>
        <w:rPr>
          <w:rFonts w:hint="eastAsia" w:ascii="方正仿宋简体" w:hAnsi="方正仿宋简体" w:eastAsia="方正仿宋简体" w:cs="方正仿宋简体"/>
          <w:sz w:val="32"/>
          <w:szCs w:val="32"/>
          <w:shd w:val="clear" w:color="auto" w:fill="FFFFFF"/>
          <w:lang w:eastAsia="zh-CN"/>
        </w:rPr>
        <w:t>采购方</w:t>
      </w:r>
      <w:r>
        <w:rPr>
          <w:rFonts w:hint="eastAsia" w:ascii="方正仿宋简体" w:hAnsi="方正仿宋简体" w:eastAsia="方正仿宋简体" w:cs="方正仿宋简体"/>
          <w:sz w:val="32"/>
          <w:szCs w:val="32"/>
          <w:shd w:val="clear" w:color="auto" w:fill="FFFFFF"/>
        </w:rPr>
        <w:t>的解释处理</w:t>
      </w:r>
      <w:r>
        <w:rPr>
          <w:rFonts w:hint="eastAsia" w:ascii="方正仿宋简体" w:hAnsi="方正仿宋简体" w:eastAsia="方正仿宋简体" w:cs="方正仿宋简体"/>
          <w:sz w:val="32"/>
          <w:szCs w:val="32"/>
          <w:shd w:val="clear" w:color="auto" w:fill="FFFFFF"/>
          <w:lang w:eastAsia="zh-CN"/>
        </w:rPr>
        <w:t>。</w:t>
      </w:r>
    </w:p>
    <w:p w14:paraId="1641337F">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1D11A087">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单位其他说明情况：</w:t>
      </w:r>
      <w:r>
        <w:rPr>
          <w:rFonts w:hint="eastAsia" w:ascii="方正仿宋简体" w:hAnsi="方正仿宋简体" w:eastAsia="方正仿宋简体" w:cs="方正仿宋简体"/>
          <w:color w:val="000000"/>
          <w:kern w:val="1"/>
          <w:sz w:val="32"/>
          <w:szCs w:val="32"/>
          <w:u w:val="single"/>
        </w:rPr>
        <w:t xml:space="preserve">               </w:t>
      </w:r>
    </w:p>
    <w:p w14:paraId="0301116B">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5485EF06">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7884E4D0">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单位（盖章）：</w:t>
      </w:r>
    </w:p>
    <w:p w14:paraId="4386A739">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46A5D64A">
      <w:pPr>
        <w:rPr>
          <w:rFonts w:hint="eastAsia" w:ascii="方正小标宋简体" w:hAnsi="宋体" w:eastAsia="方正小标宋简体" w:cs="宋体"/>
          <w:b/>
          <w:bCs/>
          <w:sz w:val="32"/>
          <w:szCs w:val="32"/>
        </w:rPr>
      </w:pPr>
    </w:p>
    <w:p w14:paraId="3271C043">
      <w:pPr>
        <w:rPr>
          <w:rFonts w:hint="eastAsia" w:ascii="方正小标宋简体" w:hAnsi="宋体" w:eastAsia="方正小标宋简体" w:cs="宋体"/>
          <w:b/>
          <w:bCs/>
          <w:sz w:val="32"/>
          <w:szCs w:val="32"/>
        </w:rPr>
      </w:pPr>
    </w:p>
    <w:p w14:paraId="06CF762F">
      <w:pPr>
        <w:rPr>
          <w:rFonts w:hint="eastAsia" w:ascii="方正小标宋简体" w:hAnsi="宋体" w:eastAsia="方正小标宋简体" w:cs="宋体"/>
          <w:b/>
          <w:bCs/>
          <w:sz w:val="32"/>
          <w:szCs w:val="32"/>
        </w:rPr>
      </w:pPr>
    </w:p>
    <w:p w14:paraId="658036D1">
      <w:pPr>
        <w:rPr>
          <w:rFonts w:hint="eastAsia" w:ascii="方正小标宋简体" w:hAnsi="宋体" w:eastAsia="方正小标宋简体" w:cs="宋体"/>
          <w:b/>
          <w:bCs/>
          <w:sz w:val="32"/>
          <w:szCs w:val="32"/>
        </w:rPr>
      </w:pPr>
    </w:p>
    <w:p w14:paraId="79B324FB">
      <w:pPr>
        <w:rPr>
          <w:rFonts w:hint="eastAsia" w:ascii="方正小标宋简体" w:hAnsi="宋体" w:eastAsia="方正小标宋简体" w:cs="宋体"/>
          <w:b/>
          <w:bCs/>
          <w:sz w:val="32"/>
          <w:szCs w:val="32"/>
        </w:rPr>
      </w:pPr>
    </w:p>
    <w:p w14:paraId="41DE4686">
      <w:pPr>
        <w:rPr>
          <w:rFonts w:hint="eastAsia" w:ascii="方正小标宋简体" w:hAnsi="宋体" w:eastAsia="方正小标宋简体" w:cs="宋体"/>
          <w:b/>
          <w:bCs/>
          <w:sz w:val="32"/>
          <w:szCs w:val="32"/>
        </w:rPr>
      </w:pPr>
    </w:p>
    <w:p w14:paraId="3C434500">
      <w:pPr>
        <w:rPr>
          <w:rFonts w:hint="eastAsia" w:ascii="方正小标宋简体" w:hAnsi="宋体" w:eastAsia="方正小标宋简体" w:cs="宋体"/>
          <w:b/>
          <w:bCs/>
          <w:sz w:val="32"/>
          <w:szCs w:val="32"/>
        </w:rPr>
      </w:pPr>
    </w:p>
    <w:p w14:paraId="1403F948">
      <w:pPr>
        <w:rPr>
          <w:rFonts w:hint="eastAsia" w:ascii="方正小标宋简体" w:hAnsi="宋体" w:eastAsia="方正小标宋简体" w:cs="宋体"/>
          <w:b/>
          <w:bCs/>
          <w:sz w:val="32"/>
          <w:szCs w:val="32"/>
        </w:rPr>
      </w:pPr>
    </w:p>
    <w:p w14:paraId="0A5E130B">
      <w:pPr>
        <w:rPr>
          <w:rFonts w:hint="eastAsia" w:ascii="方正小标宋简体" w:hAnsi="宋体" w:eastAsia="方正小标宋简体" w:cs="宋体"/>
          <w:b/>
          <w:bCs/>
          <w:sz w:val="32"/>
          <w:szCs w:val="32"/>
        </w:rPr>
      </w:pPr>
    </w:p>
    <w:p w14:paraId="64942E73">
      <w:pPr>
        <w:rPr>
          <w:rFonts w:hint="eastAsia" w:ascii="方正小标宋简体" w:hAnsi="宋体" w:eastAsia="方正小标宋简体" w:cs="宋体"/>
          <w:b/>
          <w:bCs/>
          <w:sz w:val="32"/>
          <w:szCs w:val="32"/>
        </w:rPr>
      </w:pPr>
    </w:p>
    <w:p w14:paraId="62278043">
      <w:pPr>
        <w:rPr>
          <w:rFonts w:hint="eastAsia" w:ascii="方正小标宋简体" w:hAnsi="宋体" w:eastAsia="方正小标宋简体" w:cs="宋体"/>
          <w:b/>
          <w:bCs/>
          <w:sz w:val="32"/>
          <w:szCs w:val="32"/>
        </w:rPr>
      </w:pPr>
    </w:p>
    <w:p w14:paraId="29B2A191">
      <w:pPr>
        <w:rPr>
          <w:rFonts w:hint="eastAsia" w:ascii="方正小标宋简体" w:hAnsi="宋体" w:eastAsia="方正小标宋简体" w:cs="宋体"/>
          <w:b/>
          <w:bCs/>
          <w:sz w:val="32"/>
          <w:szCs w:val="32"/>
        </w:rPr>
      </w:pPr>
    </w:p>
    <w:p w14:paraId="5133DE7F">
      <w:pPr>
        <w:pStyle w:val="16"/>
        <w:rPr>
          <w:rFonts w:hint="eastAsia" w:ascii="方正小标宋简体" w:hAnsi="宋体" w:eastAsia="方正小标宋简体" w:cs="宋体"/>
          <w:b/>
          <w:bCs/>
          <w:sz w:val="32"/>
          <w:szCs w:val="32"/>
        </w:rPr>
      </w:pPr>
    </w:p>
    <w:p w14:paraId="6B113BE4">
      <w:pPr>
        <w:pStyle w:val="16"/>
        <w:ind w:left="0" w:leftChars="0" w:firstLine="0" w:firstLineChars="0"/>
        <w:rPr>
          <w:rFonts w:hint="eastAsia" w:ascii="方正小标宋简体" w:hAnsi="宋体" w:eastAsia="方正小标宋简体" w:cs="宋体"/>
          <w:b/>
          <w:bCs/>
          <w:sz w:val="32"/>
          <w:szCs w:val="32"/>
        </w:rPr>
      </w:pPr>
    </w:p>
    <w:p w14:paraId="7A283987">
      <w:pPr>
        <w:pStyle w:val="15"/>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5ADF5D1F">
      <w:pPr>
        <w:pStyle w:val="15"/>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1396F73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要求，均视为我司合格供应商，参与我司组织的采购活动。</w:t>
      </w:r>
    </w:p>
    <w:p w14:paraId="5B1B91B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5F3A04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14D6B06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4A3A999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A4EB91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70DC33E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负面清单，具体工作由海纳川各部室及直属单位共同承担。</w:t>
      </w:r>
    </w:p>
    <w:p w14:paraId="00E12A2C">
      <w:pPr>
        <w:tabs>
          <w:tab w:val="left" w:pos="2565"/>
        </w:tabs>
        <w:spacing w:line="600" w:lineRule="exact"/>
        <w:rPr>
          <w:rFonts w:ascii="方正仿宋简体" w:hAnsi="方正仿宋简体" w:eastAsia="方正仿宋简体" w:cs="方正仿宋简体"/>
          <w:sz w:val="32"/>
          <w:szCs w:val="32"/>
        </w:rPr>
      </w:pPr>
    </w:p>
    <w:p w14:paraId="31F2A625">
      <w:pPr>
        <w:tabs>
          <w:tab w:val="left" w:pos="2565"/>
        </w:tabs>
        <w:spacing w:line="600" w:lineRule="exact"/>
        <w:rPr>
          <w:rFonts w:ascii="方正仿宋简体" w:hAnsi="方正仿宋简体" w:eastAsia="方正仿宋简体" w:cs="方正仿宋简体"/>
          <w:sz w:val="32"/>
          <w:szCs w:val="32"/>
        </w:rPr>
      </w:pPr>
    </w:p>
    <w:p w14:paraId="15358D81">
      <w:pPr>
        <w:tabs>
          <w:tab w:val="left" w:pos="2565"/>
        </w:tabs>
        <w:spacing w:line="600" w:lineRule="exact"/>
        <w:rPr>
          <w:rFonts w:ascii="方正仿宋简体" w:hAnsi="方正仿宋简体" w:eastAsia="方正仿宋简体" w:cs="方正仿宋简体"/>
          <w:sz w:val="32"/>
          <w:szCs w:val="32"/>
        </w:rPr>
      </w:pPr>
    </w:p>
    <w:p w14:paraId="4885C6BE">
      <w:pPr>
        <w:pStyle w:val="7"/>
      </w:pPr>
    </w:p>
    <w:p w14:paraId="07A35AB5">
      <w:pPr>
        <w:numPr>
          <w:ilvl w:val="0"/>
          <w:numId w:val="1"/>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1"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7C1603C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3E105ED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1AAC52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部门根据本规定对供应商进行考核并建立供应商考核情况登记表（见附件3），根据扣分情况分为继续合作、限制合作及列入负面清单三种情形。考核记分周期为1年，自被考核当日起计满1年后，考核分自动清零。</w:t>
      </w:r>
    </w:p>
    <w:p w14:paraId="0D4C42C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972310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0EE9AF6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0FB5B77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2B8B72D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00A75D8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B8B2839">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9B851E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4B60515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633A076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7B14C3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3B5059C">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0D94FAD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w:t>
      </w:r>
      <w:r>
        <w:rPr>
          <w:rFonts w:hint="eastAsia" w:ascii="方正仿宋简体" w:hAnsi="方正仿宋简体" w:eastAsia="方正仿宋简体" w:cs="方正仿宋简体"/>
          <w:bCs/>
          <w:sz w:val="32"/>
          <w:szCs w:val="32"/>
          <w:lang w:eastAsia="zh-CN"/>
        </w:rPr>
        <w:t>采购</w:t>
      </w:r>
      <w:r>
        <w:rPr>
          <w:rFonts w:hint="eastAsia" w:ascii="方正仿宋简体" w:hAnsi="方正仿宋简体" w:eastAsia="方正仿宋简体" w:cs="方正仿宋简体"/>
          <w:bCs/>
          <w:sz w:val="32"/>
          <w:szCs w:val="32"/>
        </w:rPr>
        <w:t>方安全管理的，考核5-10分。</w:t>
      </w:r>
    </w:p>
    <w:p w14:paraId="52A5368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540EF8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617060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BC6041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6B40AFFB">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4D55AA7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C3E59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AF237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DDC2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D8664B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18BF2DF">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32FFD0E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28D75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0EEC6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705EDF9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971458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7954C45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00F4AE3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0970665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83B4A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DDC447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0E0118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12F075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26CEA1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4C1E104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7BDD0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36C630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25F8F8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9F65BA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95D1DA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51A10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EE51767">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35D8954C">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7E3D88A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0C40E6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439C162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24940E2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4ACFCF6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EB37D2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B18A2D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1A3F05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57323E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D134F3E">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C326A">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C1BC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0D9D8D1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5A5A1E84">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52D27736">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1BBEB8D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EBA6BEB">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059C64B6">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7C696543">
      <w:pPr>
        <w:pStyle w:val="7"/>
      </w:pPr>
    </w:p>
    <w:p w14:paraId="1A9D7238">
      <w:pPr>
        <w:spacing w:line="600" w:lineRule="exact"/>
        <w:ind w:firstLine="675"/>
        <w:rPr>
          <w:rFonts w:ascii="方正仿宋简体" w:hAnsi="方正仿宋简体" w:eastAsia="方正仿宋简体" w:cs="方正仿宋简体"/>
          <w:sz w:val="32"/>
          <w:szCs w:val="32"/>
        </w:rPr>
      </w:pPr>
    </w:p>
    <w:p w14:paraId="4F1396A9">
      <w:pPr>
        <w:spacing w:line="600" w:lineRule="exact"/>
        <w:ind w:firstLine="675"/>
        <w:rPr>
          <w:rFonts w:ascii="方正仿宋简体" w:hAnsi="方正仿宋简体" w:eastAsia="方正仿宋简体" w:cs="方正仿宋简体"/>
          <w:sz w:val="32"/>
          <w:szCs w:val="32"/>
        </w:rPr>
      </w:pPr>
    </w:p>
    <w:p w14:paraId="1EC7BF0F">
      <w:pPr>
        <w:spacing w:line="600" w:lineRule="exact"/>
        <w:ind w:firstLine="675"/>
        <w:rPr>
          <w:rFonts w:ascii="方正仿宋简体" w:hAnsi="方正仿宋简体" w:eastAsia="方正仿宋简体" w:cs="方正仿宋简体"/>
          <w:sz w:val="32"/>
          <w:szCs w:val="32"/>
        </w:rPr>
      </w:pPr>
    </w:p>
    <w:p w14:paraId="42723F2A">
      <w:pPr>
        <w:spacing w:line="600" w:lineRule="exact"/>
        <w:ind w:firstLine="675"/>
        <w:rPr>
          <w:rFonts w:ascii="方正仿宋简体" w:hAnsi="方正仿宋简体" w:eastAsia="方正仿宋简体" w:cs="方正仿宋简体"/>
          <w:sz w:val="32"/>
          <w:szCs w:val="32"/>
        </w:rPr>
      </w:pPr>
    </w:p>
    <w:p w14:paraId="247DE920">
      <w:pPr>
        <w:pStyle w:val="7"/>
      </w:pPr>
    </w:p>
    <w:p w14:paraId="58C40FFD">
      <w:pPr>
        <w:pStyle w:val="8"/>
      </w:pPr>
    </w:p>
    <w:p w14:paraId="0D664D24">
      <w:pPr>
        <w:pStyle w:val="8"/>
      </w:pPr>
    </w:p>
    <w:p w14:paraId="1235E01B">
      <w:pPr>
        <w:pStyle w:val="8"/>
      </w:pPr>
    </w:p>
    <w:p w14:paraId="57B33B5A">
      <w:pPr>
        <w:pStyle w:val="8"/>
      </w:pPr>
    </w:p>
    <w:p w14:paraId="4F2AE117">
      <w:pPr>
        <w:pStyle w:val="8"/>
      </w:pPr>
    </w:p>
    <w:p w14:paraId="6C101805">
      <w:pPr>
        <w:pStyle w:val="8"/>
      </w:pPr>
    </w:p>
    <w:p w14:paraId="6AACE524">
      <w:pPr>
        <w:pStyle w:val="8"/>
      </w:pPr>
    </w:p>
    <w:p w14:paraId="0A27FCA1">
      <w:pPr>
        <w:pStyle w:val="8"/>
      </w:pPr>
    </w:p>
    <w:p w14:paraId="1B67A4AB">
      <w:pPr>
        <w:pStyle w:val="8"/>
      </w:pPr>
    </w:p>
    <w:p w14:paraId="34EF80C5">
      <w:pPr>
        <w:pStyle w:val="8"/>
      </w:pPr>
    </w:p>
    <w:p w14:paraId="17AB929E">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2</w:t>
      </w:r>
    </w:p>
    <w:p w14:paraId="144D99FB">
      <w:pPr>
        <w:rPr>
          <w:rFonts w:hint="eastAsia"/>
          <w:lang w:eastAsia="zh-CN"/>
        </w:rPr>
      </w:pPr>
    </w:p>
    <w:p w14:paraId="5165FFB6">
      <w:pPr>
        <w:pStyle w:val="4"/>
        <w:spacing w:line="440" w:lineRule="exact"/>
        <w:jc w:val="center"/>
        <w:rPr>
          <w:rFonts w:hint="eastAsia" w:ascii="黑体" w:hAnsi="宋体" w:eastAsia="黑体" w:cs="Times New Roman"/>
          <w:b w:val="0"/>
          <w:bCs/>
          <w:sz w:val="30"/>
          <w:szCs w:val="30"/>
        </w:rPr>
      </w:pPr>
      <w:r>
        <w:rPr>
          <w:rFonts w:hint="eastAsia" w:ascii="方正仿宋简体" w:hAnsi="方正仿宋简体" w:eastAsia="方正仿宋简体" w:cs="方正仿宋简体"/>
          <w:b/>
          <w:bCs w:val="0"/>
          <w:sz w:val="32"/>
          <w:szCs w:val="32"/>
        </w:rPr>
        <w:t>具备履行合同所必需的</w:t>
      </w:r>
      <w:r>
        <w:rPr>
          <w:rFonts w:hint="eastAsia" w:ascii="方正仿宋简体" w:hAnsi="方正仿宋简体" w:eastAsia="方正仿宋简体" w:cs="方正仿宋简体"/>
          <w:b/>
          <w:bCs w:val="0"/>
          <w:sz w:val="32"/>
          <w:szCs w:val="32"/>
          <w:lang w:eastAsia="zh-CN"/>
        </w:rPr>
        <w:t>设备和</w:t>
      </w:r>
      <w:r>
        <w:rPr>
          <w:rFonts w:hint="eastAsia" w:ascii="方正仿宋简体" w:hAnsi="方正仿宋简体" w:eastAsia="方正仿宋简体" w:cs="方正仿宋简体"/>
          <w:b/>
          <w:bCs w:val="0"/>
          <w:sz w:val="32"/>
          <w:szCs w:val="32"/>
        </w:rPr>
        <w:t>专业技术能力的书面声明</w:t>
      </w:r>
    </w:p>
    <w:p w14:paraId="5E620EAD">
      <w:pPr>
        <w:spacing w:line="440" w:lineRule="exact"/>
        <w:ind w:firstLine="492"/>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w:t>
      </w:r>
      <w:r>
        <w:rPr>
          <w:rFonts w:hint="eastAsia" w:ascii="方正仿宋简体" w:hAnsi="方正仿宋简体" w:eastAsia="方正仿宋简体" w:cs="方正仿宋简体"/>
          <w:bCs/>
          <w:sz w:val="32"/>
          <w:szCs w:val="32"/>
          <w:lang w:eastAsia="zh-CN"/>
        </w:rPr>
        <w:t>的设备和</w:t>
      </w:r>
      <w:r>
        <w:rPr>
          <w:rFonts w:hint="eastAsia" w:ascii="方正仿宋简体" w:hAnsi="方正仿宋简体" w:eastAsia="方正仿宋简体" w:cs="方正仿宋简体"/>
          <w:bCs/>
          <w:sz w:val="32"/>
          <w:szCs w:val="32"/>
        </w:rPr>
        <w:t>专业技术能力，为履行本项采购合同我公司具备如下主要</w:t>
      </w:r>
      <w:r>
        <w:rPr>
          <w:rFonts w:hint="eastAsia" w:ascii="方正仿宋简体" w:hAnsi="方正仿宋简体" w:eastAsia="方正仿宋简体" w:cs="方正仿宋简体"/>
          <w:bCs/>
          <w:sz w:val="32"/>
          <w:szCs w:val="32"/>
          <w:lang w:eastAsia="zh-CN"/>
        </w:rPr>
        <w:t>设备</w:t>
      </w:r>
      <w:r>
        <w:rPr>
          <w:rFonts w:hint="eastAsia" w:ascii="方正仿宋简体" w:hAnsi="方正仿宋简体" w:eastAsia="方正仿宋简体" w:cs="方正仿宋简体"/>
          <w:bCs/>
          <w:sz w:val="32"/>
          <w:szCs w:val="32"/>
        </w:rPr>
        <w:t>专业技术能力：</w:t>
      </w:r>
    </w:p>
    <w:p w14:paraId="0E339471">
      <w:pPr>
        <w:spacing w:line="440" w:lineRule="exact"/>
        <w:ind w:firstLine="492"/>
        <w:rPr>
          <w:rFonts w:hint="eastAsia" w:ascii="宋体" w:hAnsi="宋体" w:eastAsia="宋体" w:cs="Times New Roman"/>
          <w:bCs/>
          <w:sz w:val="24"/>
          <w:szCs w:val="24"/>
        </w:rPr>
      </w:pPr>
      <w:r>
        <w:rPr>
          <w:rFonts w:hint="eastAsia" w:ascii="方正仿宋简体" w:hAnsi="方正仿宋简体" w:eastAsia="方正仿宋简体" w:cs="方正仿宋简体"/>
          <w:bCs/>
          <w:sz w:val="32"/>
          <w:szCs w:val="32"/>
        </w:rPr>
        <w:t>主要专业技术能力有：   。</w:t>
      </w:r>
    </w:p>
    <w:p w14:paraId="71988A2E">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236E2FBA">
      <w:pPr>
        <w:pStyle w:val="4"/>
        <w:spacing w:line="440" w:lineRule="exact"/>
        <w:jc w:val="center"/>
        <w:rPr>
          <w:rFonts w:hint="eastAsia" w:ascii="宋体" w:hAnsi="宋体" w:cs="Times New Roman"/>
          <w:b w:val="0"/>
          <w:bCs/>
          <w:sz w:val="24"/>
          <w:szCs w:val="21"/>
        </w:rPr>
      </w:pPr>
    </w:p>
    <w:p w14:paraId="5D5A45F5">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3</w:t>
      </w:r>
    </w:p>
    <w:p w14:paraId="64BEDE1B">
      <w:pPr>
        <w:pStyle w:val="4"/>
        <w:spacing w:line="440" w:lineRule="exact"/>
        <w:jc w:val="center"/>
        <w:rPr>
          <w:rFonts w:ascii="宋体" w:hAnsi="宋体" w:cs="Times New Roman"/>
          <w:bCs/>
          <w:szCs w:val="21"/>
        </w:rPr>
      </w:pPr>
    </w:p>
    <w:p w14:paraId="229F8A84">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2012D131">
      <w:pPr>
        <w:pStyle w:val="5"/>
        <w:rPr>
          <w:rFonts w:hint="eastAsia" w:ascii="Times New Roman" w:hAnsi="Times New Roman" w:cs="Times New Roman"/>
        </w:rPr>
      </w:pPr>
    </w:p>
    <w:p w14:paraId="773F1C32">
      <w:pPr>
        <w:pStyle w:val="27"/>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15F3995B">
      <w:pPr>
        <w:pStyle w:val="27"/>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67A41398">
      <w:pPr>
        <w:pStyle w:val="27"/>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3AB8AAB4">
      <w:pPr>
        <w:pStyle w:val="27"/>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1B3A40B6">
      <w:pPr>
        <w:pStyle w:val="27"/>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43CA27C0">
      <w:pPr>
        <w:pStyle w:val="27"/>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50DC02AA">
      <w:pPr>
        <w:pStyle w:val="27"/>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44BFFC75">
      <w:pPr>
        <w:pStyle w:val="27"/>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76A55CCA">
      <w:pPr>
        <w:pStyle w:val="27"/>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2D8528F7">
      <w:pPr>
        <w:pStyle w:val="27"/>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2" w:name="_格式3__银行出具的资信证明"/>
      <w:bookmarkEnd w:id="2"/>
      <w:bookmarkStart w:id="3" w:name="_Hlt26955070"/>
      <w:bookmarkEnd w:id="3"/>
      <w:bookmarkStart w:id="4" w:name="_Hlt26671380"/>
      <w:bookmarkEnd w:id="4"/>
    </w:p>
    <w:p w14:paraId="0A57DC11">
      <w:pPr>
        <w:pStyle w:val="5"/>
        <w:spacing w:line="440" w:lineRule="exact"/>
        <w:rPr>
          <w:rFonts w:hint="eastAsia" w:ascii="Times New Roman" w:hAnsi="Times New Roman" w:cs="Times New Roman"/>
        </w:rPr>
      </w:pPr>
    </w:p>
    <w:p w14:paraId="1D1412A9">
      <w:pPr>
        <w:pStyle w:val="5"/>
        <w:spacing w:line="440" w:lineRule="exact"/>
        <w:rPr>
          <w:rFonts w:hint="eastAsia" w:ascii="Times New Roman" w:hAnsi="Times New Roman" w:cs="Times New Roman"/>
        </w:rPr>
      </w:pPr>
    </w:p>
    <w:p w14:paraId="0C24BA70">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4</w:t>
      </w:r>
    </w:p>
    <w:p w14:paraId="0FD31DB9">
      <w:pPr>
        <w:pStyle w:val="4"/>
        <w:spacing w:line="440" w:lineRule="exact"/>
        <w:jc w:val="center"/>
        <w:rPr>
          <w:rFonts w:ascii="宋体" w:hAnsi="宋体" w:cs="Times New Roman"/>
          <w:bCs/>
          <w:szCs w:val="21"/>
        </w:rPr>
      </w:pPr>
    </w:p>
    <w:p w14:paraId="1F847F2C">
      <w:pPr>
        <w:pStyle w:val="4"/>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参加采购活动前 3 年内在经营活动中没有重大违法记录的书面声明</w:t>
      </w:r>
    </w:p>
    <w:p w14:paraId="0940CA9F">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2878AA4E">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5E34067B">
      <w:pPr>
        <w:spacing w:line="440" w:lineRule="exact"/>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3F08099D">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4390C3B2">
      <w:pPr>
        <w:spacing w:line="440" w:lineRule="exact"/>
        <w:rPr>
          <w:rFonts w:hint="eastAsia" w:ascii="宋体" w:hAnsi="宋体" w:eastAsia="宋体" w:cs="Times New Roman"/>
          <w:bCs/>
          <w:sz w:val="24"/>
          <w:szCs w:val="24"/>
        </w:rPr>
      </w:pPr>
    </w:p>
    <w:p w14:paraId="575F17B6">
      <w:pPr>
        <w:spacing w:line="440" w:lineRule="exact"/>
        <w:rPr>
          <w:rFonts w:hint="eastAsia" w:ascii="宋体" w:hAnsi="宋体" w:eastAsia="宋体" w:cs="Times New Roman"/>
          <w:bCs/>
          <w:sz w:val="24"/>
          <w:szCs w:val="24"/>
        </w:rPr>
      </w:pPr>
    </w:p>
    <w:p w14:paraId="6FC535C7">
      <w:pPr>
        <w:pStyle w:val="4"/>
        <w:spacing w:line="440" w:lineRule="exact"/>
        <w:jc w:val="center"/>
        <w:rPr>
          <w:rFonts w:hint="eastAsia" w:ascii="宋体" w:hAnsi="宋体" w:cs="Times New Roman"/>
          <w:b w:val="0"/>
          <w:bCs/>
          <w:sz w:val="24"/>
          <w:szCs w:val="21"/>
        </w:rPr>
      </w:pPr>
    </w:p>
    <w:p w14:paraId="0F549633">
      <w:pPr>
        <w:pStyle w:val="16"/>
        <w:ind w:left="0"/>
        <w:rPr>
          <w:rFonts w:hint="eastAsia" w:ascii="方正仿宋简体" w:hAnsi="方正仿宋简体" w:eastAsia="方正仿宋简体" w:cs="方正仿宋简体"/>
          <w:color w:val="000000"/>
          <w:szCs w:val="32"/>
        </w:rPr>
      </w:pPr>
    </w:p>
    <w:p w14:paraId="0A0112B3">
      <w:pPr>
        <w:pStyle w:val="8"/>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2E48E3-5B4B-4E9D-A7E2-504A897168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46109E3D-17D8-403B-91D4-A37E1CADC535}"/>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3" w:fontKey="{6D87B6D6-544B-47ED-B3A1-CF1ADB9AE480}"/>
  </w:font>
  <w:font w:name="方正楷体_GBK">
    <w:panose1 w:val="03000509000000000000"/>
    <w:charset w:val="86"/>
    <w:family w:val="script"/>
    <w:pitch w:val="default"/>
    <w:sig w:usb0="00000001" w:usb1="080E0000" w:usb2="00000000" w:usb3="00000000" w:csb0="00040000" w:csb1="00000000"/>
    <w:embedRegular r:id="rId4" w:fontKey="{318875B1-0D56-45EA-A82B-BC8A935BB046}"/>
  </w:font>
  <w:font w:name="方正仿宋_GBK">
    <w:panose1 w:val="03000509000000000000"/>
    <w:charset w:val="86"/>
    <w:family w:val="script"/>
    <w:pitch w:val="default"/>
    <w:sig w:usb0="00000001" w:usb1="080E0000" w:usb2="00000000" w:usb3="00000000" w:csb0="00040000" w:csb1="00000000"/>
    <w:embedRegular r:id="rId5" w:fontKey="{72C5D545-ECB3-4948-B76B-0B56FA7298CD}"/>
  </w:font>
  <w:font w:name="仿宋">
    <w:panose1 w:val="02010609060101010101"/>
    <w:charset w:val="86"/>
    <w:family w:val="modern"/>
    <w:pitch w:val="default"/>
    <w:sig w:usb0="800002BF" w:usb1="38CF7CFA" w:usb2="00000016" w:usb3="00000000" w:csb0="00040001" w:csb1="00000000"/>
    <w:embedRegular r:id="rId6" w:fontKey="{F3EDE1FA-450E-47AD-8A50-7C26EEFF08A3}"/>
  </w:font>
  <w:font w:name="WPSEMBED2">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58D62">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530301BB">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85Ts3dAQAAwgMAAA4AAABkcnMvZTJvRG9jLnhtbK1TzY7TMBC+I/EO&#10;lu80aYV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CfOU7N3QEAAMIDAAAOAAAAAAAA&#10;AAEAIAAAAB8BAABkcnMvZTJvRG9jLnhtbFBLBQYAAAAABgAGAFkBAABuBQAAAAA=&#10;">
              <v:fill on="f" focussize="0,0"/>
              <v:stroke on="f"/>
              <v:imagedata o:title=""/>
              <o:lock v:ext="edit" aspectratio="f"/>
              <v:textbox inset="0mm,0mm,0mm,0mm" style="mso-fit-shape-to-text:t;">
                <w:txbxContent>
                  <w:p w14:paraId="530301BB">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38A56">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120594"/>
    <w:rsid w:val="030C36E5"/>
    <w:rsid w:val="036340BD"/>
    <w:rsid w:val="03792426"/>
    <w:rsid w:val="03E2554F"/>
    <w:rsid w:val="03E9155F"/>
    <w:rsid w:val="04BD1B14"/>
    <w:rsid w:val="05025ED5"/>
    <w:rsid w:val="06651661"/>
    <w:rsid w:val="06BA59B3"/>
    <w:rsid w:val="07541C13"/>
    <w:rsid w:val="07724E37"/>
    <w:rsid w:val="07B0512D"/>
    <w:rsid w:val="08826623"/>
    <w:rsid w:val="08F5187C"/>
    <w:rsid w:val="0928131E"/>
    <w:rsid w:val="09320D22"/>
    <w:rsid w:val="097F55EA"/>
    <w:rsid w:val="098826F0"/>
    <w:rsid w:val="09E67744"/>
    <w:rsid w:val="0A7665CB"/>
    <w:rsid w:val="0AFB307D"/>
    <w:rsid w:val="0B81389B"/>
    <w:rsid w:val="0CA64E2F"/>
    <w:rsid w:val="0CCD460E"/>
    <w:rsid w:val="0EAE1581"/>
    <w:rsid w:val="0F5012D6"/>
    <w:rsid w:val="0F5A0F7A"/>
    <w:rsid w:val="114E2471"/>
    <w:rsid w:val="11C30959"/>
    <w:rsid w:val="11E467E9"/>
    <w:rsid w:val="12354833"/>
    <w:rsid w:val="12832AA7"/>
    <w:rsid w:val="12D21EA0"/>
    <w:rsid w:val="12E110C3"/>
    <w:rsid w:val="131D046B"/>
    <w:rsid w:val="1444244B"/>
    <w:rsid w:val="14CD18FF"/>
    <w:rsid w:val="14EA645D"/>
    <w:rsid w:val="15007396"/>
    <w:rsid w:val="151A2A7B"/>
    <w:rsid w:val="153938EF"/>
    <w:rsid w:val="15EF3AF7"/>
    <w:rsid w:val="1603009A"/>
    <w:rsid w:val="16702E8A"/>
    <w:rsid w:val="178F7340"/>
    <w:rsid w:val="17CA65CA"/>
    <w:rsid w:val="19181A3A"/>
    <w:rsid w:val="1941466A"/>
    <w:rsid w:val="1945415A"/>
    <w:rsid w:val="19C77265"/>
    <w:rsid w:val="19CC03D7"/>
    <w:rsid w:val="1A057EBF"/>
    <w:rsid w:val="1AE94FB9"/>
    <w:rsid w:val="1B036FA5"/>
    <w:rsid w:val="1BCF2401"/>
    <w:rsid w:val="1C9D6AB7"/>
    <w:rsid w:val="1CC55B1C"/>
    <w:rsid w:val="1D6F6BEA"/>
    <w:rsid w:val="1D85546D"/>
    <w:rsid w:val="1DAB29F9"/>
    <w:rsid w:val="1E1B2EC5"/>
    <w:rsid w:val="1EAB48DF"/>
    <w:rsid w:val="1EE12B77"/>
    <w:rsid w:val="1F2111C5"/>
    <w:rsid w:val="1F49071C"/>
    <w:rsid w:val="1FD72E25"/>
    <w:rsid w:val="1FE033FB"/>
    <w:rsid w:val="20531852"/>
    <w:rsid w:val="20DD111C"/>
    <w:rsid w:val="216E14AA"/>
    <w:rsid w:val="225D796E"/>
    <w:rsid w:val="2324476E"/>
    <w:rsid w:val="238847EF"/>
    <w:rsid w:val="24311EAA"/>
    <w:rsid w:val="244D0A9B"/>
    <w:rsid w:val="24977834"/>
    <w:rsid w:val="24EC6623"/>
    <w:rsid w:val="258126D8"/>
    <w:rsid w:val="25A20B86"/>
    <w:rsid w:val="26FE34DA"/>
    <w:rsid w:val="27E17743"/>
    <w:rsid w:val="28317393"/>
    <w:rsid w:val="28842398"/>
    <w:rsid w:val="29363ABF"/>
    <w:rsid w:val="293B249E"/>
    <w:rsid w:val="29E76B67"/>
    <w:rsid w:val="2A0E6B83"/>
    <w:rsid w:val="2A16744D"/>
    <w:rsid w:val="2A98798D"/>
    <w:rsid w:val="2B7A22E2"/>
    <w:rsid w:val="2BAE0952"/>
    <w:rsid w:val="2BBD3669"/>
    <w:rsid w:val="2BF35C97"/>
    <w:rsid w:val="2C8B2374"/>
    <w:rsid w:val="2DD51314"/>
    <w:rsid w:val="2E16582B"/>
    <w:rsid w:val="2E4116FA"/>
    <w:rsid w:val="2E9C1044"/>
    <w:rsid w:val="2EF37D5C"/>
    <w:rsid w:val="2FCD67FF"/>
    <w:rsid w:val="2FE42670"/>
    <w:rsid w:val="30307BF4"/>
    <w:rsid w:val="30850E88"/>
    <w:rsid w:val="31262BAF"/>
    <w:rsid w:val="31576B4E"/>
    <w:rsid w:val="328D1530"/>
    <w:rsid w:val="3296737C"/>
    <w:rsid w:val="330F093A"/>
    <w:rsid w:val="344C23E9"/>
    <w:rsid w:val="34E37CA8"/>
    <w:rsid w:val="34F30AB6"/>
    <w:rsid w:val="359E47FF"/>
    <w:rsid w:val="35B72FCB"/>
    <w:rsid w:val="35DA3E68"/>
    <w:rsid w:val="35EA1EB9"/>
    <w:rsid w:val="36122D13"/>
    <w:rsid w:val="36453593"/>
    <w:rsid w:val="36E674AE"/>
    <w:rsid w:val="36F6333B"/>
    <w:rsid w:val="375F3A8C"/>
    <w:rsid w:val="379A3E49"/>
    <w:rsid w:val="387B562F"/>
    <w:rsid w:val="388A07AC"/>
    <w:rsid w:val="390A2872"/>
    <w:rsid w:val="39124D4B"/>
    <w:rsid w:val="391E61C3"/>
    <w:rsid w:val="39D1267B"/>
    <w:rsid w:val="3A5D2D2E"/>
    <w:rsid w:val="3AD20986"/>
    <w:rsid w:val="3C3B3967"/>
    <w:rsid w:val="3E38712F"/>
    <w:rsid w:val="3E3E7754"/>
    <w:rsid w:val="3F3D735A"/>
    <w:rsid w:val="3F4C7741"/>
    <w:rsid w:val="3F724AD0"/>
    <w:rsid w:val="3F8D3774"/>
    <w:rsid w:val="409A272E"/>
    <w:rsid w:val="40D519B8"/>
    <w:rsid w:val="40EA0332"/>
    <w:rsid w:val="413B7A6D"/>
    <w:rsid w:val="416D2207"/>
    <w:rsid w:val="417411D1"/>
    <w:rsid w:val="41B65345"/>
    <w:rsid w:val="42B570F5"/>
    <w:rsid w:val="42F80FAC"/>
    <w:rsid w:val="431E0435"/>
    <w:rsid w:val="43EC12FF"/>
    <w:rsid w:val="43FF0C3F"/>
    <w:rsid w:val="44366C11"/>
    <w:rsid w:val="44E509D4"/>
    <w:rsid w:val="45444217"/>
    <w:rsid w:val="457F1EF2"/>
    <w:rsid w:val="46825CD1"/>
    <w:rsid w:val="46E666CD"/>
    <w:rsid w:val="471274C2"/>
    <w:rsid w:val="47581AE4"/>
    <w:rsid w:val="480D386D"/>
    <w:rsid w:val="484A7410"/>
    <w:rsid w:val="49642F68"/>
    <w:rsid w:val="4A3170CE"/>
    <w:rsid w:val="4A5A5661"/>
    <w:rsid w:val="4ADD1BA1"/>
    <w:rsid w:val="4B0853C3"/>
    <w:rsid w:val="4B9338FF"/>
    <w:rsid w:val="4C3301BD"/>
    <w:rsid w:val="4CA95BD0"/>
    <w:rsid w:val="4CFF1A10"/>
    <w:rsid w:val="4D2F7D10"/>
    <w:rsid w:val="4DC0511E"/>
    <w:rsid w:val="4E194FD3"/>
    <w:rsid w:val="4F4D7120"/>
    <w:rsid w:val="4FAC5BC3"/>
    <w:rsid w:val="4FAE1D52"/>
    <w:rsid w:val="4FC61FF0"/>
    <w:rsid w:val="4FCE41A2"/>
    <w:rsid w:val="500B0F52"/>
    <w:rsid w:val="50846203"/>
    <w:rsid w:val="51523CAA"/>
    <w:rsid w:val="51E705A2"/>
    <w:rsid w:val="529C2335"/>
    <w:rsid w:val="52BB6C5F"/>
    <w:rsid w:val="538763B9"/>
    <w:rsid w:val="540463E4"/>
    <w:rsid w:val="549F173E"/>
    <w:rsid w:val="55DC546E"/>
    <w:rsid w:val="579C3951"/>
    <w:rsid w:val="57F90679"/>
    <w:rsid w:val="596D6B7C"/>
    <w:rsid w:val="59AF294E"/>
    <w:rsid w:val="5AC93EE4"/>
    <w:rsid w:val="5BF258FE"/>
    <w:rsid w:val="5C790656"/>
    <w:rsid w:val="5CE67EF1"/>
    <w:rsid w:val="5CEC747F"/>
    <w:rsid w:val="5D123920"/>
    <w:rsid w:val="5D3A23D6"/>
    <w:rsid w:val="5D4826CC"/>
    <w:rsid w:val="5DDA4712"/>
    <w:rsid w:val="5DF23F4C"/>
    <w:rsid w:val="5EC82C7F"/>
    <w:rsid w:val="5F072ED8"/>
    <w:rsid w:val="5F0B2820"/>
    <w:rsid w:val="5F505E0E"/>
    <w:rsid w:val="5FB76A00"/>
    <w:rsid w:val="5FE62E42"/>
    <w:rsid w:val="60945961"/>
    <w:rsid w:val="609E6543"/>
    <w:rsid w:val="62FD472A"/>
    <w:rsid w:val="630E2DDB"/>
    <w:rsid w:val="63750765"/>
    <w:rsid w:val="65975DB9"/>
    <w:rsid w:val="65975EE4"/>
    <w:rsid w:val="66202ABE"/>
    <w:rsid w:val="66441755"/>
    <w:rsid w:val="66CF713B"/>
    <w:rsid w:val="67E20393"/>
    <w:rsid w:val="683F6E19"/>
    <w:rsid w:val="68961ACE"/>
    <w:rsid w:val="68A540D4"/>
    <w:rsid w:val="69243929"/>
    <w:rsid w:val="69C166FE"/>
    <w:rsid w:val="6A045BB6"/>
    <w:rsid w:val="6AE467D8"/>
    <w:rsid w:val="6B543147"/>
    <w:rsid w:val="6BBA6DC5"/>
    <w:rsid w:val="6C0B610A"/>
    <w:rsid w:val="6C6B03EA"/>
    <w:rsid w:val="6D4F0278"/>
    <w:rsid w:val="6D9745DB"/>
    <w:rsid w:val="6DBF6742"/>
    <w:rsid w:val="6E26547D"/>
    <w:rsid w:val="6E3073EE"/>
    <w:rsid w:val="6E597CE6"/>
    <w:rsid w:val="6EE243FC"/>
    <w:rsid w:val="6F0C014F"/>
    <w:rsid w:val="726141AB"/>
    <w:rsid w:val="736507F6"/>
    <w:rsid w:val="7406451D"/>
    <w:rsid w:val="7486179E"/>
    <w:rsid w:val="749D1FA4"/>
    <w:rsid w:val="756A3232"/>
    <w:rsid w:val="777110D9"/>
    <w:rsid w:val="77907944"/>
    <w:rsid w:val="77DF544D"/>
    <w:rsid w:val="781520BE"/>
    <w:rsid w:val="783458C3"/>
    <w:rsid w:val="7A1E0C67"/>
    <w:rsid w:val="7B044DE1"/>
    <w:rsid w:val="7C2E5873"/>
    <w:rsid w:val="7C8021FC"/>
    <w:rsid w:val="7C8313D5"/>
    <w:rsid w:val="7CC6070C"/>
    <w:rsid w:val="7DD76804"/>
    <w:rsid w:val="7E906943"/>
    <w:rsid w:val="7EF944E8"/>
    <w:rsid w:val="7F471A5A"/>
    <w:rsid w:val="7F621A7A"/>
    <w:rsid w:val="7FF41D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1"/>
    <w:qFormat/>
    <w:uiPriority w:val="0"/>
    <w:pPr>
      <w:jc w:val="left"/>
    </w:pPr>
    <w:rPr>
      <w:rFonts w:ascii="Calibri" w:hAnsi="Calibri"/>
    </w:rPr>
  </w:style>
  <w:style w:type="paragraph" w:styleId="7">
    <w:name w:val="Body Text"/>
    <w:basedOn w:val="1"/>
    <w:next w:val="8"/>
    <w:link w:val="22"/>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3"/>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Autospacing="1" w:afterAutospacing="1"/>
      <w:jc w:val="left"/>
    </w:pPr>
    <w:rPr>
      <w:kern w:val="0"/>
      <w:sz w:val="24"/>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Body Text First Indent 2"/>
    <w:basedOn w:val="9"/>
    <w:qFormat/>
    <w:uiPriority w:val="99"/>
    <w:pPr>
      <w:adjustRightInd w:val="0"/>
      <w:spacing w:after="0" w:line="312" w:lineRule="atLeast"/>
      <w:ind w:left="1296" w:leftChars="0"/>
      <w:textAlignment w:val="baseline"/>
    </w:pPr>
    <w:rPr>
      <w:rFonts w:eastAsia="仿宋_GB2312"/>
      <w:kern w:val="21"/>
      <w:sz w:val="32"/>
    </w:rPr>
  </w:style>
  <w:style w:type="character" w:styleId="19">
    <w:name w:val="Hyperlink"/>
    <w:basedOn w:val="18"/>
    <w:qFormat/>
    <w:uiPriority w:val="0"/>
    <w:rPr>
      <w:color w:val="0000FF"/>
      <w:u w:val="single"/>
    </w:rPr>
  </w:style>
  <w:style w:type="character" w:customStyle="1" w:styleId="20">
    <w:name w:val="标题 1 Char"/>
    <w:basedOn w:val="18"/>
    <w:link w:val="2"/>
    <w:qFormat/>
    <w:uiPriority w:val="99"/>
    <w:rPr>
      <w:rFonts w:cs="Times New Roman"/>
      <w:kern w:val="44"/>
      <w:sz w:val="44"/>
    </w:rPr>
  </w:style>
  <w:style w:type="character" w:customStyle="1" w:styleId="21">
    <w:name w:val="批注文字 Char"/>
    <w:basedOn w:val="18"/>
    <w:link w:val="6"/>
    <w:qFormat/>
    <w:uiPriority w:val="0"/>
    <w:rPr>
      <w:rFonts w:cs="Times New Roman"/>
      <w:kern w:val="2"/>
      <w:sz w:val="21"/>
    </w:rPr>
  </w:style>
  <w:style w:type="character" w:customStyle="1" w:styleId="22">
    <w:name w:val="正文文本 Char"/>
    <w:basedOn w:val="18"/>
    <w:link w:val="7"/>
    <w:qFormat/>
    <w:uiPriority w:val="99"/>
    <w:rPr>
      <w:rFonts w:ascii="Times New Roman" w:hAnsi="Times New Roman" w:cs="Times New Roman"/>
      <w:kern w:val="2"/>
      <w:sz w:val="21"/>
    </w:rPr>
  </w:style>
  <w:style w:type="character" w:customStyle="1" w:styleId="23">
    <w:name w:val="批注框文本 Char"/>
    <w:basedOn w:val="18"/>
    <w:link w:val="10"/>
    <w:qFormat/>
    <w:uiPriority w:val="0"/>
    <w:rPr>
      <w:rFonts w:ascii="Times New Roman" w:hAnsi="Times New Roman" w:cs="Times New Roman"/>
      <w:kern w:val="2"/>
      <w:sz w:val="18"/>
      <w:szCs w:val="18"/>
    </w:rPr>
  </w:style>
  <w:style w:type="paragraph" w:customStyle="1" w:styleId="24">
    <w:name w:val="列出段落11"/>
    <w:basedOn w:val="1"/>
    <w:qFormat/>
    <w:uiPriority w:val="99"/>
    <w:pPr>
      <w:ind w:firstLine="420" w:firstLineChars="200"/>
    </w:pPr>
  </w:style>
  <w:style w:type="paragraph" w:customStyle="1" w:styleId="2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6">
    <w:name w:val="列出段落1"/>
    <w:basedOn w:val="1"/>
    <w:qFormat/>
    <w:uiPriority w:val="34"/>
    <w:pPr>
      <w:ind w:firstLine="420" w:firstLineChars="200"/>
    </w:pPr>
  </w:style>
  <w:style w:type="paragraph" w:customStyle="1" w:styleId="27">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8">
    <w:name w:val="font31"/>
    <w:basedOn w:val="18"/>
    <w:qFormat/>
    <w:uiPriority w:val="0"/>
    <w:rPr>
      <w:rFonts w:hint="eastAsia" w:ascii="宋体" w:hAnsi="宋体" w:eastAsia="宋体" w:cs="宋体"/>
      <w:color w:val="000000"/>
      <w:sz w:val="20"/>
      <w:szCs w:val="20"/>
      <w:u w:val="none"/>
    </w:rPr>
  </w:style>
  <w:style w:type="character" w:customStyle="1" w:styleId="29">
    <w:name w:val="font21"/>
    <w:basedOn w:val="18"/>
    <w:qFormat/>
    <w:uiPriority w:val="0"/>
    <w:rPr>
      <w:rFonts w:hint="eastAsia" w:ascii="宋体" w:hAnsi="宋体" w:eastAsia="宋体" w:cs="宋体"/>
      <w:color w:val="000000"/>
      <w:sz w:val="20"/>
      <w:szCs w:val="20"/>
      <w:u w:val="none"/>
    </w:rPr>
  </w:style>
  <w:style w:type="character" w:customStyle="1" w:styleId="30">
    <w:name w:val="font61"/>
    <w:basedOn w:val="18"/>
    <w:qFormat/>
    <w:uiPriority w:val="0"/>
    <w:rPr>
      <w:rFonts w:hint="default" w:ascii="Times New Roman" w:hAnsi="Times New Roman" w:cs="Times New Roman"/>
      <w:color w:val="000000"/>
      <w:sz w:val="21"/>
      <w:szCs w:val="21"/>
      <w:u w:val="none"/>
    </w:rPr>
  </w:style>
  <w:style w:type="character" w:customStyle="1" w:styleId="31">
    <w:name w:val="font41"/>
    <w:basedOn w:val="18"/>
    <w:qFormat/>
    <w:uiPriority w:val="0"/>
    <w:rPr>
      <w:rFonts w:hint="eastAsia" w:ascii="宋体" w:hAnsi="宋体" w:eastAsia="宋体" w:cs="宋体"/>
      <w:color w:val="000000"/>
      <w:sz w:val="21"/>
      <w:szCs w:val="21"/>
      <w:u w:val="none"/>
    </w:rPr>
  </w:style>
  <w:style w:type="paragraph" w:styleId="3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8542</Words>
  <Characters>9620</Characters>
  <Lines>52</Lines>
  <Paragraphs>14</Paragraphs>
  <TotalTime>2</TotalTime>
  <ScaleCrop>false</ScaleCrop>
  <LinksUpToDate>false</LinksUpToDate>
  <CharactersWithSpaces>10057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2025-11-12T05:55:00Z</cp:lastPrinted>
  <dcterms:modified xsi:type="dcterms:W3CDTF">2026-04-30T07:40:54Z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F3514FB1A19642CC88A456DE255C1CA8_13</vt:lpwstr>
  </property>
  <property fmtid="{D5CDD505-2E9C-101B-9397-08002B2CF9AE}" pid="4" name="KSOTemplateDocerSaveRecord">
    <vt:lpwstr>eyJoZGlkIjoiMTU0M2ZmNzc2YmY1YWRjZGI2MWY1NzhmMzhkZTA1ZDcifQ==</vt:lpwstr>
  </property>
</Properties>
</file>