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2042A80B">
      <w:pPr>
        <w:numPr>
          <w:ilvl w:val="0"/>
          <w:numId w:val="1"/>
        </w:numPr>
        <w:spacing w:before="0" w:beforeAutospacing="1" w:after="0" w:afterAutospacing="1"/>
        <w:ind w:left="720" w:hanging="360"/>
      </w:pPr>
      <w:r>
        <w:rPr>
          <w:b/>
        </w:rPr>
        <w:t>项目名称</w:t>
      </w:r>
      <w:r>
        <w:t>：</w:t>
      </w:r>
      <w:r>
        <w:rPr>
          <w:rFonts w:hint="eastAsia"/>
          <w:lang w:val="en-US" w:eastAsia="zh-CN"/>
        </w:rPr>
        <w:t>硫化事业部采购除油过滤器1只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：2026年5月15日9：30（北京时间）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rPr>
          <w:rFonts w:hint="eastAsia"/>
          <w:b/>
          <w:bCs/>
          <w:lang w:val="en-US" w:eastAsia="zh-CN"/>
        </w:rPr>
      </w:pPr>
      <w:r>
        <w:rPr>
          <w:rFonts w:hint="eastAsia"/>
          <w:b/>
          <w:bCs/>
          <w:lang w:val="en-US" w:eastAsia="zh-CN"/>
        </w:rPr>
        <w:t>交货地址：江苏索普化工股份有限公司仓库（江苏省镇江市京口区求索路）</w:t>
      </w:r>
    </w:p>
    <w:p w14:paraId="57A490E9">
      <w:pPr>
        <w:numPr>
          <w:ilvl w:val="0"/>
          <w:numId w:val="1"/>
        </w:numPr>
        <w:spacing w:before="0" w:beforeAutospacing="1" w:after="0" w:afterAutospacing="1"/>
        <w:ind w:left="720" w:hanging="360"/>
        <w:rPr>
          <w:rFonts w:hint="eastAsia"/>
          <w:b/>
          <w:bCs/>
          <w:lang w:val="en-US" w:eastAsia="zh-CN"/>
        </w:rPr>
      </w:pPr>
      <w:r>
        <w:rPr>
          <w:rFonts w:hint="eastAsia"/>
          <w:b/>
          <w:bCs/>
          <w:lang w:val="en-US" w:eastAsia="zh-CN"/>
        </w:rPr>
        <w:t>公示查询：</w:t>
      </w:r>
      <w:r>
        <w:rPr>
          <w:rFonts w:hint="eastAsia"/>
          <w:b/>
          <w:bCs/>
          <w:lang w:val="en-US" w:eastAsia="zh-CN"/>
        </w:rPr>
        <w:fldChar w:fldCharType="begin"/>
      </w:r>
      <w:r>
        <w:rPr>
          <w:rFonts w:hint="eastAsia"/>
          <w:b/>
          <w:bCs/>
          <w:lang w:val="en-US" w:eastAsia="zh-CN"/>
        </w:rPr>
        <w:instrText xml:space="preserve"> HYPERLINK "http://www.sopo.com.cn" </w:instrText>
      </w:r>
      <w:r>
        <w:rPr>
          <w:rFonts w:hint="eastAsia"/>
          <w:b/>
          <w:bCs/>
          <w:lang w:val="en-US" w:eastAsia="zh-CN"/>
        </w:rPr>
        <w:fldChar w:fldCharType="separate"/>
      </w:r>
      <w:r>
        <w:rPr>
          <w:rFonts w:hint="eastAsia"/>
          <w:b/>
          <w:bCs/>
          <w:lang w:val="en-US" w:eastAsia="zh-CN"/>
        </w:rPr>
        <w:t>www.sopo.com.cn</w:t>
      </w:r>
      <w:r>
        <w:rPr>
          <w:rFonts w:hint="eastAsia"/>
          <w:b/>
          <w:bCs/>
          <w:lang w:val="en-US" w:eastAsia="zh-CN"/>
        </w:rPr>
        <w:fldChar w:fldCharType="end"/>
      </w:r>
    </w:p>
    <w:p w14:paraId="5CB30A55">
      <w:pPr>
        <w:numPr>
          <w:ilvl w:val="0"/>
          <w:numId w:val="1"/>
        </w:numPr>
        <w:spacing w:before="0" w:beforeAutospacing="1" w:after="0" w:afterAutospacing="1"/>
        <w:ind w:left="720" w:hanging="360"/>
        <w:rPr>
          <w:rFonts w:hint="eastAsia"/>
          <w:b/>
          <w:bCs/>
          <w:lang w:val="en-US" w:eastAsia="zh-CN"/>
        </w:rPr>
      </w:pPr>
      <w:r>
        <w:rPr>
          <w:rFonts w:hint="eastAsia"/>
          <w:b/>
          <w:bCs/>
          <w:lang w:val="en-US" w:eastAsia="zh-CN"/>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772B87F0">
      <w:pPr>
        <w:pStyle w:val="4"/>
      </w:pPr>
      <w:r>
        <w:t>（一）采购清单</w:t>
      </w:r>
    </w:p>
    <w:tbl>
      <w:tblPr>
        <w:tblStyle w:val="5"/>
        <w:tblW w:w="7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24"/>
        <w:gridCol w:w="1309"/>
        <w:gridCol w:w="1725"/>
        <w:gridCol w:w="706"/>
        <w:gridCol w:w="713"/>
        <w:gridCol w:w="1357"/>
      </w:tblGrid>
      <w:tr w14:paraId="718A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124"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309"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1725"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706"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7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357" w:type="dxa"/>
            <w:tcMar>
              <w:left w:w="108" w:type="dxa"/>
              <w:right w:w="108" w:type="dxa"/>
            </w:tcMar>
            <w:vAlign w:val="center"/>
          </w:tcPr>
          <w:p w14:paraId="5A7DA545">
            <w:pPr>
              <w:snapToGrid w:val="0"/>
              <w:ind w:left="0" w:leftChars="0" w:right="0" w:rightChars="0" w:firstLine="0" w:firstLineChars="0"/>
              <w:jc w:val="center"/>
              <w:rPr>
                <w:rFonts w:hint="eastAsia" w:eastAsia="宋体"/>
                <w:b/>
                <w:color w:val="FF0000"/>
                <w:lang w:val="en-US" w:eastAsia="zh-CN"/>
              </w:rPr>
            </w:pPr>
            <w:r>
              <w:rPr>
                <w:rFonts w:hint="eastAsia"/>
                <w:b/>
                <w:color w:val="FF0000"/>
                <w:lang w:val="en-US" w:eastAsia="zh-CN"/>
              </w:rPr>
              <w:t>备注</w:t>
            </w:r>
          </w:p>
        </w:tc>
      </w:tr>
      <w:tr w14:paraId="3141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124" w:type="dxa"/>
            <w:tcMar>
              <w:left w:w="108" w:type="dxa"/>
              <w:right w:w="108" w:type="dxa"/>
            </w:tcMar>
            <w:vAlign w:val="center"/>
          </w:tcPr>
          <w:p w14:paraId="20F6AA68">
            <w:pPr>
              <w:keepNext w:val="0"/>
              <w:keepLines w:val="0"/>
              <w:widowControl/>
              <w:suppressLineNumbers w:val="0"/>
              <w:jc w:val="left"/>
              <w:textAlignment w:val="center"/>
              <w:rPr>
                <w:sz w:val="18"/>
                <w:szCs w:val="18"/>
              </w:rPr>
            </w:pPr>
            <w:r>
              <w:rPr>
                <w:rFonts w:hint="eastAsia" w:ascii="宋体" w:hAnsi="宋体" w:eastAsia="宋体" w:cs="宋体"/>
                <w:i w:val="0"/>
                <w:iCs w:val="0"/>
                <w:color w:val="000000"/>
                <w:kern w:val="0"/>
                <w:sz w:val="20"/>
                <w:szCs w:val="20"/>
                <w:u w:val="none"/>
                <w:lang w:val="en-US" w:eastAsia="zh-CN" w:bidi="ar"/>
              </w:rPr>
              <w:t>07010000001588</w:t>
            </w:r>
          </w:p>
        </w:tc>
        <w:tc>
          <w:tcPr>
            <w:tcW w:w="1309" w:type="dxa"/>
            <w:tcMar>
              <w:left w:w="108" w:type="dxa"/>
              <w:right w:w="108" w:type="dxa"/>
            </w:tcMar>
            <w:vAlign w:val="center"/>
          </w:tcPr>
          <w:p w14:paraId="73956F51">
            <w:pPr>
              <w:keepNext w:val="0"/>
              <w:keepLines w:val="0"/>
              <w:widowControl/>
              <w:suppressLineNumbers w:val="0"/>
              <w:jc w:val="left"/>
              <w:textAlignment w:val="center"/>
              <w:rPr>
                <w:sz w:val="18"/>
                <w:szCs w:val="18"/>
              </w:rPr>
            </w:pPr>
            <w:r>
              <w:rPr>
                <w:rFonts w:hint="eastAsia" w:ascii="宋体" w:hAnsi="宋体" w:eastAsia="宋体" w:cs="宋体"/>
                <w:i w:val="0"/>
                <w:iCs w:val="0"/>
                <w:color w:val="000000"/>
                <w:kern w:val="0"/>
                <w:sz w:val="20"/>
                <w:szCs w:val="20"/>
                <w:u w:val="none"/>
                <w:lang w:val="en-US" w:eastAsia="zh-CN" w:bidi="ar"/>
              </w:rPr>
              <w:t>除油过滤器</w:t>
            </w:r>
          </w:p>
        </w:tc>
        <w:tc>
          <w:tcPr>
            <w:tcW w:w="1725" w:type="dxa"/>
            <w:tcMar>
              <w:left w:w="108" w:type="dxa"/>
              <w:right w:w="108" w:type="dxa"/>
            </w:tcMar>
            <w:vAlign w:val="center"/>
          </w:tcPr>
          <w:p w14:paraId="0003C06D">
            <w:pPr>
              <w:keepNext w:val="0"/>
              <w:keepLines w:val="0"/>
              <w:widowControl/>
              <w:suppressLineNumbers w:val="0"/>
              <w:jc w:val="left"/>
              <w:textAlignment w:val="center"/>
              <w:rPr>
                <w:rFonts w:hint="eastAsia" w:eastAsia="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处理空气量 168Nm3/min ，接口类型及大小 DN150法兰</w:t>
            </w:r>
          </w:p>
        </w:tc>
        <w:tc>
          <w:tcPr>
            <w:tcW w:w="706" w:type="dxa"/>
            <w:tcMar>
              <w:left w:w="108" w:type="dxa"/>
              <w:right w:w="108" w:type="dxa"/>
            </w:tcMar>
            <w:vAlign w:val="center"/>
          </w:tcPr>
          <w:p w14:paraId="61E75E1D">
            <w:pPr>
              <w:keepNext w:val="0"/>
              <w:keepLines w:val="0"/>
              <w:widowControl/>
              <w:suppressLineNumbers w:val="0"/>
              <w:jc w:val="center"/>
              <w:textAlignment w:val="center"/>
              <w:rPr>
                <w:sz w:val="18"/>
                <w:szCs w:val="18"/>
              </w:rPr>
            </w:pPr>
            <w:r>
              <w:rPr>
                <w:rFonts w:hint="eastAsia" w:ascii="宋体" w:hAnsi="宋体" w:cs="宋体"/>
                <w:i w:val="0"/>
                <w:iCs w:val="0"/>
                <w:color w:val="000000"/>
                <w:kern w:val="0"/>
                <w:sz w:val="20"/>
                <w:szCs w:val="20"/>
                <w:u w:val="none"/>
                <w:lang w:val="en-US" w:eastAsia="zh-CN" w:bidi="ar"/>
              </w:rPr>
              <w:t>台</w:t>
            </w:r>
          </w:p>
        </w:tc>
        <w:tc>
          <w:tcPr>
            <w:tcW w:w="713" w:type="dxa"/>
            <w:tcMar>
              <w:left w:w="108" w:type="dxa"/>
              <w:right w:w="108" w:type="dxa"/>
            </w:tcMar>
            <w:vAlign w:val="center"/>
          </w:tcPr>
          <w:p w14:paraId="5B718136">
            <w:pPr>
              <w:keepNext w:val="0"/>
              <w:keepLines w:val="0"/>
              <w:widowControl/>
              <w:suppressLineNumbers w:val="0"/>
              <w:jc w:val="center"/>
              <w:textAlignment w:val="center"/>
              <w:rPr>
                <w:sz w:val="18"/>
                <w:szCs w:val="18"/>
              </w:rPr>
            </w:pPr>
            <w:r>
              <w:rPr>
                <w:rFonts w:hint="eastAsia" w:ascii="宋体" w:hAnsi="宋体" w:cs="宋体"/>
                <w:i w:val="0"/>
                <w:iCs w:val="0"/>
                <w:color w:val="000000"/>
                <w:kern w:val="0"/>
                <w:sz w:val="20"/>
                <w:szCs w:val="20"/>
                <w:u w:val="none"/>
                <w:lang w:val="en-US" w:eastAsia="zh-CN" w:bidi="ar"/>
              </w:rPr>
              <w:t>1</w:t>
            </w:r>
          </w:p>
        </w:tc>
        <w:tc>
          <w:tcPr>
            <w:tcW w:w="1357" w:type="dxa"/>
            <w:tcMar>
              <w:left w:w="108" w:type="dxa"/>
              <w:right w:w="108" w:type="dxa"/>
            </w:tcMar>
            <w:vAlign w:val="center"/>
          </w:tcPr>
          <w:p w14:paraId="3FC0C314">
            <w:pPr>
              <w:jc w:val="center"/>
              <w:rPr>
                <w:rFonts w:hint="default" w:ascii="宋体" w:hAnsi="宋体" w:eastAsia="宋体" w:cs="宋体"/>
                <w:i w:val="0"/>
                <w:iCs w:val="0"/>
                <w:color w:val="FF0000"/>
                <w:kern w:val="0"/>
                <w:sz w:val="18"/>
                <w:szCs w:val="18"/>
                <w:u w:val="none"/>
                <w:lang w:val="en-US" w:eastAsia="zh-CN" w:bidi="ar"/>
              </w:rPr>
            </w:pPr>
            <w:r>
              <w:rPr>
                <w:rFonts w:hint="eastAsia" w:ascii="宋体" w:hAnsi="宋体" w:cs="宋体"/>
                <w:i w:val="0"/>
                <w:iCs w:val="0"/>
                <w:color w:val="FF0000"/>
                <w:kern w:val="0"/>
                <w:sz w:val="18"/>
                <w:szCs w:val="18"/>
                <w:u w:val="none"/>
                <w:lang w:val="en-US" w:eastAsia="zh-CN" w:bidi="ar"/>
              </w:rPr>
              <w:t>参数表见附件2</w:t>
            </w:r>
          </w:p>
        </w:tc>
      </w:tr>
    </w:tbl>
    <w:p w14:paraId="2100D469">
      <w:pPr>
        <w:pStyle w:val="4"/>
        <w:numPr>
          <w:ilvl w:val="0"/>
          <w:numId w:val="2"/>
        </w:numPr>
      </w:pPr>
      <w:r>
        <w:t>技术及资质要求</w:t>
      </w:r>
    </w:p>
    <w:p w14:paraId="40C867BA">
      <w:pPr>
        <w:numPr>
          <w:ilvl w:val="0"/>
          <w:numId w:val="3"/>
        </w:numPr>
        <w:spacing w:before="0" w:beforeAutospacing="1" w:after="0" w:afterAutospacing="1"/>
        <w:ind w:left="720" w:hanging="360"/>
        <w:rPr>
          <w:rFonts w:hint="eastAsia"/>
          <w:lang w:val="en-US" w:eastAsia="zh-CN"/>
        </w:rPr>
      </w:pPr>
      <w:r>
        <w:rPr>
          <w:rFonts w:hint="eastAsia"/>
          <w:lang w:val="en-US" w:eastAsia="zh-CN"/>
        </w:rPr>
        <w:t>供应商必须资质齐全，按照我公司要求报价，供货前核实安装尺寸，确保设备正常使用。</w:t>
      </w:r>
    </w:p>
    <w:p w14:paraId="30016B99">
      <w:pPr>
        <w:numPr>
          <w:ilvl w:val="0"/>
          <w:numId w:val="3"/>
        </w:numPr>
        <w:spacing w:before="0" w:beforeAutospacing="1" w:after="0" w:afterAutospacing="1"/>
        <w:ind w:left="720" w:hanging="360"/>
      </w:pPr>
      <w:r>
        <w:rPr>
          <w:rFonts w:hint="eastAsia"/>
          <w:lang w:val="en-US" w:eastAsia="zh-CN"/>
        </w:rPr>
        <w:t>供应商为贸易商（经销商）时，须提供授权代理资质及验证方式，保证授权验证方式的真实性，承担相关法律责任。</w:t>
      </w:r>
    </w:p>
    <w:p w14:paraId="6E87CD9B">
      <w:pPr>
        <w:numPr>
          <w:ilvl w:val="0"/>
          <w:numId w:val="3"/>
        </w:numPr>
        <w:spacing w:before="0" w:beforeAutospacing="1" w:after="0" w:afterAutospacing="1"/>
        <w:ind w:left="720" w:hanging="360"/>
        <w:rPr>
          <w:rFonts w:hint="default"/>
          <w:lang w:val="en-US"/>
        </w:rPr>
      </w:pPr>
      <w:r>
        <w:rPr>
          <w:rFonts w:hint="eastAsia"/>
          <w:lang w:val="en-US" w:eastAsia="zh-CN"/>
        </w:rPr>
        <w:t>供应商具备压力容器制造资质，报价时提供营业执照及压力容器特种设备制造许可证。</w:t>
      </w:r>
    </w:p>
    <w:p w14:paraId="616A752F">
      <w:pPr>
        <w:numPr>
          <w:ilvl w:val="0"/>
          <w:numId w:val="3"/>
        </w:numPr>
        <w:spacing w:before="0" w:beforeAutospacing="1" w:after="0" w:afterAutospacing="1"/>
        <w:ind w:left="720" w:hanging="360"/>
        <w:rPr>
          <w:rFonts w:hint="default"/>
          <w:lang w:val="en-US"/>
        </w:rPr>
      </w:pPr>
      <w:r>
        <w:rPr>
          <w:rFonts w:hint="eastAsia"/>
          <w:lang w:val="en-US" w:eastAsia="zh-CN"/>
        </w:rPr>
        <w:t>除油过滤器为压力容器，供应商需提供压力容器报检的所有资料。</w:t>
      </w:r>
      <w:bookmarkStart w:id="0" w:name="_GoBack"/>
      <w:bookmarkEnd w:id="0"/>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李强</w:t>
      </w:r>
      <w:r>
        <w:t>，电话：</w:t>
      </w:r>
      <w:r>
        <w:rPr>
          <w:rFonts w:hint="eastAsia"/>
          <w:lang w:val="en-US" w:eastAsia="zh-CN"/>
        </w:rPr>
        <w:t>13914562685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李强</w:t>
      </w:r>
      <w:r>
        <w:t>139</w:t>
      </w:r>
      <w:r>
        <w:rPr>
          <w:rFonts w:hint="eastAsia"/>
          <w:lang w:val="en-US" w:eastAsia="zh-CN"/>
        </w:rPr>
        <w:t>14562685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__年_</w:t>
      </w:r>
      <w:r>
        <w:rPr>
          <w:rFonts w:hint="eastAsia"/>
          <w:lang w:val="en-US" w:eastAsia="zh-CN"/>
        </w:rPr>
        <w:t>4</w:t>
      </w:r>
      <w:r>
        <w:t>_月_</w:t>
      </w:r>
      <w:r>
        <w:rPr>
          <w:rFonts w:hint="eastAsia"/>
          <w:lang w:val="en-US" w:eastAsia="zh-CN"/>
        </w:rPr>
        <w:t>28</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56B27BFA">
      <w:r>
        <w:br w:type="page"/>
      </w:r>
    </w:p>
    <w:p w14:paraId="269EEAF3">
      <w:pPr>
        <w:tabs>
          <w:tab w:val="left" w:pos="630"/>
        </w:tabs>
        <w:spacing w:line="360" w:lineRule="auto"/>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附件2：</w:t>
      </w:r>
    </w:p>
    <w:p w14:paraId="7D051958">
      <w:pPr>
        <w:tabs>
          <w:tab w:val="left" w:pos="630"/>
        </w:tabs>
        <w:spacing w:line="360" w:lineRule="auto"/>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除油</w:t>
      </w:r>
      <w:r>
        <w:rPr>
          <w:rFonts w:hint="eastAsia" w:ascii="宋体" w:hAnsi="宋体" w:eastAsia="宋体" w:cs="宋体"/>
          <w:b w:val="0"/>
          <w:bCs/>
          <w:sz w:val="21"/>
          <w:szCs w:val="21"/>
        </w:rPr>
        <w:t>过滤器参数</w:t>
      </w:r>
    </w:p>
    <w:tbl>
      <w:tblPr>
        <w:tblStyle w:val="5"/>
        <w:tblW w:w="81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114"/>
        <w:gridCol w:w="2742"/>
        <w:gridCol w:w="1884"/>
        <w:gridCol w:w="2398"/>
      </w:tblGrid>
      <w:tr w14:paraId="5BB59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7" w:hRule="atLeast"/>
          <w:tblHeader/>
          <w:jc w:val="center"/>
        </w:trPr>
        <w:tc>
          <w:tcPr>
            <w:tcW w:w="1114" w:type="dxa"/>
            <w:noWrap w:val="0"/>
            <w:vAlign w:val="center"/>
          </w:tcPr>
          <w:p w14:paraId="24E371D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742" w:type="dxa"/>
            <w:noWrap w:val="0"/>
            <w:vAlign w:val="center"/>
          </w:tcPr>
          <w:p w14:paraId="51A9771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名   称</w:t>
            </w:r>
          </w:p>
        </w:tc>
        <w:tc>
          <w:tcPr>
            <w:tcW w:w="1884" w:type="dxa"/>
            <w:noWrap w:val="0"/>
            <w:vAlign w:val="center"/>
          </w:tcPr>
          <w:p w14:paraId="5199BF3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2398" w:type="dxa"/>
            <w:noWrap w:val="0"/>
            <w:vAlign w:val="center"/>
          </w:tcPr>
          <w:p w14:paraId="5E3FA2B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除油过滤器</w:t>
            </w:r>
          </w:p>
        </w:tc>
      </w:tr>
      <w:tr w14:paraId="4E222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7" w:hRule="atLeast"/>
          <w:jc w:val="center"/>
        </w:trPr>
        <w:tc>
          <w:tcPr>
            <w:tcW w:w="1114" w:type="dxa"/>
            <w:noWrap w:val="0"/>
            <w:vAlign w:val="center"/>
          </w:tcPr>
          <w:p w14:paraId="619047AB">
            <w:pPr>
              <w:keepNext w:val="0"/>
              <w:keepLines w:val="0"/>
              <w:pageBreakBefore w:val="0"/>
              <w:widowControl w:val="0"/>
              <w:numPr>
                <w:ilvl w:val="0"/>
                <w:numId w:val="13"/>
              </w:numPr>
              <w:tabs>
                <w:tab w:val="clear" w:pos="0"/>
              </w:tabs>
              <w:kinsoku/>
              <w:wordWrap/>
              <w:overflowPunct/>
              <w:topLinePunct w:val="0"/>
              <w:autoSpaceDE/>
              <w:autoSpaceDN/>
              <w:bidi w:val="0"/>
              <w:adjustRightInd/>
              <w:snapToGrid/>
              <w:spacing w:line="360" w:lineRule="auto"/>
              <w:ind w:left="454" w:leftChars="0" w:hanging="454" w:firstLineChars="0"/>
              <w:jc w:val="center"/>
              <w:textAlignment w:val="auto"/>
              <w:rPr>
                <w:rFonts w:hint="eastAsia" w:ascii="宋体" w:hAnsi="宋体" w:eastAsia="宋体" w:cs="宋体"/>
                <w:sz w:val="21"/>
                <w:szCs w:val="21"/>
              </w:rPr>
            </w:pPr>
          </w:p>
        </w:tc>
        <w:tc>
          <w:tcPr>
            <w:tcW w:w="2742" w:type="dxa"/>
            <w:noWrap w:val="0"/>
            <w:vAlign w:val="center"/>
          </w:tcPr>
          <w:p w14:paraId="6F6501C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型式</w:t>
            </w:r>
          </w:p>
        </w:tc>
        <w:tc>
          <w:tcPr>
            <w:tcW w:w="1884" w:type="dxa"/>
            <w:noWrap w:val="0"/>
            <w:vAlign w:val="center"/>
          </w:tcPr>
          <w:p w14:paraId="264F1609">
            <w:pPr>
              <w:spacing w:line="360" w:lineRule="auto"/>
              <w:jc w:val="center"/>
              <w:rPr>
                <w:rFonts w:hint="eastAsia" w:ascii="宋体" w:hAnsi="宋体" w:eastAsia="宋体" w:cs="宋体"/>
                <w:sz w:val="21"/>
                <w:szCs w:val="21"/>
              </w:rPr>
            </w:pPr>
          </w:p>
        </w:tc>
        <w:tc>
          <w:tcPr>
            <w:tcW w:w="2398" w:type="dxa"/>
            <w:noWrap w:val="0"/>
            <w:vAlign w:val="center"/>
          </w:tcPr>
          <w:p w14:paraId="482EEEC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YDGAF-150HA</w:t>
            </w:r>
          </w:p>
        </w:tc>
      </w:tr>
      <w:tr w14:paraId="6A55D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7" w:hRule="atLeast"/>
          <w:jc w:val="center"/>
        </w:trPr>
        <w:tc>
          <w:tcPr>
            <w:tcW w:w="1114" w:type="dxa"/>
            <w:noWrap w:val="0"/>
            <w:vAlign w:val="center"/>
          </w:tcPr>
          <w:p w14:paraId="6BD8E460">
            <w:pPr>
              <w:keepNext w:val="0"/>
              <w:keepLines w:val="0"/>
              <w:pageBreakBefore w:val="0"/>
              <w:widowControl w:val="0"/>
              <w:numPr>
                <w:ilvl w:val="0"/>
                <w:numId w:val="13"/>
              </w:numPr>
              <w:tabs>
                <w:tab w:val="clear" w:pos="0"/>
              </w:tabs>
              <w:kinsoku/>
              <w:wordWrap/>
              <w:overflowPunct/>
              <w:topLinePunct w:val="0"/>
              <w:autoSpaceDE/>
              <w:autoSpaceDN/>
              <w:bidi w:val="0"/>
              <w:adjustRightInd/>
              <w:snapToGrid/>
              <w:spacing w:line="360" w:lineRule="auto"/>
              <w:ind w:left="454" w:leftChars="0" w:hanging="454" w:firstLineChars="0"/>
              <w:jc w:val="center"/>
              <w:textAlignment w:val="auto"/>
              <w:rPr>
                <w:rFonts w:hint="eastAsia" w:ascii="宋体" w:hAnsi="宋体" w:eastAsia="宋体" w:cs="宋体"/>
                <w:sz w:val="21"/>
                <w:szCs w:val="21"/>
              </w:rPr>
            </w:pPr>
          </w:p>
        </w:tc>
        <w:tc>
          <w:tcPr>
            <w:tcW w:w="2742" w:type="dxa"/>
            <w:noWrap w:val="0"/>
            <w:vAlign w:val="center"/>
          </w:tcPr>
          <w:p w14:paraId="34BB76A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介质</w:t>
            </w:r>
          </w:p>
        </w:tc>
        <w:tc>
          <w:tcPr>
            <w:tcW w:w="1884" w:type="dxa"/>
            <w:noWrap w:val="0"/>
            <w:vAlign w:val="center"/>
          </w:tcPr>
          <w:p w14:paraId="6E851684">
            <w:pPr>
              <w:spacing w:line="360" w:lineRule="auto"/>
              <w:jc w:val="center"/>
              <w:rPr>
                <w:rFonts w:hint="eastAsia" w:ascii="宋体" w:hAnsi="宋体" w:eastAsia="宋体" w:cs="宋体"/>
                <w:sz w:val="21"/>
                <w:szCs w:val="21"/>
              </w:rPr>
            </w:pPr>
          </w:p>
        </w:tc>
        <w:tc>
          <w:tcPr>
            <w:tcW w:w="2398" w:type="dxa"/>
            <w:noWrap w:val="0"/>
            <w:vAlign w:val="center"/>
          </w:tcPr>
          <w:p w14:paraId="1B14EC3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压缩空气</w:t>
            </w:r>
          </w:p>
        </w:tc>
      </w:tr>
      <w:tr w14:paraId="336A3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7" w:hRule="atLeast"/>
          <w:jc w:val="center"/>
        </w:trPr>
        <w:tc>
          <w:tcPr>
            <w:tcW w:w="1114" w:type="dxa"/>
            <w:noWrap w:val="0"/>
            <w:vAlign w:val="center"/>
          </w:tcPr>
          <w:p w14:paraId="14489CB4">
            <w:pPr>
              <w:keepNext w:val="0"/>
              <w:keepLines w:val="0"/>
              <w:pageBreakBefore w:val="0"/>
              <w:widowControl w:val="0"/>
              <w:numPr>
                <w:ilvl w:val="0"/>
                <w:numId w:val="13"/>
              </w:numPr>
              <w:tabs>
                <w:tab w:val="clear" w:pos="0"/>
              </w:tabs>
              <w:kinsoku/>
              <w:wordWrap/>
              <w:overflowPunct/>
              <w:topLinePunct w:val="0"/>
              <w:autoSpaceDE/>
              <w:autoSpaceDN/>
              <w:bidi w:val="0"/>
              <w:adjustRightInd/>
              <w:snapToGrid/>
              <w:spacing w:line="360" w:lineRule="auto"/>
              <w:ind w:left="454" w:leftChars="0" w:hanging="454" w:firstLineChars="0"/>
              <w:jc w:val="center"/>
              <w:textAlignment w:val="auto"/>
              <w:rPr>
                <w:rFonts w:hint="eastAsia" w:ascii="宋体" w:hAnsi="宋体" w:eastAsia="宋体" w:cs="宋体"/>
                <w:sz w:val="21"/>
                <w:szCs w:val="21"/>
              </w:rPr>
            </w:pPr>
          </w:p>
        </w:tc>
        <w:tc>
          <w:tcPr>
            <w:tcW w:w="2742" w:type="dxa"/>
            <w:noWrap w:val="0"/>
            <w:vAlign w:val="center"/>
          </w:tcPr>
          <w:p w14:paraId="2CD01D6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处理空气量</w:t>
            </w:r>
          </w:p>
        </w:tc>
        <w:tc>
          <w:tcPr>
            <w:tcW w:w="1884" w:type="dxa"/>
            <w:noWrap w:val="0"/>
            <w:vAlign w:val="center"/>
          </w:tcPr>
          <w:p w14:paraId="3BAFD14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Nm3/min</w:t>
            </w:r>
          </w:p>
        </w:tc>
        <w:tc>
          <w:tcPr>
            <w:tcW w:w="2398" w:type="dxa"/>
            <w:noWrap w:val="0"/>
            <w:vAlign w:val="center"/>
          </w:tcPr>
          <w:p w14:paraId="272625E8">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168</w:t>
            </w:r>
          </w:p>
        </w:tc>
      </w:tr>
      <w:tr w14:paraId="019BD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7" w:hRule="atLeast"/>
          <w:jc w:val="center"/>
        </w:trPr>
        <w:tc>
          <w:tcPr>
            <w:tcW w:w="1114" w:type="dxa"/>
            <w:noWrap w:val="0"/>
            <w:vAlign w:val="center"/>
          </w:tcPr>
          <w:p w14:paraId="22F62907">
            <w:pPr>
              <w:keepNext w:val="0"/>
              <w:keepLines w:val="0"/>
              <w:pageBreakBefore w:val="0"/>
              <w:widowControl w:val="0"/>
              <w:numPr>
                <w:ilvl w:val="0"/>
                <w:numId w:val="13"/>
              </w:numPr>
              <w:tabs>
                <w:tab w:val="clear" w:pos="0"/>
              </w:tabs>
              <w:kinsoku/>
              <w:wordWrap/>
              <w:overflowPunct/>
              <w:topLinePunct w:val="0"/>
              <w:autoSpaceDE/>
              <w:autoSpaceDN/>
              <w:bidi w:val="0"/>
              <w:adjustRightInd/>
              <w:snapToGrid/>
              <w:spacing w:line="360" w:lineRule="auto"/>
              <w:ind w:left="454" w:leftChars="0" w:hanging="454" w:firstLineChars="0"/>
              <w:jc w:val="center"/>
              <w:textAlignment w:val="auto"/>
              <w:rPr>
                <w:rFonts w:hint="eastAsia" w:ascii="宋体" w:hAnsi="宋体" w:eastAsia="宋体" w:cs="宋体"/>
                <w:sz w:val="21"/>
                <w:szCs w:val="21"/>
              </w:rPr>
            </w:pPr>
          </w:p>
        </w:tc>
        <w:tc>
          <w:tcPr>
            <w:tcW w:w="2742" w:type="dxa"/>
            <w:noWrap w:val="0"/>
            <w:vAlign w:val="center"/>
          </w:tcPr>
          <w:p w14:paraId="11825B6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接口类型及大小</w:t>
            </w:r>
          </w:p>
        </w:tc>
        <w:tc>
          <w:tcPr>
            <w:tcW w:w="1884" w:type="dxa"/>
            <w:noWrap w:val="0"/>
            <w:vAlign w:val="center"/>
          </w:tcPr>
          <w:p w14:paraId="518FD56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DN</w:t>
            </w:r>
          </w:p>
        </w:tc>
        <w:tc>
          <w:tcPr>
            <w:tcW w:w="2398" w:type="dxa"/>
            <w:noWrap w:val="0"/>
            <w:vAlign w:val="center"/>
          </w:tcPr>
          <w:p w14:paraId="3D03644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DN</w:t>
            </w:r>
            <w:r>
              <w:rPr>
                <w:rFonts w:hint="eastAsia" w:ascii="宋体" w:hAnsi="宋体" w:cs="宋体"/>
                <w:sz w:val="21"/>
                <w:szCs w:val="21"/>
                <w:lang w:val="en-US" w:eastAsia="zh-CN"/>
              </w:rPr>
              <w:t>15</w:t>
            </w:r>
            <w:r>
              <w:rPr>
                <w:rFonts w:hint="eastAsia" w:ascii="宋体" w:hAnsi="宋体" w:eastAsia="宋体" w:cs="宋体"/>
                <w:sz w:val="21"/>
                <w:szCs w:val="21"/>
              </w:rPr>
              <w:t>0法兰</w:t>
            </w:r>
          </w:p>
        </w:tc>
      </w:tr>
      <w:tr w14:paraId="11DAF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7" w:hRule="atLeast"/>
          <w:jc w:val="center"/>
        </w:trPr>
        <w:tc>
          <w:tcPr>
            <w:tcW w:w="1114" w:type="dxa"/>
            <w:noWrap w:val="0"/>
            <w:vAlign w:val="center"/>
          </w:tcPr>
          <w:p w14:paraId="7DCE0FE3">
            <w:pPr>
              <w:keepNext w:val="0"/>
              <w:keepLines w:val="0"/>
              <w:pageBreakBefore w:val="0"/>
              <w:widowControl w:val="0"/>
              <w:numPr>
                <w:ilvl w:val="0"/>
                <w:numId w:val="13"/>
              </w:numPr>
              <w:tabs>
                <w:tab w:val="clear" w:pos="0"/>
              </w:tabs>
              <w:kinsoku/>
              <w:wordWrap/>
              <w:overflowPunct/>
              <w:topLinePunct w:val="0"/>
              <w:autoSpaceDE/>
              <w:autoSpaceDN/>
              <w:bidi w:val="0"/>
              <w:adjustRightInd/>
              <w:snapToGrid/>
              <w:spacing w:line="360" w:lineRule="auto"/>
              <w:ind w:left="454" w:leftChars="0" w:hanging="454" w:firstLineChars="0"/>
              <w:jc w:val="center"/>
              <w:textAlignment w:val="auto"/>
              <w:rPr>
                <w:rFonts w:hint="eastAsia" w:ascii="宋体" w:hAnsi="宋体" w:eastAsia="宋体" w:cs="宋体"/>
                <w:sz w:val="21"/>
                <w:szCs w:val="21"/>
              </w:rPr>
            </w:pPr>
          </w:p>
        </w:tc>
        <w:tc>
          <w:tcPr>
            <w:tcW w:w="2742" w:type="dxa"/>
            <w:noWrap w:val="0"/>
            <w:vAlign w:val="center"/>
          </w:tcPr>
          <w:p w14:paraId="4E0FEF90">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法兰外圈直径</w:t>
            </w:r>
          </w:p>
        </w:tc>
        <w:tc>
          <w:tcPr>
            <w:tcW w:w="1884" w:type="dxa"/>
            <w:noWrap w:val="0"/>
            <w:vAlign w:val="center"/>
          </w:tcPr>
          <w:p w14:paraId="76809AA1">
            <w:pPr>
              <w:spacing w:line="36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Mm</w:t>
            </w:r>
          </w:p>
        </w:tc>
        <w:tc>
          <w:tcPr>
            <w:tcW w:w="2398" w:type="dxa"/>
            <w:noWrap w:val="0"/>
            <w:vAlign w:val="center"/>
          </w:tcPr>
          <w:p w14:paraId="422B01A3">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280</w:t>
            </w:r>
          </w:p>
        </w:tc>
      </w:tr>
      <w:tr w14:paraId="43EE8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7" w:hRule="atLeast"/>
          <w:jc w:val="center"/>
        </w:trPr>
        <w:tc>
          <w:tcPr>
            <w:tcW w:w="1114" w:type="dxa"/>
            <w:noWrap w:val="0"/>
            <w:vAlign w:val="center"/>
          </w:tcPr>
          <w:p w14:paraId="69D398D7">
            <w:pPr>
              <w:keepNext w:val="0"/>
              <w:keepLines w:val="0"/>
              <w:pageBreakBefore w:val="0"/>
              <w:widowControl w:val="0"/>
              <w:numPr>
                <w:ilvl w:val="0"/>
                <w:numId w:val="13"/>
              </w:numPr>
              <w:tabs>
                <w:tab w:val="clear" w:pos="0"/>
              </w:tabs>
              <w:kinsoku/>
              <w:wordWrap/>
              <w:overflowPunct/>
              <w:topLinePunct w:val="0"/>
              <w:autoSpaceDE/>
              <w:autoSpaceDN/>
              <w:bidi w:val="0"/>
              <w:adjustRightInd/>
              <w:snapToGrid/>
              <w:spacing w:line="360" w:lineRule="auto"/>
              <w:ind w:left="454" w:leftChars="0" w:hanging="454" w:firstLineChars="0"/>
              <w:jc w:val="center"/>
              <w:textAlignment w:val="auto"/>
              <w:rPr>
                <w:rFonts w:hint="eastAsia" w:ascii="宋体" w:hAnsi="宋体" w:eastAsia="宋体" w:cs="宋体"/>
                <w:sz w:val="21"/>
                <w:szCs w:val="21"/>
              </w:rPr>
            </w:pPr>
          </w:p>
        </w:tc>
        <w:tc>
          <w:tcPr>
            <w:tcW w:w="2742" w:type="dxa"/>
            <w:noWrap w:val="0"/>
            <w:vAlign w:val="center"/>
          </w:tcPr>
          <w:p w14:paraId="50BF67CD">
            <w:pPr>
              <w:spacing w:line="360" w:lineRule="auto"/>
              <w:jc w:val="center"/>
              <w:rPr>
                <w:rFonts w:hint="default" w:ascii="宋体" w:hAnsi="宋体" w:eastAsia="宋体" w:cs="宋体"/>
                <w:kern w:val="2"/>
                <w:sz w:val="21"/>
                <w:szCs w:val="21"/>
                <w:lang w:val="en-US" w:eastAsia="zh-CN" w:bidi="he-IL"/>
              </w:rPr>
            </w:pPr>
            <w:r>
              <w:rPr>
                <w:rFonts w:hint="eastAsia" w:ascii="宋体" w:hAnsi="宋体" w:cs="宋体"/>
                <w:sz w:val="21"/>
                <w:szCs w:val="21"/>
                <w:lang w:val="en-US" w:eastAsia="zh-CN"/>
              </w:rPr>
              <w:t>进、出口法兰间距</w:t>
            </w:r>
          </w:p>
        </w:tc>
        <w:tc>
          <w:tcPr>
            <w:tcW w:w="1884" w:type="dxa"/>
            <w:noWrap w:val="0"/>
            <w:vAlign w:val="center"/>
          </w:tcPr>
          <w:p w14:paraId="5C7504EE">
            <w:pPr>
              <w:spacing w:line="360" w:lineRule="auto"/>
              <w:jc w:val="center"/>
              <w:rPr>
                <w:rFonts w:hint="eastAsia" w:ascii="宋体" w:hAnsi="宋体" w:eastAsia="宋体" w:cs="宋体"/>
                <w:kern w:val="2"/>
                <w:sz w:val="21"/>
                <w:szCs w:val="21"/>
                <w:lang w:val="en-US" w:eastAsia="zh-CN" w:bidi="he-IL"/>
              </w:rPr>
            </w:pPr>
            <w:r>
              <w:rPr>
                <w:rFonts w:hint="eastAsia" w:ascii="宋体" w:hAnsi="宋体" w:cs="宋体"/>
                <w:sz w:val="21"/>
                <w:szCs w:val="21"/>
                <w:lang w:val="en-US" w:eastAsia="zh-CN"/>
              </w:rPr>
              <w:t>Mm</w:t>
            </w:r>
          </w:p>
        </w:tc>
        <w:tc>
          <w:tcPr>
            <w:tcW w:w="2398" w:type="dxa"/>
            <w:noWrap w:val="0"/>
            <w:vAlign w:val="center"/>
          </w:tcPr>
          <w:p w14:paraId="44CF1728">
            <w:pPr>
              <w:spacing w:line="360" w:lineRule="auto"/>
              <w:jc w:val="center"/>
              <w:rPr>
                <w:rFonts w:hint="default" w:ascii="宋体" w:hAnsi="宋体" w:eastAsia="宋体" w:cs="宋体"/>
                <w:kern w:val="2"/>
                <w:sz w:val="21"/>
                <w:szCs w:val="21"/>
                <w:lang w:val="en-US" w:eastAsia="zh-CN" w:bidi="he-IL"/>
              </w:rPr>
            </w:pPr>
            <w:r>
              <w:rPr>
                <w:rFonts w:hint="eastAsia" w:ascii="宋体" w:hAnsi="宋体" w:cs="宋体"/>
                <w:sz w:val="21"/>
                <w:szCs w:val="21"/>
                <w:lang w:val="en-US" w:eastAsia="zh-CN"/>
              </w:rPr>
              <w:t>597</w:t>
            </w:r>
          </w:p>
        </w:tc>
      </w:tr>
      <w:tr w14:paraId="7B953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7" w:hRule="atLeast"/>
          <w:jc w:val="center"/>
        </w:trPr>
        <w:tc>
          <w:tcPr>
            <w:tcW w:w="1114" w:type="dxa"/>
            <w:noWrap w:val="0"/>
            <w:vAlign w:val="center"/>
          </w:tcPr>
          <w:p w14:paraId="37257C9B">
            <w:pPr>
              <w:keepNext w:val="0"/>
              <w:keepLines w:val="0"/>
              <w:pageBreakBefore w:val="0"/>
              <w:widowControl w:val="0"/>
              <w:numPr>
                <w:ilvl w:val="0"/>
                <w:numId w:val="13"/>
              </w:numPr>
              <w:tabs>
                <w:tab w:val="clear" w:pos="0"/>
              </w:tabs>
              <w:kinsoku/>
              <w:wordWrap/>
              <w:overflowPunct/>
              <w:topLinePunct w:val="0"/>
              <w:autoSpaceDE/>
              <w:autoSpaceDN/>
              <w:bidi w:val="0"/>
              <w:adjustRightInd/>
              <w:snapToGrid/>
              <w:spacing w:line="360" w:lineRule="auto"/>
              <w:ind w:left="454" w:leftChars="0" w:hanging="454" w:firstLineChars="0"/>
              <w:jc w:val="center"/>
              <w:textAlignment w:val="auto"/>
              <w:rPr>
                <w:rFonts w:hint="eastAsia" w:ascii="宋体" w:hAnsi="宋体" w:eastAsia="宋体" w:cs="宋体"/>
                <w:sz w:val="21"/>
                <w:szCs w:val="21"/>
              </w:rPr>
            </w:pPr>
          </w:p>
        </w:tc>
        <w:tc>
          <w:tcPr>
            <w:tcW w:w="2742" w:type="dxa"/>
            <w:noWrap w:val="0"/>
            <w:vAlign w:val="center"/>
          </w:tcPr>
          <w:p w14:paraId="7B955A40">
            <w:pPr>
              <w:spacing w:line="360" w:lineRule="auto"/>
              <w:jc w:val="center"/>
              <w:rPr>
                <w:rFonts w:hint="eastAsia" w:ascii="宋体" w:hAnsi="宋体" w:eastAsia="宋体" w:cs="宋体"/>
                <w:kern w:val="2"/>
                <w:sz w:val="21"/>
                <w:szCs w:val="21"/>
                <w:lang w:val="en-US" w:eastAsia="zh-CN" w:bidi="he-IL"/>
              </w:rPr>
            </w:pPr>
            <w:r>
              <w:rPr>
                <w:rFonts w:hint="eastAsia" w:ascii="宋体" w:hAnsi="宋体" w:eastAsia="宋体" w:cs="宋体"/>
                <w:sz w:val="21"/>
                <w:szCs w:val="21"/>
              </w:rPr>
              <w:t>过滤精度</w:t>
            </w:r>
          </w:p>
        </w:tc>
        <w:tc>
          <w:tcPr>
            <w:tcW w:w="1884" w:type="dxa"/>
            <w:noWrap w:val="0"/>
            <w:vAlign w:val="center"/>
          </w:tcPr>
          <w:p w14:paraId="0DDAB4FD">
            <w:pPr>
              <w:spacing w:line="360" w:lineRule="auto"/>
              <w:jc w:val="center"/>
              <w:rPr>
                <w:rFonts w:hint="eastAsia" w:ascii="宋体" w:hAnsi="宋体" w:eastAsia="宋体" w:cs="宋体"/>
                <w:kern w:val="2"/>
                <w:sz w:val="21"/>
                <w:szCs w:val="21"/>
                <w:lang w:val="en-US" w:eastAsia="zh-CN" w:bidi="he-IL"/>
              </w:rPr>
            </w:pPr>
            <w:r>
              <w:rPr>
                <w:rFonts w:hint="eastAsia" w:ascii="宋体" w:hAnsi="宋体" w:eastAsia="宋体" w:cs="宋体"/>
                <w:sz w:val="21"/>
                <w:szCs w:val="21"/>
              </w:rPr>
              <w:sym w:font="Symbol" w:char="F06D"/>
            </w:r>
            <w:r>
              <w:rPr>
                <w:rFonts w:hint="eastAsia" w:ascii="宋体" w:hAnsi="宋体" w:eastAsia="宋体" w:cs="宋体"/>
                <w:sz w:val="21"/>
                <w:szCs w:val="21"/>
              </w:rPr>
              <w:t>m</w:t>
            </w:r>
          </w:p>
        </w:tc>
        <w:tc>
          <w:tcPr>
            <w:tcW w:w="2398" w:type="dxa"/>
            <w:noWrap w:val="0"/>
            <w:vAlign w:val="center"/>
          </w:tcPr>
          <w:p w14:paraId="3B2CD3A2">
            <w:pPr>
              <w:spacing w:line="360" w:lineRule="auto"/>
              <w:jc w:val="center"/>
              <w:rPr>
                <w:rFonts w:hint="eastAsia" w:ascii="宋体" w:hAnsi="宋体" w:eastAsia="宋体" w:cs="宋体"/>
                <w:kern w:val="2"/>
                <w:sz w:val="21"/>
                <w:szCs w:val="21"/>
                <w:lang w:val="en-US" w:eastAsia="zh-CN" w:bidi="he-IL"/>
              </w:rPr>
            </w:pPr>
            <w:r>
              <w:rPr>
                <w:rFonts w:hint="eastAsia" w:ascii="宋体" w:hAnsi="宋体" w:eastAsia="宋体" w:cs="宋体"/>
                <w:sz w:val="21"/>
                <w:szCs w:val="21"/>
              </w:rPr>
              <w:sym w:font="Symbol" w:char="F0A3"/>
            </w:r>
            <w:r>
              <w:rPr>
                <w:rFonts w:hint="eastAsia" w:ascii="宋体" w:hAnsi="宋体" w:eastAsia="宋体" w:cs="宋体"/>
                <w:sz w:val="21"/>
                <w:szCs w:val="21"/>
              </w:rPr>
              <w:t>0.01</w:t>
            </w:r>
          </w:p>
        </w:tc>
      </w:tr>
      <w:tr w14:paraId="5F92B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7" w:hRule="atLeast"/>
          <w:jc w:val="center"/>
        </w:trPr>
        <w:tc>
          <w:tcPr>
            <w:tcW w:w="1114" w:type="dxa"/>
            <w:noWrap w:val="0"/>
            <w:vAlign w:val="center"/>
          </w:tcPr>
          <w:p w14:paraId="5A632491">
            <w:pPr>
              <w:keepNext w:val="0"/>
              <w:keepLines w:val="0"/>
              <w:pageBreakBefore w:val="0"/>
              <w:widowControl w:val="0"/>
              <w:numPr>
                <w:ilvl w:val="0"/>
                <w:numId w:val="13"/>
              </w:numPr>
              <w:tabs>
                <w:tab w:val="clear" w:pos="0"/>
              </w:tabs>
              <w:kinsoku/>
              <w:wordWrap/>
              <w:overflowPunct/>
              <w:topLinePunct w:val="0"/>
              <w:autoSpaceDE/>
              <w:autoSpaceDN/>
              <w:bidi w:val="0"/>
              <w:adjustRightInd/>
              <w:snapToGrid/>
              <w:spacing w:line="360" w:lineRule="auto"/>
              <w:ind w:left="454" w:leftChars="0" w:hanging="454" w:firstLineChars="0"/>
              <w:jc w:val="center"/>
              <w:textAlignment w:val="auto"/>
              <w:rPr>
                <w:rFonts w:hint="eastAsia" w:ascii="宋体" w:hAnsi="宋体" w:eastAsia="宋体" w:cs="宋体"/>
                <w:sz w:val="21"/>
                <w:szCs w:val="21"/>
              </w:rPr>
            </w:pPr>
          </w:p>
        </w:tc>
        <w:tc>
          <w:tcPr>
            <w:tcW w:w="2742" w:type="dxa"/>
            <w:noWrap w:val="0"/>
            <w:vAlign w:val="center"/>
          </w:tcPr>
          <w:p w14:paraId="430FF15A">
            <w:pPr>
              <w:spacing w:line="360" w:lineRule="auto"/>
              <w:jc w:val="center"/>
              <w:rPr>
                <w:rFonts w:hint="eastAsia" w:ascii="宋体" w:hAnsi="宋体" w:eastAsia="宋体" w:cs="宋体"/>
                <w:kern w:val="2"/>
                <w:sz w:val="21"/>
                <w:szCs w:val="21"/>
                <w:lang w:val="en-US" w:eastAsia="zh-CN" w:bidi="he-IL"/>
              </w:rPr>
            </w:pPr>
            <w:r>
              <w:rPr>
                <w:rFonts w:hint="eastAsia" w:ascii="宋体" w:hAnsi="宋体" w:eastAsia="宋体" w:cs="宋体"/>
                <w:sz w:val="21"/>
                <w:szCs w:val="21"/>
              </w:rPr>
              <w:t>出口含油量</w:t>
            </w:r>
          </w:p>
        </w:tc>
        <w:tc>
          <w:tcPr>
            <w:tcW w:w="1884" w:type="dxa"/>
            <w:noWrap w:val="0"/>
            <w:vAlign w:val="center"/>
          </w:tcPr>
          <w:p w14:paraId="513CDEAF">
            <w:pPr>
              <w:spacing w:line="360" w:lineRule="auto"/>
              <w:jc w:val="center"/>
              <w:rPr>
                <w:rFonts w:hint="eastAsia" w:ascii="宋体" w:hAnsi="宋体" w:eastAsia="宋体" w:cs="宋体"/>
                <w:kern w:val="2"/>
                <w:sz w:val="21"/>
                <w:szCs w:val="21"/>
                <w:lang w:val="en-US" w:eastAsia="zh-CN" w:bidi="he-IL"/>
              </w:rPr>
            </w:pPr>
            <w:r>
              <w:rPr>
                <w:rFonts w:hint="eastAsia" w:ascii="宋体" w:hAnsi="宋体" w:eastAsia="宋体" w:cs="宋体"/>
                <w:sz w:val="21"/>
                <w:szCs w:val="21"/>
              </w:rPr>
              <w:t>ppm</w:t>
            </w:r>
          </w:p>
        </w:tc>
        <w:tc>
          <w:tcPr>
            <w:tcW w:w="2398" w:type="dxa"/>
            <w:noWrap w:val="0"/>
            <w:vAlign w:val="center"/>
          </w:tcPr>
          <w:p w14:paraId="22877A3D">
            <w:pPr>
              <w:spacing w:line="360" w:lineRule="auto"/>
              <w:jc w:val="center"/>
              <w:rPr>
                <w:rFonts w:hint="eastAsia" w:ascii="宋体" w:hAnsi="宋体" w:eastAsia="宋体" w:cs="宋体"/>
                <w:kern w:val="2"/>
                <w:sz w:val="21"/>
                <w:szCs w:val="21"/>
                <w:lang w:val="en-US" w:eastAsia="zh-CN" w:bidi="he-IL"/>
              </w:rPr>
            </w:pPr>
            <w:r>
              <w:rPr>
                <w:rFonts w:hint="eastAsia" w:ascii="宋体" w:hAnsi="宋体" w:eastAsia="宋体" w:cs="宋体"/>
                <w:sz w:val="21"/>
                <w:szCs w:val="21"/>
              </w:rPr>
              <w:sym w:font="Symbol" w:char="F0A3"/>
            </w:r>
            <w:r>
              <w:rPr>
                <w:rFonts w:hint="eastAsia" w:ascii="宋体" w:hAnsi="宋体" w:eastAsia="宋体" w:cs="宋体"/>
                <w:sz w:val="21"/>
                <w:szCs w:val="21"/>
              </w:rPr>
              <w:t>0.01</w:t>
            </w:r>
          </w:p>
        </w:tc>
      </w:tr>
      <w:tr w14:paraId="06D7F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7" w:hRule="atLeast"/>
          <w:jc w:val="center"/>
        </w:trPr>
        <w:tc>
          <w:tcPr>
            <w:tcW w:w="1114" w:type="dxa"/>
            <w:noWrap w:val="0"/>
            <w:vAlign w:val="center"/>
          </w:tcPr>
          <w:p w14:paraId="7888D893">
            <w:pPr>
              <w:keepNext w:val="0"/>
              <w:keepLines w:val="0"/>
              <w:pageBreakBefore w:val="0"/>
              <w:widowControl w:val="0"/>
              <w:numPr>
                <w:ilvl w:val="0"/>
                <w:numId w:val="13"/>
              </w:numPr>
              <w:tabs>
                <w:tab w:val="clear" w:pos="0"/>
              </w:tabs>
              <w:kinsoku/>
              <w:wordWrap/>
              <w:overflowPunct/>
              <w:topLinePunct w:val="0"/>
              <w:autoSpaceDE/>
              <w:autoSpaceDN/>
              <w:bidi w:val="0"/>
              <w:adjustRightInd/>
              <w:snapToGrid/>
              <w:spacing w:line="360" w:lineRule="auto"/>
              <w:ind w:left="454" w:leftChars="0" w:hanging="454" w:firstLineChars="0"/>
              <w:jc w:val="center"/>
              <w:textAlignment w:val="auto"/>
              <w:rPr>
                <w:rFonts w:hint="eastAsia" w:ascii="宋体" w:hAnsi="宋体" w:eastAsia="宋体" w:cs="宋体"/>
                <w:sz w:val="21"/>
                <w:szCs w:val="21"/>
              </w:rPr>
            </w:pPr>
          </w:p>
        </w:tc>
        <w:tc>
          <w:tcPr>
            <w:tcW w:w="2742" w:type="dxa"/>
            <w:noWrap w:val="0"/>
            <w:vAlign w:val="center"/>
          </w:tcPr>
          <w:p w14:paraId="61806B85">
            <w:pPr>
              <w:spacing w:line="360" w:lineRule="auto"/>
              <w:jc w:val="center"/>
              <w:rPr>
                <w:rFonts w:hint="eastAsia" w:ascii="宋体" w:hAnsi="宋体" w:eastAsia="宋体" w:cs="宋体"/>
                <w:kern w:val="2"/>
                <w:sz w:val="21"/>
                <w:szCs w:val="21"/>
                <w:lang w:val="en-US" w:eastAsia="zh-CN" w:bidi="he-IL"/>
              </w:rPr>
            </w:pPr>
            <w:r>
              <w:rPr>
                <w:rFonts w:hint="eastAsia" w:ascii="宋体" w:hAnsi="宋体" w:eastAsia="宋体" w:cs="宋体"/>
                <w:sz w:val="21"/>
                <w:szCs w:val="21"/>
              </w:rPr>
              <w:t>过滤效率</w:t>
            </w:r>
          </w:p>
        </w:tc>
        <w:tc>
          <w:tcPr>
            <w:tcW w:w="1884" w:type="dxa"/>
            <w:noWrap w:val="0"/>
            <w:vAlign w:val="center"/>
          </w:tcPr>
          <w:p w14:paraId="1D9412FD">
            <w:pPr>
              <w:spacing w:line="360" w:lineRule="auto"/>
              <w:jc w:val="center"/>
              <w:rPr>
                <w:rFonts w:hint="eastAsia" w:ascii="宋体" w:hAnsi="宋体" w:eastAsia="宋体" w:cs="宋体"/>
                <w:kern w:val="2"/>
                <w:sz w:val="21"/>
                <w:szCs w:val="21"/>
                <w:lang w:val="en-US" w:eastAsia="zh-CN" w:bidi="he-IL"/>
              </w:rPr>
            </w:pPr>
            <w:r>
              <w:rPr>
                <w:rFonts w:hint="eastAsia" w:ascii="宋体" w:hAnsi="宋体" w:eastAsia="宋体" w:cs="宋体"/>
                <w:sz w:val="21"/>
                <w:szCs w:val="21"/>
              </w:rPr>
              <w:t>%</w:t>
            </w:r>
          </w:p>
        </w:tc>
        <w:tc>
          <w:tcPr>
            <w:tcW w:w="2398" w:type="dxa"/>
            <w:noWrap w:val="0"/>
            <w:vAlign w:val="center"/>
          </w:tcPr>
          <w:p w14:paraId="59234372">
            <w:pPr>
              <w:spacing w:line="360" w:lineRule="auto"/>
              <w:jc w:val="center"/>
              <w:rPr>
                <w:rFonts w:hint="eastAsia" w:ascii="宋体" w:hAnsi="宋体" w:eastAsia="宋体" w:cs="宋体"/>
                <w:kern w:val="2"/>
                <w:sz w:val="21"/>
                <w:szCs w:val="21"/>
                <w:lang w:val="en-US" w:eastAsia="zh-CN" w:bidi="he-IL"/>
              </w:rPr>
            </w:pPr>
            <w:r>
              <w:rPr>
                <w:rFonts w:hint="eastAsia" w:ascii="宋体" w:hAnsi="宋体" w:eastAsia="宋体" w:cs="宋体"/>
                <w:sz w:val="21"/>
                <w:szCs w:val="21"/>
              </w:rPr>
              <w:t>99.9</w:t>
            </w:r>
          </w:p>
        </w:tc>
      </w:tr>
      <w:tr w14:paraId="70569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7" w:hRule="atLeast"/>
          <w:jc w:val="center"/>
        </w:trPr>
        <w:tc>
          <w:tcPr>
            <w:tcW w:w="1114" w:type="dxa"/>
            <w:noWrap w:val="0"/>
            <w:vAlign w:val="center"/>
          </w:tcPr>
          <w:p w14:paraId="09E7C60B">
            <w:pPr>
              <w:keepNext w:val="0"/>
              <w:keepLines w:val="0"/>
              <w:pageBreakBefore w:val="0"/>
              <w:widowControl w:val="0"/>
              <w:numPr>
                <w:ilvl w:val="0"/>
                <w:numId w:val="13"/>
              </w:numPr>
              <w:tabs>
                <w:tab w:val="clear" w:pos="0"/>
              </w:tabs>
              <w:kinsoku/>
              <w:wordWrap/>
              <w:overflowPunct/>
              <w:topLinePunct w:val="0"/>
              <w:autoSpaceDE/>
              <w:autoSpaceDN/>
              <w:bidi w:val="0"/>
              <w:adjustRightInd/>
              <w:snapToGrid/>
              <w:spacing w:line="360" w:lineRule="auto"/>
              <w:ind w:left="454" w:leftChars="0" w:hanging="454" w:firstLineChars="0"/>
              <w:jc w:val="center"/>
              <w:textAlignment w:val="auto"/>
              <w:rPr>
                <w:rFonts w:hint="eastAsia" w:ascii="宋体" w:hAnsi="宋体" w:eastAsia="宋体" w:cs="宋体"/>
                <w:sz w:val="21"/>
                <w:szCs w:val="21"/>
              </w:rPr>
            </w:pPr>
          </w:p>
        </w:tc>
        <w:tc>
          <w:tcPr>
            <w:tcW w:w="2742" w:type="dxa"/>
            <w:noWrap w:val="0"/>
            <w:vAlign w:val="center"/>
          </w:tcPr>
          <w:p w14:paraId="62987BD3">
            <w:pPr>
              <w:spacing w:line="360" w:lineRule="auto"/>
              <w:jc w:val="center"/>
              <w:rPr>
                <w:rFonts w:hint="eastAsia" w:ascii="宋体" w:hAnsi="宋体" w:eastAsia="宋体" w:cs="宋体"/>
                <w:kern w:val="2"/>
                <w:sz w:val="21"/>
                <w:szCs w:val="21"/>
                <w:lang w:val="en-US" w:eastAsia="zh-CN" w:bidi="he-IL"/>
              </w:rPr>
            </w:pPr>
            <w:r>
              <w:rPr>
                <w:rFonts w:hint="eastAsia" w:ascii="宋体" w:hAnsi="宋体" w:eastAsia="宋体" w:cs="宋体"/>
                <w:sz w:val="21"/>
                <w:szCs w:val="21"/>
              </w:rPr>
              <w:t>滤芯材质/标准</w:t>
            </w:r>
          </w:p>
        </w:tc>
        <w:tc>
          <w:tcPr>
            <w:tcW w:w="1884" w:type="dxa"/>
            <w:noWrap w:val="0"/>
            <w:vAlign w:val="center"/>
          </w:tcPr>
          <w:p w14:paraId="20E94917">
            <w:pPr>
              <w:spacing w:line="360" w:lineRule="auto"/>
              <w:jc w:val="center"/>
              <w:rPr>
                <w:rFonts w:hint="eastAsia" w:ascii="宋体" w:hAnsi="宋体" w:eastAsia="宋体" w:cs="宋体"/>
                <w:kern w:val="2"/>
                <w:sz w:val="21"/>
                <w:szCs w:val="21"/>
                <w:lang w:val="en-US" w:eastAsia="zh-CN" w:bidi="he-IL"/>
              </w:rPr>
            </w:pPr>
          </w:p>
        </w:tc>
        <w:tc>
          <w:tcPr>
            <w:tcW w:w="2398" w:type="dxa"/>
            <w:noWrap w:val="0"/>
            <w:vAlign w:val="center"/>
          </w:tcPr>
          <w:p w14:paraId="7B56C4C6">
            <w:pPr>
              <w:spacing w:line="360" w:lineRule="auto"/>
              <w:jc w:val="center"/>
              <w:rPr>
                <w:rFonts w:hint="eastAsia" w:ascii="宋体" w:hAnsi="宋体" w:eastAsia="宋体" w:cs="宋体"/>
                <w:kern w:val="2"/>
                <w:sz w:val="21"/>
                <w:szCs w:val="21"/>
                <w:lang w:val="en-US" w:eastAsia="zh-CN" w:bidi="he-IL"/>
              </w:rPr>
            </w:pPr>
            <w:r>
              <w:rPr>
                <w:rFonts w:hint="eastAsia" w:ascii="宋体" w:hAnsi="宋体" w:eastAsia="宋体" w:cs="宋体"/>
                <w:sz w:val="21"/>
                <w:szCs w:val="21"/>
              </w:rPr>
              <w:t>微玻璃纤维</w:t>
            </w:r>
          </w:p>
        </w:tc>
      </w:tr>
      <w:tr w14:paraId="6FA23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3" w:hRule="atLeast"/>
          <w:jc w:val="center"/>
        </w:trPr>
        <w:tc>
          <w:tcPr>
            <w:tcW w:w="1114" w:type="dxa"/>
            <w:noWrap w:val="0"/>
            <w:vAlign w:val="center"/>
          </w:tcPr>
          <w:p w14:paraId="6DEB2FE0">
            <w:pPr>
              <w:keepNext w:val="0"/>
              <w:keepLines w:val="0"/>
              <w:pageBreakBefore w:val="0"/>
              <w:widowControl w:val="0"/>
              <w:numPr>
                <w:ilvl w:val="0"/>
                <w:numId w:val="13"/>
              </w:numPr>
              <w:tabs>
                <w:tab w:val="clear" w:pos="0"/>
              </w:tabs>
              <w:kinsoku/>
              <w:wordWrap/>
              <w:overflowPunct/>
              <w:topLinePunct w:val="0"/>
              <w:autoSpaceDE/>
              <w:autoSpaceDN/>
              <w:bidi w:val="0"/>
              <w:adjustRightInd/>
              <w:snapToGrid/>
              <w:spacing w:line="360" w:lineRule="auto"/>
              <w:ind w:left="454" w:leftChars="0" w:hanging="454" w:firstLineChars="0"/>
              <w:jc w:val="center"/>
              <w:textAlignment w:val="auto"/>
              <w:rPr>
                <w:rFonts w:hint="eastAsia" w:ascii="宋体" w:hAnsi="宋体" w:eastAsia="宋体" w:cs="宋体"/>
                <w:sz w:val="21"/>
                <w:szCs w:val="21"/>
              </w:rPr>
            </w:pPr>
          </w:p>
        </w:tc>
        <w:tc>
          <w:tcPr>
            <w:tcW w:w="2742" w:type="dxa"/>
            <w:noWrap w:val="0"/>
            <w:vAlign w:val="center"/>
          </w:tcPr>
          <w:p w14:paraId="229888FB">
            <w:pPr>
              <w:spacing w:line="360" w:lineRule="auto"/>
              <w:jc w:val="center"/>
              <w:rPr>
                <w:rFonts w:hint="eastAsia" w:ascii="宋体" w:hAnsi="宋体" w:eastAsia="宋体" w:cs="宋体"/>
                <w:kern w:val="2"/>
                <w:sz w:val="21"/>
                <w:szCs w:val="21"/>
                <w:lang w:val="en-US" w:eastAsia="zh-CN" w:bidi="he-IL"/>
              </w:rPr>
            </w:pPr>
            <w:r>
              <w:rPr>
                <w:rFonts w:hint="eastAsia" w:ascii="宋体" w:hAnsi="宋体" w:eastAsia="宋体" w:cs="宋体"/>
                <w:sz w:val="21"/>
                <w:szCs w:val="21"/>
              </w:rPr>
              <w:t>排污方式</w:t>
            </w:r>
          </w:p>
        </w:tc>
        <w:tc>
          <w:tcPr>
            <w:tcW w:w="1884" w:type="dxa"/>
            <w:noWrap w:val="0"/>
            <w:vAlign w:val="center"/>
          </w:tcPr>
          <w:p w14:paraId="6E0532AD">
            <w:pPr>
              <w:spacing w:line="360" w:lineRule="auto"/>
              <w:jc w:val="center"/>
              <w:rPr>
                <w:rFonts w:hint="eastAsia" w:ascii="宋体" w:hAnsi="宋体" w:eastAsia="宋体" w:cs="宋体"/>
                <w:kern w:val="2"/>
                <w:sz w:val="21"/>
                <w:szCs w:val="21"/>
                <w:lang w:val="en-US" w:eastAsia="zh-CN" w:bidi="he-IL"/>
              </w:rPr>
            </w:pPr>
          </w:p>
        </w:tc>
        <w:tc>
          <w:tcPr>
            <w:tcW w:w="2398" w:type="dxa"/>
            <w:noWrap w:val="0"/>
            <w:vAlign w:val="center"/>
          </w:tcPr>
          <w:p w14:paraId="4063016B">
            <w:pPr>
              <w:spacing w:line="360" w:lineRule="auto"/>
              <w:jc w:val="center"/>
              <w:rPr>
                <w:rFonts w:hint="eastAsia" w:ascii="宋体" w:hAnsi="宋体" w:eastAsia="宋体" w:cs="宋体"/>
                <w:kern w:val="2"/>
                <w:sz w:val="21"/>
                <w:szCs w:val="21"/>
                <w:lang w:val="en-US" w:eastAsia="zh-CN" w:bidi="he-IL"/>
              </w:rPr>
            </w:pPr>
            <w:r>
              <w:rPr>
                <w:rFonts w:hint="eastAsia" w:ascii="宋体" w:hAnsi="宋体" w:eastAsia="宋体" w:cs="宋体"/>
                <w:sz w:val="21"/>
                <w:szCs w:val="21"/>
              </w:rPr>
              <w:t>自动排污</w:t>
            </w:r>
          </w:p>
        </w:tc>
      </w:tr>
      <w:tr w14:paraId="3E564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3" w:hRule="atLeast"/>
          <w:jc w:val="center"/>
        </w:trPr>
        <w:tc>
          <w:tcPr>
            <w:tcW w:w="1114" w:type="dxa"/>
            <w:noWrap w:val="0"/>
            <w:vAlign w:val="center"/>
          </w:tcPr>
          <w:p w14:paraId="1219A1B6">
            <w:pPr>
              <w:keepNext w:val="0"/>
              <w:keepLines w:val="0"/>
              <w:pageBreakBefore w:val="0"/>
              <w:widowControl w:val="0"/>
              <w:numPr>
                <w:ilvl w:val="0"/>
                <w:numId w:val="13"/>
              </w:numPr>
              <w:tabs>
                <w:tab w:val="clear" w:pos="0"/>
              </w:tabs>
              <w:kinsoku/>
              <w:wordWrap/>
              <w:overflowPunct/>
              <w:topLinePunct w:val="0"/>
              <w:autoSpaceDE/>
              <w:autoSpaceDN/>
              <w:bidi w:val="0"/>
              <w:adjustRightInd/>
              <w:snapToGrid/>
              <w:spacing w:line="360" w:lineRule="auto"/>
              <w:ind w:left="454" w:leftChars="0" w:hanging="454" w:firstLineChars="0"/>
              <w:jc w:val="center"/>
              <w:textAlignment w:val="auto"/>
              <w:rPr>
                <w:rFonts w:hint="eastAsia" w:ascii="宋体" w:hAnsi="宋体" w:eastAsia="宋体" w:cs="宋体"/>
                <w:sz w:val="21"/>
                <w:szCs w:val="21"/>
              </w:rPr>
            </w:pPr>
          </w:p>
        </w:tc>
        <w:tc>
          <w:tcPr>
            <w:tcW w:w="2742" w:type="dxa"/>
            <w:noWrap w:val="0"/>
            <w:vAlign w:val="center"/>
          </w:tcPr>
          <w:p w14:paraId="220E11B1">
            <w:pPr>
              <w:spacing w:line="360" w:lineRule="auto"/>
              <w:jc w:val="center"/>
              <w:rPr>
                <w:rFonts w:hint="eastAsia" w:ascii="宋体" w:hAnsi="宋体" w:eastAsia="宋体" w:cs="宋体"/>
                <w:kern w:val="2"/>
                <w:sz w:val="21"/>
                <w:szCs w:val="21"/>
                <w:lang w:val="en-US" w:eastAsia="zh-CN" w:bidi="he-IL"/>
              </w:rPr>
            </w:pPr>
            <w:r>
              <w:rPr>
                <w:rFonts w:hint="eastAsia" w:ascii="宋体" w:hAnsi="宋体" w:eastAsia="宋体" w:cs="宋体"/>
                <w:sz w:val="21"/>
                <w:szCs w:val="21"/>
              </w:rPr>
              <w:t>工作压力</w:t>
            </w:r>
          </w:p>
        </w:tc>
        <w:tc>
          <w:tcPr>
            <w:tcW w:w="1884" w:type="dxa"/>
            <w:noWrap w:val="0"/>
            <w:vAlign w:val="center"/>
          </w:tcPr>
          <w:p w14:paraId="1BB70388">
            <w:pPr>
              <w:spacing w:line="360" w:lineRule="auto"/>
              <w:jc w:val="center"/>
              <w:rPr>
                <w:rFonts w:hint="eastAsia" w:ascii="宋体" w:hAnsi="宋体" w:eastAsia="宋体" w:cs="宋体"/>
                <w:kern w:val="2"/>
                <w:sz w:val="21"/>
                <w:szCs w:val="21"/>
                <w:lang w:val="en-US" w:eastAsia="zh-CN" w:bidi="he-IL"/>
              </w:rPr>
            </w:pPr>
            <w:r>
              <w:rPr>
                <w:rFonts w:hint="eastAsia" w:ascii="宋体" w:hAnsi="宋体" w:eastAsia="宋体" w:cs="宋体"/>
                <w:sz w:val="21"/>
                <w:szCs w:val="21"/>
              </w:rPr>
              <w:t>Mpa(g)</w:t>
            </w:r>
          </w:p>
        </w:tc>
        <w:tc>
          <w:tcPr>
            <w:tcW w:w="2398" w:type="dxa"/>
            <w:noWrap w:val="0"/>
            <w:vAlign w:val="center"/>
          </w:tcPr>
          <w:p w14:paraId="03A8DD98">
            <w:pPr>
              <w:spacing w:line="360" w:lineRule="auto"/>
              <w:jc w:val="center"/>
              <w:rPr>
                <w:rFonts w:hint="default" w:ascii="宋体" w:hAnsi="宋体" w:eastAsia="宋体" w:cs="宋体"/>
                <w:kern w:val="2"/>
                <w:sz w:val="21"/>
                <w:szCs w:val="21"/>
                <w:lang w:val="en-US" w:eastAsia="zh-CN" w:bidi="he-IL"/>
              </w:rPr>
            </w:pPr>
            <w:r>
              <w:rPr>
                <w:rFonts w:hint="eastAsia" w:ascii="宋体" w:hAnsi="宋体" w:eastAsia="宋体" w:cs="宋体"/>
                <w:sz w:val="21"/>
                <w:szCs w:val="21"/>
                <w:lang w:val="en-US" w:eastAsia="zh-CN"/>
              </w:rPr>
              <w:t>0.6~1.0</w:t>
            </w:r>
          </w:p>
        </w:tc>
      </w:tr>
      <w:tr w14:paraId="0157A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3" w:hRule="atLeast"/>
          <w:jc w:val="center"/>
        </w:trPr>
        <w:tc>
          <w:tcPr>
            <w:tcW w:w="1114" w:type="dxa"/>
            <w:noWrap w:val="0"/>
            <w:vAlign w:val="center"/>
          </w:tcPr>
          <w:p w14:paraId="50F72CF2">
            <w:pPr>
              <w:keepNext w:val="0"/>
              <w:keepLines w:val="0"/>
              <w:pageBreakBefore w:val="0"/>
              <w:widowControl w:val="0"/>
              <w:numPr>
                <w:ilvl w:val="0"/>
                <w:numId w:val="13"/>
              </w:numPr>
              <w:tabs>
                <w:tab w:val="clear" w:pos="0"/>
              </w:tabs>
              <w:kinsoku/>
              <w:wordWrap/>
              <w:overflowPunct/>
              <w:topLinePunct w:val="0"/>
              <w:autoSpaceDE/>
              <w:autoSpaceDN/>
              <w:bidi w:val="0"/>
              <w:adjustRightInd/>
              <w:snapToGrid/>
              <w:spacing w:line="360" w:lineRule="auto"/>
              <w:ind w:left="454" w:leftChars="0" w:hanging="454" w:firstLineChars="0"/>
              <w:jc w:val="center"/>
              <w:textAlignment w:val="auto"/>
              <w:rPr>
                <w:rFonts w:hint="eastAsia" w:ascii="宋体" w:hAnsi="宋体" w:eastAsia="宋体" w:cs="宋体"/>
                <w:sz w:val="21"/>
                <w:szCs w:val="21"/>
              </w:rPr>
            </w:pPr>
          </w:p>
        </w:tc>
        <w:tc>
          <w:tcPr>
            <w:tcW w:w="2742" w:type="dxa"/>
            <w:noWrap w:val="0"/>
            <w:vAlign w:val="center"/>
          </w:tcPr>
          <w:p w14:paraId="3AA41EEE">
            <w:pPr>
              <w:spacing w:line="360" w:lineRule="auto"/>
              <w:jc w:val="center"/>
              <w:rPr>
                <w:rFonts w:hint="eastAsia" w:ascii="宋体" w:hAnsi="宋体" w:eastAsia="宋体" w:cs="宋体"/>
                <w:kern w:val="2"/>
                <w:sz w:val="21"/>
                <w:szCs w:val="21"/>
                <w:lang w:val="en-US" w:eastAsia="zh-CN" w:bidi="he-IL"/>
              </w:rPr>
            </w:pPr>
            <w:r>
              <w:rPr>
                <w:rFonts w:hint="eastAsia" w:ascii="宋体" w:hAnsi="宋体" w:eastAsia="宋体" w:cs="宋体"/>
                <w:sz w:val="21"/>
                <w:szCs w:val="21"/>
              </w:rPr>
              <w:t>最高进口温度</w:t>
            </w:r>
          </w:p>
        </w:tc>
        <w:tc>
          <w:tcPr>
            <w:tcW w:w="1884" w:type="dxa"/>
            <w:noWrap w:val="0"/>
            <w:vAlign w:val="center"/>
          </w:tcPr>
          <w:p w14:paraId="1E259668">
            <w:pPr>
              <w:spacing w:line="360" w:lineRule="auto"/>
              <w:jc w:val="center"/>
              <w:rPr>
                <w:rFonts w:hint="eastAsia" w:ascii="宋体" w:hAnsi="宋体" w:eastAsia="宋体" w:cs="宋体"/>
                <w:kern w:val="2"/>
                <w:sz w:val="21"/>
                <w:szCs w:val="21"/>
                <w:lang w:val="en-US" w:eastAsia="zh-CN" w:bidi="he-IL"/>
              </w:rPr>
            </w:pPr>
            <w:r>
              <w:rPr>
                <w:rFonts w:hint="eastAsia" w:ascii="宋体" w:hAnsi="宋体" w:eastAsia="宋体" w:cs="宋体"/>
                <w:sz w:val="21"/>
                <w:szCs w:val="21"/>
              </w:rPr>
              <w:t>℃</w:t>
            </w:r>
          </w:p>
        </w:tc>
        <w:tc>
          <w:tcPr>
            <w:tcW w:w="2398" w:type="dxa"/>
            <w:noWrap w:val="0"/>
            <w:vAlign w:val="center"/>
          </w:tcPr>
          <w:p w14:paraId="57A36270">
            <w:pPr>
              <w:spacing w:line="360" w:lineRule="auto"/>
              <w:jc w:val="center"/>
              <w:rPr>
                <w:rFonts w:hint="eastAsia" w:ascii="宋体" w:hAnsi="宋体" w:eastAsia="宋体" w:cs="宋体"/>
                <w:kern w:val="2"/>
                <w:sz w:val="21"/>
                <w:szCs w:val="21"/>
                <w:lang w:val="en-US" w:eastAsia="zh-CN" w:bidi="he-IL"/>
              </w:rPr>
            </w:pPr>
            <w:r>
              <w:rPr>
                <w:rFonts w:hint="eastAsia" w:ascii="宋体" w:hAnsi="宋体" w:eastAsia="宋体" w:cs="宋体"/>
                <w:sz w:val="21"/>
                <w:szCs w:val="21"/>
                <w:lang w:val="en-US" w:eastAsia="zh-CN"/>
              </w:rPr>
              <w:t>80</w:t>
            </w:r>
          </w:p>
        </w:tc>
      </w:tr>
      <w:tr w14:paraId="0184C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3" w:hRule="atLeast"/>
          <w:jc w:val="center"/>
        </w:trPr>
        <w:tc>
          <w:tcPr>
            <w:tcW w:w="1114" w:type="dxa"/>
            <w:noWrap w:val="0"/>
            <w:vAlign w:val="center"/>
          </w:tcPr>
          <w:p w14:paraId="0639BB80">
            <w:pPr>
              <w:keepNext w:val="0"/>
              <w:keepLines w:val="0"/>
              <w:pageBreakBefore w:val="0"/>
              <w:widowControl w:val="0"/>
              <w:numPr>
                <w:ilvl w:val="0"/>
                <w:numId w:val="13"/>
              </w:numPr>
              <w:tabs>
                <w:tab w:val="clear" w:pos="0"/>
              </w:tabs>
              <w:kinsoku/>
              <w:wordWrap/>
              <w:overflowPunct/>
              <w:topLinePunct w:val="0"/>
              <w:autoSpaceDE/>
              <w:autoSpaceDN/>
              <w:bidi w:val="0"/>
              <w:adjustRightInd/>
              <w:snapToGrid/>
              <w:spacing w:line="360" w:lineRule="auto"/>
              <w:ind w:left="454" w:leftChars="0" w:hanging="454" w:firstLineChars="0"/>
              <w:jc w:val="center"/>
              <w:textAlignment w:val="auto"/>
              <w:rPr>
                <w:rFonts w:hint="eastAsia" w:ascii="宋体" w:hAnsi="宋体" w:eastAsia="宋体" w:cs="宋体"/>
                <w:sz w:val="21"/>
                <w:szCs w:val="21"/>
              </w:rPr>
            </w:pPr>
          </w:p>
        </w:tc>
        <w:tc>
          <w:tcPr>
            <w:tcW w:w="2742" w:type="dxa"/>
            <w:noWrap w:val="0"/>
            <w:vAlign w:val="center"/>
          </w:tcPr>
          <w:p w14:paraId="6688D308">
            <w:pPr>
              <w:spacing w:line="360" w:lineRule="auto"/>
              <w:jc w:val="center"/>
              <w:rPr>
                <w:rFonts w:hint="eastAsia" w:ascii="宋体" w:hAnsi="宋体" w:eastAsia="宋体" w:cs="宋体"/>
                <w:kern w:val="2"/>
                <w:sz w:val="21"/>
                <w:szCs w:val="21"/>
                <w:lang w:val="en-US" w:eastAsia="zh-CN" w:bidi="he-IL"/>
              </w:rPr>
            </w:pPr>
            <w:r>
              <w:rPr>
                <w:rFonts w:hint="eastAsia" w:ascii="宋体" w:hAnsi="宋体" w:cs="宋体"/>
                <w:sz w:val="21"/>
                <w:szCs w:val="21"/>
                <w:lang w:val="en-US" w:eastAsia="zh-CN"/>
              </w:rPr>
              <w:t>外形尺寸</w:t>
            </w:r>
          </w:p>
        </w:tc>
        <w:tc>
          <w:tcPr>
            <w:tcW w:w="1884" w:type="dxa"/>
            <w:noWrap w:val="0"/>
            <w:vAlign w:val="center"/>
          </w:tcPr>
          <w:p w14:paraId="56B3210E">
            <w:pPr>
              <w:spacing w:line="360" w:lineRule="auto"/>
              <w:jc w:val="center"/>
              <w:rPr>
                <w:rFonts w:hint="eastAsia" w:ascii="宋体" w:hAnsi="宋体" w:eastAsia="宋体" w:cs="宋体"/>
                <w:kern w:val="2"/>
                <w:sz w:val="21"/>
                <w:szCs w:val="21"/>
                <w:lang w:val="en-US" w:eastAsia="zh-CN" w:bidi="he-IL"/>
              </w:rPr>
            </w:pPr>
            <w:r>
              <w:rPr>
                <w:rFonts w:hint="eastAsia" w:ascii="宋体" w:hAnsi="宋体" w:cs="宋体"/>
                <w:sz w:val="21"/>
                <w:szCs w:val="21"/>
                <w:lang w:val="en-US" w:eastAsia="zh-CN"/>
              </w:rPr>
              <w:t>Mm</w:t>
            </w:r>
          </w:p>
        </w:tc>
        <w:tc>
          <w:tcPr>
            <w:tcW w:w="2398" w:type="dxa"/>
            <w:noWrap w:val="0"/>
            <w:vAlign w:val="center"/>
          </w:tcPr>
          <w:p w14:paraId="43888E52">
            <w:pPr>
              <w:spacing w:line="360" w:lineRule="auto"/>
              <w:jc w:val="center"/>
              <w:rPr>
                <w:rFonts w:hint="eastAsia" w:ascii="宋体" w:hAnsi="宋体" w:eastAsia="宋体" w:cs="宋体"/>
                <w:kern w:val="2"/>
                <w:sz w:val="21"/>
                <w:szCs w:val="21"/>
                <w:lang w:val="en-US" w:eastAsia="zh-CN" w:bidi="he-IL"/>
              </w:rPr>
            </w:pPr>
            <w:r>
              <w:rPr>
                <w:rFonts w:hint="eastAsia" w:ascii="宋体" w:hAnsi="宋体" w:cs="宋体"/>
                <w:sz w:val="21"/>
                <w:szCs w:val="21"/>
                <w:lang w:val="en-US" w:eastAsia="zh-CN"/>
              </w:rPr>
              <w:t>1417*597</w:t>
            </w:r>
          </w:p>
        </w:tc>
      </w:tr>
      <w:tr w14:paraId="0E24A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3" w:hRule="atLeast"/>
          <w:jc w:val="center"/>
        </w:trPr>
        <w:tc>
          <w:tcPr>
            <w:tcW w:w="1114" w:type="dxa"/>
            <w:noWrap w:val="0"/>
            <w:vAlign w:val="center"/>
          </w:tcPr>
          <w:p w14:paraId="530AD662">
            <w:pPr>
              <w:keepNext w:val="0"/>
              <w:keepLines w:val="0"/>
              <w:pageBreakBefore w:val="0"/>
              <w:widowControl w:val="0"/>
              <w:numPr>
                <w:ilvl w:val="0"/>
                <w:numId w:val="13"/>
              </w:numPr>
              <w:tabs>
                <w:tab w:val="clear" w:pos="0"/>
              </w:tabs>
              <w:kinsoku/>
              <w:wordWrap/>
              <w:overflowPunct/>
              <w:topLinePunct w:val="0"/>
              <w:autoSpaceDE/>
              <w:autoSpaceDN/>
              <w:bidi w:val="0"/>
              <w:adjustRightInd/>
              <w:snapToGrid/>
              <w:spacing w:line="360" w:lineRule="auto"/>
              <w:ind w:left="454" w:leftChars="0" w:hanging="454" w:firstLineChars="0"/>
              <w:jc w:val="center"/>
              <w:textAlignment w:val="auto"/>
              <w:rPr>
                <w:rFonts w:hint="eastAsia" w:ascii="宋体" w:hAnsi="宋体" w:eastAsia="宋体" w:cs="宋体"/>
                <w:sz w:val="21"/>
                <w:szCs w:val="21"/>
              </w:rPr>
            </w:pPr>
          </w:p>
        </w:tc>
        <w:tc>
          <w:tcPr>
            <w:tcW w:w="2742" w:type="dxa"/>
            <w:noWrap w:val="0"/>
            <w:vAlign w:val="center"/>
          </w:tcPr>
          <w:p w14:paraId="52A4B1A0">
            <w:pPr>
              <w:spacing w:line="36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滤芯更换位置</w:t>
            </w:r>
          </w:p>
        </w:tc>
        <w:tc>
          <w:tcPr>
            <w:tcW w:w="1884" w:type="dxa"/>
            <w:noWrap w:val="0"/>
            <w:vAlign w:val="center"/>
          </w:tcPr>
          <w:p w14:paraId="116D73B9">
            <w:pPr>
              <w:spacing w:line="360" w:lineRule="auto"/>
              <w:jc w:val="center"/>
              <w:rPr>
                <w:rFonts w:hint="eastAsia" w:ascii="宋体" w:hAnsi="宋体" w:cs="宋体"/>
                <w:sz w:val="21"/>
                <w:szCs w:val="21"/>
                <w:lang w:val="en-US" w:eastAsia="zh-CN"/>
              </w:rPr>
            </w:pPr>
          </w:p>
        </w:tc>
        <w:tc>
          <w:tcPr>
            <w:tcW w:w="2398" w:type="dxa"/>
            <w:noWrap w:val="0"/>
            <w:vAlign w:val="center"/>
          </w:tcPr>
          <w:p w14:paraId="10DED771">
            <w:pPr>
              <w:spacing w:line="36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位于过滤器底部</w:t>
            </w:r>
          </w:p>
        </w:tc>
      </w:tr>
    </w:tbl>
    <w:p w14:paraId="041D6FEE">
      <w:pPr>
        <w:rPr>
          <w:rFonts w:hint="eastAsia"/>
          <w:lang w:val="en-US" w:eastAsia="zh-CN"/>
        </w:rPr>
      </w:pPr>
      <w:r>
        <w:rPr>
          <w:rFonts w:hint="eastAsia"/>
          <w:lang w:val="en-US" w:eastAsia="zh-CN"/>
        </w:rPr>
        <w:t>外形尺寸：</w:t>
      </w:r>
      <w:r>
        <w:drawing>
          <wp:inline distT="0" distB="0" distL="114300" distR="114300">
            <wp:extent cx="4605655" cy="6424930"/>
            <wp:effectExtent l="0" t="0" r="444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605655" cy="642493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82000"/>
    <w:multiLevelType w:val="singleLevel"/>
    <w:tmpl w:val="B4182000"/>
    <w:lvl w:ilvl="0" w:tentative="0">
      <w:start w:val="2"/>
      <w:numFmt w:val="chineseCounting"/>
      <w:suff w:val="nothing"/>
      <w:lvlText w:val="（%1）"/>
      <w:lvlJc w:val="left"/>
      <w:rPr>
        <w:rFonts w:hint="eastAsia"/>
      </w:rPr>
    </w:lvl>
  </w:abstractNum>
  <w:abstractNum w:abstractNumId="1">
    <w:nsid w:val="C89975C3"/>
    <w:multiLevelType w:val="singleLevel"/>
    <w:tmpl w:val="C89975C3"/>
    <w:lvl w:ilvl="0" w:tentative="0">
      <w:start w:val="1"/>
      <w:numFmt w:val="decimal"/>
      <w:lvlText w:val="%1."/>
      <w:lvlJc w:val="left"/>
      <w:pPr>
        <w:ind w:left="720" w:hanging="360"/>
      </w:pPr>
      <w:rPr>
        <w:sz w:val="24"/>
      </w:rPr>
    </w:lvl>
  </w:abstractNum>
  <w:abstractNum w:abstractNumId="2">
    <w:nsid w:val="EA8317E9"/>
    <w:multiLevelType w:val="singleLevel"/>
    <w:tmpl w:val="EA8317E9"/>
    <w:lvl w:ilvl="0" w:tentative="0">
      <w:start w:val="1"/>
      <w:numFmt w:val="decimal"/>
      <w:suff w:val="nothing"/>
      <w:lvlText w:val="%1"/>
      <w:lvlJc w:val="left"/>
      <w:pPr>
        <w:tabs>
          <w:tab w:val="left" w:pos="0"/>
        </w:tabs>
        <w:ind w:left="454" w:hanging="454"/>
      </w:pPr>
      <w:rPr>
        <w:rFonts w:hint="default" w:ascii="宋体" w:hAnsi="宋体" w:eastAsia="宋体" w:cs="宋体"/>
        <w:sz w:val="21"/>
        <w:szCs w:val="21"/>
      </w:rPr>
    </w:lvl>
  </w:abstractNum>
  <w:abstractNum w:abstractNumId="3">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4">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5">
    <w:nsid w:val="06D3EDA6"/>
    <w:multiLevelType w:val="singleLevel"/>
    <w:tmpl w:val="06D3EDA6"/>
    <w:lvl w:ilvl="0" w:tentative="0">
      <w:start w:val="1"/>
      <w:numFmt w:val="decimal"/>
      <w:lvlText w:val="%1."/>
      <w:lvlJc w:val="left"/>
      <w:pPr>
        <w:ind w:left="720" w:hanging="360"/>
      </w:pPr>
      <w:rPr>
        <w:sz w:val="24"/>
      </w:rPr>
    </w:lvl>
  </w:abstractNum>
  <w:abstractNum w:abstractNumId="6">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7">
    <w:nsid w:val="31670EE2"/>
    <w:multiLevelType w:val="singleLevel"/>
    <w:tmpl w:val="31670EE2"/>
    <w:lvl w:ilvl="0" w:tentative="0">
      <w:start w:val="1"/>
      <w:numFmt w:val="decimal"/>
      <w:lvlText w:val="%1."/>
      <w:lvlJc w:val="left"/>
      <w:pPr>
        <w:ind w:left="720" w:hanging="360"/>
      </w:pPr>
      <w:rPr>
        <w:sz w:val="24"/>
      </w:rPr>
    </w:lvl>
  </w:abstractNum>
  <w:abstractNum w:abstractNumId="8">
    <w:nsid w:val="3948E2D4"/>
    <w:multiLevelType w:val="singleLevel"/>
    <w:tmpl w:val="3948E2D4"/>
    <w:lvl w:ilvl="0" w:tentative="0">
      <w:start w:val="1"/>
      <w:numFmt w:val="decimal"/>
      <w:lvlText w:val="%1."/>
      <w:lvlJc w:val="left"/>
      <w:pPr>
        <w:ind w:left="720" w:hanging="360"/>
      </w:pPr>
      <w:rPr>
        <w:sz w:val="24"/>
      </w:rPr>
    </w:lvl>
  </w:abstractNum>
  <w:abstractNum w:abstractNumId="9">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10">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1">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2">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2"/>
  </w:num>
  <w:num w:numId="2">
    <w:abstractNumId w:val="0"/>
  </w:num>
  <w:num w:numId="3">
    <w:abstractNumId w:val="9"/>
  </w:num>
  <w:num w:numId="4">
    <w:abstractNumId w:val="4"/>
  </w:num>
  <w:num w:numId="5">
    <w:abstractNumId w:val="8"/>
  </w:num>
  <w:num w:numId="6">
    <w:abstractNumId w:val="11"/>
  </w:num>
  <w:num w:numId="7">
    <w:abstractNumId w:val="10"/>
  </w:num>
  <w:num w:numId="8">
    <w:abstractNumId w:val="6"/>
  </w:num>
  <w:num w:numId="9">
    <w:abstractNumId w:val="7"/>
  </w:num>
  <w:num w:numId="10">
    <w:abstractNumId w:val="3"/>
  </w:num>
  <w:num w:numId="11">
    <w:abstractNumId w:val="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A37740B"/>
    <w:rsid w:val="0B1408EB"/>
    <w:rsid w:val="12922C84"/>
    <w:rsid w:val="134678C7"/>
    <w:rsid w:val="14072F35"/>
    <w:rsid w:val="147931F1"/>
    <w:rsid w:val="14D05D11"/>
    <w:rsid w:val="14EC37E7"/>
    <w:rsid w:val="15386004"/>
    <w:rsid w:val="15AC76CF"/>
    <w:rsid w:val="15F1304B"/>
    <w:rsid w:val="17920BDE"/>
    <w:rsid w:val="1A0632BE"/>
    <w:rsid w:val="1C0D408C"/>
    <w:rsid w:val="1C372052"/>
    <w:rsid w:val="1D7C655F"/>
    <w:rsid w:val="21CB0AD0"/>
    <w:rsid w:val="228D7161"/>
    <w:rsid w:val="22994C0C"/>
    <w:rsid w:val="247C629F"/>
    <w:rsid w:val="24960418"/>
    <w:rsid w:val="24E05525"/>
    <w:rsid w:val="2597684E"/>
    <w:rsid w:val="272238CF"/>
    <w:rsid w:val="2B8C00D9"/>
    <w:rsid w:val="2D6D29C6"/>
    <w:rsid w:val="2E730AF8"/>
    <w:rsid w:val="2EEE0779"/>
    <w:rsid w:val="30DA11D4"/>
    <w:rsid w:val="36BB0314"/>
    <w:rsid w:val="377F273A"/>
    <w:rsid w:val="38E57F9C"/>
    <w:rsid w:val="3A3A41EA"/>
    <w:rsid w:val="3ABB6775"/>
    <w:rsid w:val="4A251E29"/>
    <w:rsid w:val="4AC251FD"/>
    <w:rsid w:val="4AE1260F"/>
    <w:rsid w:val="4BD96800"/>
    <w:rsid w:val="4E843EE1"/>
    <w:rsid w:val="513A2283"/>
    <w:rsid w:val="56AB2F67"/>
    <w:rsid w:val="58113834"/>
    <w:rsid w:val="5A2C7F95"/>
    <w:rsid w:val="5A702373"/>
    <w:rsid w:val="5C02145B"/>
    <w:rsid w:val="5D706BB1"/>
    <w:rsid w:val="5FED582A"/>
    <w:rsid w:val="60681AA9"/>
    <w:rsid w:val="626F711E"/>
    <w:rsid w:val="6326564D"/>
    <w:rsid w:val="63F87D96"/>
    <w:rsid w:val="64A71A2C"/>
    <w:rsid w:val="64B90B25"/>
    <w:rsid w:val="659707AA"/>
    <w:rsid w:val="694037F5"/>
    <w:rsid w:val="6BC3422F"/>
    <w:rsid w:val="6C6668AB"/>
    <w:rsid w:val="6D861A2A"/>
    <w:rsid w:val="6DD76B71"/>
    <w:rsid w:val="6F1C729A"/>
    <w:rsid w:val="71F64DFD"/>
    <w:rsid w:val="736B3229"/>
    <w:rsid w:val="77461261"/>
    <w:rsid w:val="7A995229"/>
    <w:rsid w:val="7B106F4E"/>
    <w:rsid w:val="7D0D2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91"/>
    <w:basedOn w:val="6"/>
    <w:qFormat/>
    <w:uiPriority w:val="0"/>
    <w:rPr>
      <w:rFonts w:hint="eastAsia" w:ascii="宋体" w:hAnsi="宋体" w:eastAsia="宋体" w:cs="宋体"/>
      <w:color w:val="000000"/>
      <w:sz w:val="16"/>
      <w:szCs w:val="16"/>
      <w:u w:val="none"/>
    </w:rPr>
  </w:style>
  <w:style w:type="character" w:customStyle="1" w:styleId="10">
    <w:name w:val="font101"/>
    <w:basedOn w:val="6"/>
    <w:qFormat/>
    <w:uiPriority w:val="0"/>
    <w:rPr>
      <w:rFonts w:hint="default" w:ascii="Times New Roman" w:hAnsi="Times New Roman" w:cs="Times New Roman"/>
      <w:color w:val="000000"/>
      <w:sz w:val="16"/>
      <w:szCs w:val="16"/>
      <w:u w:val="none"/>
    </w:rPr>
  </w:style>
  <w:style w:type="character" w:customStyle="1" w:styleId="11">
    <w:name w:val="font41"/>
    <w:basedOn w:val="6"/>
    <w:qFormat/>
    <w:uiPriority w:val="0"/>
    <w:rPr>
      <w:rFonts w:hint="eastAsia" w:ascii="宋体" w:hAnsi="宋体" w:eastAsia="宋体" w:cs="宋体"/>
      <w:color w:val="000000"/>
      <w:sz w:val="18"/>
      <w:szCs w:val="18"/>
      <w:u w:val="none"/>
    </w:rPr>
  </w:style>
  <w:style w:type="character" w:customStyle="1" w:styleId="12">
    <w:name w:val="font112"/>
    <w:basedOn w:val="6"/>
    <w:qFormat/>
    <w:uiPriority w:val="0"/>
    <w:rPr>
      <w:rFonts w:hint="eastAsia" w:ascii="宋体" w:hAnsi="宋体" w:eastAsia="宋体" w:cs="宋体"/>
      <w:color w:val="000000"/>
      <w:sz w:val="14"/>
      <w:szCs w:val="14"/>
      <w:u w:val="none"/>
    </w:rPr>
  </w:style>
  <w:style w:type="character" w:customStyle="1" w:styleId="13">
    <w:name w:val="font21"/>
    <w:basedOn w:val="6"/>
    <w:qFormat/>
    <w:uiPriority w:val="0"/>
    <w:rPr>
      <w:rFonts w:hint="eastAsia" w:ascii="宋体" w:hAnsi="宋体" w:eastAsia="宋体" w:cs="宋体"/>
      <w:color w:val="000000"/>
      <w:sz w:val="18"/>
      <w:szCs w:val="18"/>
      <w:u w:val="none"/>
    </w:rPr>
  </w:style>
  <w:style w:type="character" w:customStyle="1" w:styleId="14">
    <w:name w:val="font31"/>
    <w:basedOn w:val="6"/>
    <w:qFormat/>
    <w:uiPriority w:val="0"/>
    <w:rPr>
      <w:rFonts w:hint="default" w:ascii="Times New Roman" w:hAnsi="Times New Roman" w:cs="Times New Roman"/>
      <w:color w:val="000000"/>
      <w:sz w:val="18"/>
      <w:szCs w:val="18"/>
      <w:u w:val="none"/>
    </w:rPr>
  </w:style>
  <w:style w:type="character" w:customStyle="1" w:styleId="15">
    <w:name w:val="font11"/>
    <w:basedOn w:val="6"/>
    <w:qFormat/>
    <w:uiPriority w:val="0"/>
    <w:rPr>
      <w:rFonts w:hint="default" w:ascii="Times New Roman" w:hAnsi="Times New Roman" w:cs="Times New Roman"/>
      <w:color w:val="000000"/>
      <w:sz w:val="18"/>
      <w:szCs w:val="18"/>
      <w:u w:val="none"/>
    </w:rPr>
  </w:style>
  <w:style w:type="character" w:customStyle="1" w:styleId="16">
    <w:name w:val="font81"/>
    <w:basedOn w:val="6"/>
    <w:qFormat/>
    <w:uiPriority w:val="0"/>
    <w:rPr>
      <w:rFonts w:hint="eastAsia" w:ascii="宋体" w:hAnsi="宋体" w:eastAsia="宋体" w:cs="宋体"/>
      <w:color w:val="000000"/>
      <w:sz w:val="18"/>
      <w:szCs w:val="18"/>
      <w:u w:val="none"/>
    </w:rPr>
  </w:style>
  <w:style w:type="character" w:customStyle="1" w:styleId="17">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2182</Words>
  <Characters>2512</Characters>
  <Lines>0</Lines>
  <Paragraphs>0</Paragraphs>
  <TotalTime>3</TotalTime>
  <ScaleCrop>false</ScaleCrop>
  <LinksUpToDate>false</LinksUpToDate>
  <CharactersWithSpaces>2536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WPS_1642421948</cp:lastModifiedBy>
  <cp:lastPrinted>2026-01-13T08:37:00Z</cp:lastPrinted>
  <dcterms:modified xsi:type="dcterms:W3CDTF">2026-04-29T02:35:04Z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eyJoZGlkIjoiOWYwZjQ5MDJmMmQ0MDBiMmQyM2VjMDUxODdkOTYzMTIiLCJ1c2VySWQiOiIxMzE2NDgwMzk2In0=</vt:lpwstr>
  </property>
  <property fmtid="{D5CDD505-2E9C-101B-9397-08002B2CF9AE}" pid="4" name="ICV">
    <vt:lpwstr>AC08B15DEC824E5996F0D7D741009FFB_12</vt:lpwstr>
  </property>
</Properties>
</file>