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LDPE（上海石化N150）58.5吨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：2026年6月4日10:00（北京时间）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2026年</w:t>
      </w:r>
      <w:r>
        <w:rPr>
          <w:rFonts w:hint="eastAsia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12</w:t>
      </w:r>
      <w:r>
        <w:rPr>
          <w:rFonts w:hint="eastAsia" w:ascii="Times New Roman" w:hAnsi="Times New Roman" w:cs="Times New Roman"/>
          <w:lang w:val="en-US" w:eastAsia="zh-CN"/>
        </w:rPr>
        <w:t>日前到货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751"/>
        <w:gridCol w:w="1759"/>
        <w:gridCol w:w="1514"/>
        <w:gridCol w:w="1702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51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759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514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702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</w:rPr>
              <w:t>03010000000070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6F51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</w:rPr>
              <w:t>LDPE</w:t>
            </w:r>
          </w:p>
        </w:tc>
        <w:tc>
          <w:tcPr>
            <w:tcW w:w="17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</w:rPr>
              <w:t>上海石化N150</w:t>
            </w:r>
          </w:p>
        </w:tc>
        <w:tc>
          <w:tcPr>
            <w:tcW w:w="1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18136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  <w:lang w:val="en-US" w:eastAsia="zh-CN"/>
              </w:rPr>
              <w:t>58.5（2车）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66944A0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>技术标准</w:t>
      </w:r>
      <w:r>
        <w:rPr>
          <w:rFonts w:hint="eastAsia" w:cs="Times New Roman"/>
          <w:lang w:val="en-US" w:eastAsia="zh-CN"/>
        </w:rPr>
        <w:t>：符合GB/T 11115-2009标准，随货附带检测报告，要求包装完好，标识清楚，用托盘分装。</w:t>
      </w:r>
    </w:p>
    <w:p w14:paraId="57C92BE1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default"/>
          <w:lang w:val="en-US"/>
        </w:rPr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需提交《营业执照》。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，电话：1</w:t>
      </w:r>
      <w:r>
        <w:rPr>
          <w:rFonts w:hint="eastAsia"/>
          <w:lang w:val="en-US" w:eastAsia="zh-CN"/>
        </w:rPr>
        <w:t>8651276811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</w:t>
      </w:r>
      <w:r>
        <w:rPr>
          <w:rFonts w:hint="eastAsia"/>
          <w:lang w:val="en-US" w:eastAsia="zh-CN"/>
        </w:rPr>
        <w:t>超过</w:t>
      </w:r>
      <w:r>
        <w:t>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03DF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5AB6199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</w:t>
      </w:r>
      <w:r>
        <w:rPr>
          <w:rFonts w:hint="eastAsia"/>
          <w:b/>
          <w:lang w:val="en-US" w:eastAsia="zh-CN"/>
        </w:rPr>
        <w:t>单价</w:t>
      </w:r>
      <w:r>
        <w:rPr>
          <w:b/>
        </w:rPr>
        <w:t>（含税）</w:t>
      </w:r>
      <w:r>
        <w:t>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u w:val="none"/>
        </w:rPr>
        <w:t>；</w:t>
      </w:r>
      <w:r>
        <w:rPr>
          <w:rFonts w:hint="eastAsia"/>
          <w:b/>
          <w:bCs/>
          <w:u w:val="none"/>
          <w:lang w:val="en-US" w:eastAsia="zh-CN"/>
        </w:rPr>
        <w:t>总价（大写）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</w:t>
      </w:r>
      <w:r>
        <w:rPr>
          <w:rFonts w:hint="eastAsia"/>
          <w:b/>
          <w:bCs/>
          <w:u w:val="none"/>
          <w:lang w:val="en-US" w:eastAsia="zh-CN"/>
        </w:rPr>
        <w:t>元人民币；</w:t>
      </w:r>
      <w:r>
        <w:rPr>
          <w:u w:val="none"/>
        </w:rPr>
        <w:t>税率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none"/>
        </w:rPr>
        <w:t>%。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058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BDC4C9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D9D6F43"/>
    <w:rsid w:val="10463763"/>
    <w:rsid w:val="121508D8"/>
    <w:rsid w:val="12922C84"/>
    <w:rsid w:val="134678C7"/>
    <w:rsid w:val="147931F1"/>
    <w:rsid w:val="14C03686"/>
    <w:rsid w:val="14D05D11"/>
    <w:rsid w:val="15386004"/>
    <w:rsid w:val="15F1304B"/>
    <w:rsid w:val="17920BDE"/>
    <w:rsid w:val="1C0D408C"/>
    <w:rsid w:val="1D7C655F"/>
    <w:rsid w:val="1DC52015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5042CC3"/>
    <w:rsid w:val="37A14EAF"/>
    <w:rsid w:val="38A53914"/>
    <w:rsid w:val="4AC251FD"/>
    <w:rsid w:val="4AE1260F"/>
    <w:rsid w:val="4BD96800"/>
    <w:rsid w:val="513A2283"/>
    <w:rsid w:val="541106A9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693380B"/>
    <w:rsid w:val="771147F0"/>
    <w:rsid w:val="77AA15F2"/>
    <w:rsid w:val="7A7F6F6A"/>
    <w:rsid w:val="7A995229"/>
    <w:rsid w:val="7B106F4E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1617</Words>
  <Characters>1889</Characters>
  <Lines>0</Lines>
  <Paragraphs>0</Paragraphs>
  <TotalTime>5</TotalTime>
  <ScaleCrop>false</ScaleCrop>
  <LinksUpToDate>false</LinksUpToDate>
  <CharactersWithSpaces>1945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2026-05-26T03:30:08Z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