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5B7425C">
      <w:pPr>
        <w:numPr>
          <w:ilvl w:val="0"/>
          <w:numId w:val="1"/>
        </w:numPr>
        <w:spacing w:before="0" w:beforeAutospacing="1" w:after="0" w:afterAutospacing="1"/>
        <w:ind w:left="720" w:hanging="360"/>
      </w:pPr>
      <w:r>
        <w:rPr>
          <w:b/>
        </w:rPr>
        <w:t>项目名称</w:t>
      </w:r>
      <w:r>
        <w:t>：</w:t>
      </w:r>
      <w:r>
        <w:rPr>
          <w:rFonts w:hint="eastAsia"/>
          <w:lang w:val="en-US" w:eastAsia="zh-CN"/>
        </w:rPr>
        <w:t>2026.5热电采购脱硝喷枪、喷嘴30只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4225EFD2">
      <w:pPr>
        <w:numPr>
          <w:ilvl w:val="0"/>
          <w:numId w:val="1"/>
        </w:numPr>
        <w:spacing w:before="0" w:beforeAutospacing="1" w:after="0" w:afterAutospacing="1"/>
        <w:ind w:left="720" w:hanging="360"/>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772B87F0">
      <w:pPr>
        <w:pStyle w:val="4"/>
      </w:pPr>
      <w:r>
        <w:t>（一）采购清单</w:t>
      </w:r>
      <w:bookmarkStart w:id="0" w:name="_GoBack"/>
      <w:bookmarkEnd w:id="0"/>
    </w:p>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lang w:val="en-US" w:eastAsia="zh-CN"/>
              </w:rPr>
            </w:pPr>
            <w:r>
              <w:rPr>
                <w:rFonts w:hint="eastAsia"/>
                <w:b/>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02080200005627</w:t>
            </w:r>
          </w:p>
        </w:tc>
        <w:tc>
          <w:tcPr>
            <w:tcW w:w="1309"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脱硝喷枪、喷嘴</w:t>
            </w:r>
          </w:p>
        </w:tc>
        <w:tc>
          <w:tcPr>
            <w:tcW w:w="1725"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双流体雾化喷枪，液体压力0.3～0.6MPa，雾化介质压力0.3～0.5MPa，喷头310SS，枪杆316</w:t>
            </w:r>
          </w:p>
        </w:tc>
        <w:tc>
          <w:tcPr>
            <w:tcW w:w="706" w:type="dxa"/>
            <w:tcMar>
              <w:left w:w="108" w:type="dxa"/>
              <w:right w:w="108" w:type="dxa"/>
            </w:tcMar>
            <w:vAlign w:val="center"/>
          </w:tcPr>
          <w:p w14:paraId="61E75E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713" w:type="dxa"/>
            <w:tcMar>
              <w:left w:w="108" w:type="dxa"/>
              <w:right w:w="108" w:type="dxa"/>
            </w:tcMar>
            <w:vAlign w:val="center"/>
          </w:tcPr>
          <w:p w14:paraId="5B718136">
            <w:pPr>
              <w:keepNext w:val="0"/>
              <w:keepLines w:val="0"/>
              <w:widowControl/>
              <w:suppressLineNumbers w:val="0"/>
              <w:jc w:val="center"/>
              <w:textAlignment w:val="center"/>
              <w:rPr>
                <w:rFonts w:hint="default"/>
                <w:sz w:val="18"/>
                <w:szCs w:val="18"/>
                <w:lang w:val="en-US"/>
              </w:rPr>
            </w:pPr>
            <w:r>
              <w:rPr>
                <w:rFonts w:hint="eastAsia" w:ascii="宋体" w:hAnsi="宋体" w:cs="宋体"/>
                <w:i w:val="0"/>
                <w:iCs w:val="0"/>
                <w:color w:val="000000"/>
                <w:kern w:val="0"/>
                <w:sz w:val="20"/>
                <w:szCs w:val="20"/>
                <w:u w:val="none"/>
                <w:lang w:val="en-US" w:eastAsia="zh-CN" w:bidi="ar"/>
              </w:rPr>
              <w:t>30</w:t>
            </w:r>
          </w:p>
        </w:tc>
        <w:tc>
          <w:tcPr>
            <w:tcW w:w="1357" w:type="dxa"/>
            <w:tcMar>
              <w:left w:w="108" w:type="dxa"/>
              <w:right w:w="108" w:type="dxa"/>
            </w:tcMar>
            <w:vAlign w:val="center"/>
          </w:tcPr>
          <w:p w14:paraId="3FC0C314">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附件2为参考图纸，成交人供货前需与我公司复核尺寸</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w:t>
      </w:r>
      <w:r>
        <w:rPr>
          <w:rFonts w:hint="eastAsia"/>
          <w:lang w:val="en-US" w:eastAsia="zh-CN"/>
        </w:rPr>
        <w:t>产品</w:t>
      </w:r>
      <w:r>
        <w:t>，</w:t>
      </w:r>
      <w:r>
        <w:rPr>
          <w:rFonts w:hint="eastAsia"/>
          <w:color w:val="0000FF"/>
          <w:lang w:val="en-US" w:eastAsia="zh-CN"/>
        </w:rPr>
        <w:t>现场不具备测绘条件，报价单位产品需要有设备图纸且</w:t>
      </w:r>
      <w:r>
        <w:rPr>
          <w:color w:val="0000FF"/>
        </w:rPr>
        <w:t>符合采购人使用要求</w:t>
      </w:r>
      <w:r>
        <w:rPr>
          <w:rFonts w:hint="eastAsia"/>
          <w:color w:val="0000FF"/>
          <w:lang w:eastAsia="zh-CN"/>
        </w:rPr>
        <w:t>。</w:t>
      </w:r>
    </w:p>
    <w:p w14:paraId="57C92BE1">
      <w:pPr>
        <w:numPr>
          <w:ilvl w:val="0"/>
          <w:numId w:val="2"/>
        </w:numPr>
        <w:spacing w:before="0" w:beforeAutospacing="1" w:after="0" w:afterAutospacing="1"/>
        <w:ind w:left="720" w:hanging="360"/>
      </w:pPr>
      <w:r>
        <w:rPr>
          <w:b/>
        </w:rPr>
        <w:t>报价要求</w:t>
      </w:r>
      <w:r>
        <w:t>：</w:t>
      </w:r>
      <w:r>
        <w:rPr>
          <w:rFonts w:hint="eastAsia"/>
          <w:lang w:eastAsia="zh-CN"/>
        </w:rPr>
        <w:t>供应商</w:t>
      </w:r>
      <w:r>
        <w:t>需完整填写品牌及型号</w:t>
      </w:r>
      <w:r>
        <w:rPr>
          <w:rFonts w:hint="eastAsia"/>
          <w:lang w:eastAsia="zh-CN"/>
        </w:rPr>
        <w:t>；供应商需有ISO 9001质量管理体系认证，并在报价文件中提供。</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2</w:t>
      </w:r>
      <w:r>
        <w:t>_月_</w:t>
      </w:r>
      <w:r>
        <w:rPr>
          <w:rFonts w:hint="eastAsia"/>
          <w:lang w:val="en-US" w:eastAsia="zh-CN"/>
        </w:rPr>
        <w:t>12</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CC6AC9C">
      <w:pPr>
        <w:rPr>
          <w:rFonts w:hint="eastAsia"/>
          <w:lang w:val="en-US" w:eastAsia="zh-CN"/>
        </w:rPr>
      </w:pPr>
      <w:r>
        <w:rPr>
          <w:rFonts w:hint="eastAsia"/>
          <w:lang w:val="en-US" w:eastAsia="zh-CN"/>
        </w:rPr>
        <w:t>附件2</w:t>
      </w:r>
    </w:p>
    <w:p w14:paraId="1F837853">
      <w:pPr>
        <w:rPr>
          <w:rFonts w:hint="default"/>
          <w:lang w:val="en-US" w:eastAsia="zh-CN"/>
        </w:rPr>
      </w:pPr>
      <w:r>
        <w:rPr>
          <w:rFonts w:hint="default"/>
          <w:lang w:val="en-US" w:eastAsia="zh-CN"/>
        </w:rPr>
        <w:drawing>
          <wp:inline distT="0" distB="0" distL="114300" distR="114300">
            <wp:extent cx="5928360" cy="1844675"/>
            <wp:effectExtent l="0" t="0" r="5715" b="3175"/>
            <wp:docPr id="1" name="图片 1" descr="978fc078581bca7eef05c185124e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8fc078581bca7eef05c185124e9627"/>
                    <pic:cNvPicPr>
                      <a:picLocks noChangeAspect="1"/>
                    </pic:cNvPicPr>
                  </pic:nvPicPr>
                  <pic:blipFill>
                    <a:blip r:embed="rId4"/>
                    <a:stretch>
                      <a:fillRect/>
                    </a:stretch>
                  </pic:blipFill>
                  <pic:spPr>
                    <a:xfrm>
                      <a:off x="0" y="0"/>
                      <a:ext cx="5928360" cy="18446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6A72A7B"/>
    <w:rsid w:val="0B1408EB"/>
    <w:rsid w:val="12922C84"/>
    <w:rsid w:val="134678C7"/>
    <w:rsid w:val="14072F35"/>
    <w:rsid w:val="147931F1"/>
    <w:rsid w:val="14D05D11"/>
    <w:rsid w:val="15386004"/>
    <w:rsid w:val="15F1304B"/>
    <w:rsid w:val="17920BDE"/>
    <w:rsid w:val="1A0168A8"/>
    <w:rsid w:val="1A9431E4"/>
    <w:rsid w:val="1C0D408C"/>
    <w:rsid w:val="1D7C655F"/>
    <w:rsid w:val="228D7161"/>
    <w:rsid w:val="247C629F"/>
    <w:rsid w:val="24960418"/>
    <w:rsid w:val="24E05525"/>
    <w:rsid w:val="275D2FB6"/>
    <w:rsid w:val="2B8C00D9"/>
    <w:rsid w:val="2D6D29C6"/>
    <w:rsid w:val="2E730AF8"/>
    <w:rsid w:val="2ED56E9E"/>
    <w:rsid w:val="2EEE0779"/>
    <w:rsid w:val="30DA11D4"/>
    <w:rsid w:val="33344EE8"/>
    <w:rsid w:val="346850D2"/>
    <w:rsid w:val="3A4A2656"/>
    <w:rsid w:val="3ABB6775"/>
    <w:rsid w:val="3E4878DB"/>
    <w:rsid w:val="4AC251FD"/>
    <w:rsid w:val="4AE1260F"/>
    <w:rsid w:val="4BD96800"/>
    <w:rsid w:val="504E72C0"/>
    <w:rsid w:val="513A2283"/>
    <w:rsid w:val="58113834"/>
    <w:rsid w:val="5A702373"/>
    <w:rsid w:val="5FED582A"/>
    <w:rsid w:val="60681AA9"/>
    <w:rsid w:val="626F711E"/>
    <w:rsid w:val="6326564D"/>
    <w:rsid w:val="63F87D96"/>
    <w:rsid w:val="64B90B25"/>
    <w:rsid w:val="66580FBC"/>
    <w:rsid w:val="694037F5"/>
    <w:rsid w:val="6C6668AB"/>
    <w:rsid w:val="6DD76B71"/>
    <w:rsid w:val="6F1C729A"/>
    <w:rsid w:val="71F64DFD"/>
    <w:rsid w:val="76121CC2"/>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2070</Words>
  <Characters>2356</Characters>
  <Lines>0</Lines>
  <Paragraphs>0</Paragraphs>
  <TotalTime>7</TotalTime>
  <ScaleCrop>false</ScaleCrop>
  <LinksUpToDate>false</LinksUpToDate>
  <CharactersWithSpaces>2375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2026-06-08T07:32:40Z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