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6B49A">
      <w:pPr>
        <w:jc w:val="center"/>
        <w:rPr>
          <w:rFonts w:hint="default"/>
          <w:b/>
          <w:bCs/>
          <w:sz w:val="48"/>
          <w:szCs w:val="48"/>
          <w:lang w:val="en-US" w:eastAsia="zh-CN"/>
        </w:rPr>
      </w:pPr>
      <w:bookmarkStart w:id="0" w:name="_GoBack"/>
      <w:r>
        <w:rPr>
          <w:rFonts w:hint="eastAsia"/>
          <w:b/>
          <w:bCs/>
          <w:sz w:val="48"/>
          <w:szCs w:val="48"/>
          <w:lang w:val="en-US" w:eastAsia="zh-CN"/>
        </w:rPr>
        <w:t>报价单</w:t>
      </w:r>
    </w:p>
    <w:bookmarkEnd w:id="0"/>
    <w:tbl>
      <w:tblPr>
        <w:tblStyle w:val="5"/>
        <w:tblpPr w:leftFromText="180" w:rightFromText="180" w:vertAnchor="page" w:horzAnchor="page" w:tblpX="1182" w:tblpY="2343"/>
        <w:tblOverlap w:val="never"/>
        <w:tblW w:w="1003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5"/>
        <w:gridCol w:w="785"/>
        <w:gridCol w:w="1635"/>
        <w:gridCol w:w="855"/>
        <w:gridCol w:w="1140"/>
        <w:gridCol w:w="1410"/>
        <w:gridCol w:w="1800"/>
      </w:tblGrid>
      <w:tr w14:paraId="24C467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0AE4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品名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47E78F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危废类别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9E2B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危废代码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A990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4719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年度预估产生量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DE17B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报价元/吨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2FCD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 w14:paraId="738BAA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7D8DA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VOC装置废活性炭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9F30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HW49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EC3E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900-039-49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3C9E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F035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60吨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C9CF7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83831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包含公司产生颗粒碳、椰壳碳、蜂窝碳。</w:t>
            </w:r>
          </w:p>
          <w:p w14:paraId="3FD8F130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以现场样品为</w:t>
            </w:r>
          </w:p>
          <w:p w14:paraId="749E7E40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准。</w:t>
            </w:r>
          </w:p>
        </w:tc>
      </w:tr>
      <w:tr w14:paraId="7218D1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0B6A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精馏残渣（氯乙酸）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7489D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HW11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5479F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900-013-11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55A83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92899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300吨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E2D2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8CBF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4C839A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1870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  <w:t>精馏残渣（氯氢）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9C52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HW11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DFCB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900-013-11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A9BA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8C7DB"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150吨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13E2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EF51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</w:tc>
      </w:tr>
      <w:tr w14:paraId="14A541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0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D4CE5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2"/>
                <w:sz w:val="28"/>
                <w:szCs w:val="28"/>
                <w:lang w:val="en-US" w:eastAsia="zh-CN" w:bidi="ar"/>
              </w:rPr>
              <w:t>1、本次处置索普新材料公司生产过程中产生的危险废物，请各服务方与询价方沟通取样判断，若未到现场沟通取样或无疑义的，视同认可询价物的理化性质无异议。2.以上数量为预估量，最终按实际过磅数量结算。3.存放地点：江苏索普新材料科技有限公司。</w:t>
            </w:r>
          </w:p>
        </w:tc>
      </w:tr>
    </w:tbl>
    <w:p w14:paraId="7762C29E">
      <w:pPr>
        <w:tabs>
          <w:tab w:val="left" w:pos="3606"/>
        </w:tabs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请各单位按表格填写单价，未报价的子项在单价框内填写“\”。（处置报价为xxx元/吨，如报价单位回收利用该物资并支付给采购单位相应费用，报价为-xxx元/吨。），子项单价最低中选。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YWQ4ZjlkOTQ4YmE1ODU0OWE3NDU3MDNiYWIzMzgifQ=="/>
  </w:docVars>
  <w:rsids>
    <w:rsidRoot w:val="00000000"/>
    <w:rsid w:val="01514167"/>
    <w:rsid w:val="03043ACD"/>
    <w:rsid w:val="03CC7AAE"/>
    <w:rsid w:val="16491459"/>
    <w:rsid w:val="206C0C4F"/>
    <w:rsid w:val="21B30D9B"/>
    <w:rsid w:val="262D6E87"/>
    <w:rsid w:val="28497097"/>
    <w:rsid w:val="2BDD0222"/>
    <w:rsid w:val="39447B32"/>
    <w:rsid w:val="3AAF722D"/>
    <w:rsid w:val="416B7C26"/>
    <w:rsid w:val="42733236"/>
    <w:rsid w:val="47602729"/>
    <w:rsid w:val="4DDE1EAC"/>
    <w:rsid w:val="4FCE5F50"/>
    <w:rsid w:val="50FF37CF"/>
    <w:rsid w:val="54127ABA"/>
    <w:rsid w:val="54392094"/>
    <w:rsid w:val="5ECC5D50"/>
    <w:rsid w:val="64637F42"/>
    <w:rsid w:val="64C73242"/>
    <w:rsid w:val="650A312E"/>
    <w:rsid w:val="66952ECC"/>
    <w:rsid w:val="683A1F7D"/>
    <w:rsid w:val="75502DDF"/>
    <w:rsid w:val="775D17E4"/>
    <w:rsid w:val="7FB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uiPriority w:val="99"/>
    <w:pPr>
      <w:spacing w:after="120"/>
    </w:pPr>
  </w:style>
  <w:style w:type="paragraph" w:styleId="3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526</Characters>
  <Lines>0</Lines>
  <Paragraphs>0</Paragraphs>
  <TotalTime>6</TotalTime>
  <ScaleCrop>false</ScaleCrop>
  <LinksUpToDate>false</LinksUpToDate>
  <CharactersWithSpaces>529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2023-01-05T07:51:00Z</dcterms:created>
  <dc:creator>Administrator</dc:creator>
  <cp:lastModifiedBy>噗呲</cp:lastModifiedBy>
  <dcterms:modified xsi:type="dcterms:W3CDTF">2026-06-01T07:27:05Z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B57A5BD41F48433096BF1E21AFDE52EC_13</vt:lpwstr>
  </property>
  <property fmtid="{D5CDD505-2E9C-101B-9397-08002B2CF9AE}" pid="4" name="KSOTemplateDocerSaveRecord">
    <vt:lpwstr>eyJoZGlkIjoiM2RlMzlhOTExYmI2Y2JiMThkYTQ3NTFiNGNhNmQyYTEiLCJ1c2VySWQiOiIxNDE0NDEyNjU3In0=</vt:lpwstr>
  </property>
</Properties>
</file>