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消音器</w:t>
      </w:r>
      <w:r>
        <w:rPr>
          <w:rFonts w:hint="eastAsia" w:cs="Times New Roman"/>
          <w:lang w:val="en-US" w:eastAsia="zh-CN"/>
        </w:rPr>
        <w:t>3</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：2026年6月24日14：00（北京时间）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1CAE2F1">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详见消音器明细（附件2）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CC96A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0" w:lineRule="atLeast"/>
        <w:ind w:left="363" w:leftChars="0"/>
        <w:textAlignment w:val="auto"/>
        <w:rPr>
          <w:rFonts w:hint="eastAsia"/>
          <w:b w:val="0"/>
          <w:bCs/>
          <w:lang w:val="en-US" w:eastAsia="zh-CN"/>
        </w:rPr>
      </w:pPr>
      <w:r>
        <w:rPr>
          <w:rFonts w:hint="eastAsia"/>
          <w:b/>
          <w:lang w:val="en-US" w:eastAsia="zh-CN"/>
        </w:rPr>
        <w:t>1.技术标准：</w:t>
      </w:r>
      <w:r>
        <w:rPr>
          <w:rFonts w:hint="eastAsia"/>
          <w:b w:val="0"/>
          <w:bCs/>
          <w:lang w:val="en-US" w:eastAsia="zh-CN"/>
        </w:rPr>
        <w:t>消音器需满足GB/T50087-2013</w:t>
      </w:r>
      <w:r>
        <w:rPr>
          <w:rFonts w:hint="eastAsia"/>
          <w:b w:val="0"/>
          <w:bCs/>
          <w:lang w:val="en-US" w:eastAsia="zh-CN"/>
        </w:rPr>
        <w:fldChar w:fldCharType="begin"/>
      </w:r>
      <w:r>
        <w:rPr>
          <w:rFonts w:hint="eastAsia"/>
          <w:b w:val="0"/>
          <w:bCs/>
          <w:lang w:val="en-US" w:eastAsia="zh-CN"/>
        </w:rPr>
        <w:instrText xml:space="preserve"> HYPERLINK "http://www.baidu.com/link?url=Ffz0tCGAeIjXMGbecXDA5IyYAvzOivb2dG70XmEqZiVkfbGh9Yqn5HlMkk8LXZA4SBsXdv5GcShOInWd1qVNak4_xBxajWk8SXRRpdt5VRi" \t "_blank" </w:instrText>
      </w:r>
      <w:r>
        <w:rPr>
          <w:rFonts w:hint="eastAsia"/>
          <w:b w:val="0"/>
          <w:bCs/>
          <w:lang w:val="en-US" w:eastAsia="zh-CN"/>
        </w:rPr>
        <w:fldChar w:fldCharType="separate"/>
      </w:r>
      <w:r>
        <w:rPr>
          <w:rFonts w:hint="eastAsia"/>
          <w:b w:val="0"/>
          <w:bCs/>
          <w:lang w:val="en-US" w:eastAsia="zh-CN"/>
        </w:rPr>
        <w:t>《工业企业噪声控制设计规范》</w:t>
      </w:r>
      <w:r>
        <w:rPr>
          <w:rFonts w:hint="eastAsia"/>
          <w:b w:val="0"/>
          <w:bCs/>
          <w:lang w:val="en-US" w:eastAsia="zh-CN"/>
        </w:rPr>
        <w:fldChar w:fldCharType="end"/>
      </w:r>
      <w:r>
        <w:rPr>
          <w:rFonts w:hint="eastAsia"/>
          <w:b w:val="0"/>
          <w:bCs/>
          <w:lang w:val="en-US" w:eastAsia="zh-CN"/>
        </w:rPr>
        <w:t xml:space="preserve"> 标准，消音器满足现场使用要求，详见消音器数据表。</w:t>
      </w:r>
    </w:p>
    <w:p w14:paraId="42D429B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0" w:lineRule="atLeast"/>
        <w:ind w:left="363" w:leftChars="0"/>
        <w:textAlignment w:val="auto"/>
        <w:rPr>
          <w:rFonts w:hint="eastAsia"/>
          <w:b w:val="0"/>
          <w:bCs/>
          <w:lang w:val="en-US" w:eastAsia="zh-CN"/>
        </w:rPr>
      </w:pPr>
      <w:r>
        <w:rPr>
          <w:rFonts w:hint="eastAsia"/>
          <w:b/>
          <w:lang w:val="en-US" w:eastAsia="zh-CN"/>
        </w:rPr>
        <w:t>2.报价要求：</w:t>
      </w:r>
      <w:r>
        <w:rPr>
          <w:rFonts w:hint="eastAsia"/>
          <w:b w:val="0"/>
          <w:bCs/>
          <w:lang w:val="en-US" w:eastAsia="zh-CN"/>
        </w:rPr>
        <w:t>需完整填写品牌及型号。报价时上传消音器图纸。</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0" w:lineRule="atLeast"/>
        <w:ind w:left="363" w:leftChars="0"/>
        <w:textAlignment w:val="auto"/>
        <w:rPr>
          <w:rFonts w:hint="eastAsia" w:eastAsia="宋体"/>
          <w:lang w:eastAsia="zh-CN"/>
        </w:rPr>
      </w:pPr>
      <w:r>
        <w:rPr>
          <w:rFonts w:hint="eastAsia"/>
          <w:b/>
          <w:lang w:val="en-US" w:eastAsia="zh-CN"/>
        </w:rPr>
        <w:t>3.</w:t>
      </w:r>
      <w:r>
        <w:rPr>
          <w:b/>
        </w:rPr>
        <w:t>资质文件</w:t>
      </w:r>
      <w:r>
        <w:t>：贸易商（经销商）须提供授权代理资质及真实有效的验证方式，并承担法律责任。</w:t>
      </w:r>
    </w:p>
    <w:p w14:paraId="0C97F27E">
      <w:pPr>
        <w:numPr>
          <w:ilvl w:val="0"/>
          <w:numId w:val="0"/>
        </w:numPr>
        <w:spacing w:before="0" w:beforeAutospacing="1" w:after="0" w:afterAutospacing="1"/>
        <w:ind w:left="360" w:leftChars="0"/>
      </w:pP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6</w:t>
      </w:r>
      <w:r>
        <w:t>月</w:t>
      </w:r>
      <w:r>
        <w:rPr>
          <w:rFonts w:hint="eastAsia"/>
          <w:u w:val="none"/>
          <w:lang w:val="en-US" w:eastAsia="zh-CN"/>
        </w:rPr>
        <w:t>15</w:t>
      </w:r>
      <w:bookmarkStart w:id="0" w:name="_GoBack"/>
      <w:bookmarkEnd w:id="0"/>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8DD3F6A"/>
    <w:rsid w:val="09364CE5"/>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CA80807"/>
    <w:rsid w:val="2D6D29C6"/>
    <w:rsid w:val="2DD93CDA"/>
    <w:rsid w:val="2E730AF8"/>
    <w:rsid w:val="2EEE0779"/>
    <w:rsid w:val="30DA11D4"/>
    <w:rsid w:val="340E422E"/>
    <w:rsid w:val="40C73FD6"/>
    <w:rsid w:val="41180EC3"/>
    <w:rsid w:val="43AC475E"/>
    <w:rsid w:val="4AC251FD"/>
    <w:rsid w:val="4AE1260F"/>
    <w:rsid w:val="4BD96800"/>
    <w:rsid w:val="4D58728C"/>
    <w:rsid w:val="513A2283"/>
    <w:rsid w:val="58113834"/>
    <w:rsid w:val="58C916A0"/>
    <w:rsid w:val="5A702373"/>
    <w:rsid w:val="5A71207F"/>
    <w:rsid w:val="5BFC1229"/>
    <w:rsid w:val="5C224A78"/>
    <w:rsid w:val="5CAE43B4"/>
    <w:rsid w:val="5FED582A"/>
    <w:rsid w:val="60681AA9"/>
    <w:rsid w:val="626F711E"/>
    <w:rsid w:val="6326564D"/>
    <w:rsid w:val="63F87D96"/>
    <w:rsid w:val="64B90B25"/>
    <w:rsid w:val="694037F5"/>
    <w:rsid w:val="6DD76B71"/>
    <w:rsid w:val="6EC27D6E"/>
    <w:rsid w:val="73674D66"/>
    <w:rsid w:val="76D6332C"/>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1994</Words>
  <Characters>2245</Characters>
  <Lines>0</Lines>
  <Paragraphs>0</Paragraphs>
  <TotalTime>5</TotalTime>
  <ScaleCrop>false</ScaleCrop>
  <LinksUpToDate>false</LinksUpToDate>
  <CharactersWithSpaces>2263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2026-06-16T01:37:57Z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427850CDB78942AC8F3DEFED699C9A95_13</vt:lpwstr>
  </property>
</Properties>
</file>