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HNC202302罐区及船舶发放VOC治理项目（二期船舶尾气治理）密封垫片采购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2026年6月30日下午14:20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2026年6月30日下午14:20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w:t>
      </w:r>
      <w:r>
        <w:rPr>
          <w:rFonts w:hint="eastAsia" w:ascii="方正仿宋简体" w:hAnsi="方正仿宋简体" w:eastAsia="方正仿宋简体" w:cs="方正仿宋简体"/>
          <w:b/>
          <w:kern w:val="1"/>
          <w:sz w:val="32"/>
          <w:szCs w:val="32"/>
          <w:u w:val="single"/>
          <w:lang w:val="en-US" w:eastAsia="zh-CN"/>
        </w:rPr>
        <w:t>网</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441"/>
        <w:gridCol w:w="2355"/>
        <w:gridCol w:w="1935"/>
        <w:gridCol w:w="495"/>
        <w:gridCol w:w="600"/>
        <w:gridCol w:w="108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95" w:type="pct"/>
            <w:vAlign w:val="center"/>
          </w:tcPr>
          <w:p w14:paraId="5A67099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701" w:type="pct"/>
            <w:vAlign w:val="center"/>
          </w:tcPr>
          <w:p w14:paraId="3DE77E3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146" w:type="pct"/>
            <w:vAlign w:val="center"/>
          </w:tcPr>
          <w:p w14:paraId="74E1925D">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41" w:type="pct"/>
            <w:vAlign w:val="center"/>
          </w:tcPr>
          <w:p w14:paraId="0CB8F532">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40" w:type="pct"/>
            <w:vAlign w:val="center"/>
          </w:tcPr>
          <w:p w14:paraId="2EA338EF">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92" w:type="pct"/>
            <w:vAlign w:val="center"/>
          </w:tcPr>
          <w:p w14:paraId="46CC0463">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525" w:type="pct"/>
            <w:vAlign w:val="center"/>
          </w:tcPr>
          <w:p w14:paraId="1BD1227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2EECEC5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701" w:type="pct"/>
            <w:vAlign w:val="center"/>
          </w:tcPr>
          <w:p w14:paraId="3C4BEA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150A1F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12" PTFE</w:t>
            </w:r>
          </w:p>
        </w:tc>
        <w:tc>
          <w:tcPr>
            <w:tcW w:w="941" w:type="pct"/>
            <w:vAlign w:val="center"/>
          </w:tcPr>
          <w:p w14:paraId="56A0181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703CA49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02139B2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525" w:type="pct"/>
            <w:vAlign w:val="center"/>
          </w:tcPr>
          <w:p w14:paraId="0886C57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E0732A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0756676">
            <w:pPr>
              <w:widowControl/>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0D6B64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701" w:type="pct"/>
            <w:vAlign w:val="center"/>
          </w:tcPr>
          <w:p w14:paraId="7B67AAD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478B36A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6" PTFE</w:t>
            </w:r>
          </w:p>
        </w:tc>
        <w:tc>
          <w:tcPr>
            <w:tcW w:w="941" w:type="pct"/>
            <w:vAlign w:val="center"/>
          </w:tcPr>
          <w:p w14:paraId="35B54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14CCEF2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49CBAC5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525" w:type="pct"/>
            <w:vAlign w:val="center"/>
          </w:tcPr>
          <w:p w14:paraId="65F74F6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35459C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575B779">
            <w:pPr>
              <w:widowControl/>
              <w:spacing w:line="0" w:lineRule="atLeast"/>
              <w:jc w:val="center"/>
              <w:rPr>
                <w:rFonts w:hint="eastAsia" w:ascii="方正仿宋简体" w:hAnsi="方正仿宋简体" w:eastAsia="方正仿宋简体" w:cs="方正仿宋简体"/>
                <w:szCs w:val="21"/>
              </w:rPr>
            </w:pPr>
          </w:p>
        </w:tc>
      </w:tr>
      <w:tr w14:paraId="007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AD597C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701" w:type="pct"/>
            <w:vAlign w:val="center"/>
          </w:tcPr>
          <w:p w14:paraId="4BB175C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225F259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4" PTFE</w:t>
            </w:r>
          </w:p>
        </w:tc>
        <w:tc>
          <w:tcPr>
            <w:tcW w:w="941" w:type="pct"/>
            <w:vAlign w:val="center"/>
          </w:tcPr>
          <w:p w14:paraId="24FE8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042D9EA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7BD9986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525" w:type="pct"/>
            <w:vAlign w:val="center"/>
          </w:tcPr>
          <w:p w14:paraId="60E24FD7">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EA70606">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28A1F92">
            <w:pPr>
              <w:widowControl/>
              <w:spacing w:line="0" w:lineRule="atLeast"/>
              <w:jc w:val="center"/>
              <w:rPr>
                <w:rFonts w:hint="eastAsia" w:ascii="方正仿宋简体" w:hAnsi="方正仿宋简体" w:eastAsia="方正仿宋简体" w:cs="方正仿宋简体"/>
                <w:szCs w:val="21"/>
              </w:rPr>
            </w:pPr>
          </w:p>
        </w:tc>
      </w:tr>
      <w:tr w14:paraId="6DF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C4339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701" w:type="pct"/>
            <w:vAlign w:val="center"/>
          </w:tcPr>
          <w:p w14:paraId="3221C27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01FD3A3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3" PTFE</w:t>
            </w:r>
          </w:p>
        </w:tc>
        <w:tc>
          <w:tcPr>
            <w:tcW w:w="941" w:type="pct"/>
            <w:vAlign w:val="center"/>
          </w:tcPr>
          <w:p w14:paraId="1B05005A">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713B381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2050713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525" w:type="pct"/>
            <w:vAlign w:val="center"/>
          </w:tcPr>
          <w:p w14:paraId="4B11FFE5">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7FE35F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84D005F">
            <w:pPr>
              <w:widowControl/>
              <w:spacing w:line="0" w:lineRule="atLeast"/>
              <w:jc w:val="center"/>
              <w:rPr>
                <w:rFonts w:hint="eastAsia" w:ascii="方正仿宋简体" w:hAnsi="方正仿宋简体" w:eastAsia="方正仿宋简体" w:cs="方正仿宋简体"/>
                <w:szCs w:val="21"/>
              </w:rPr>
            </w:pPr>
          </w:p>
        </w:tc>
      </w:tr>
      <w:tr w14:paraId="0385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3C3A39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701" w:type="pct"/>
            <w:vAlign w:val="center"/>
          </w:tcPr>
          <w:p w14:paraId="1A0432C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6B8AD9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2.5" PTFE</w:t>
            </w:r>
          </w:p>
        </w:tc>
        <w:tc>
          <w:tcPr>
            <w:tcW w:w="941" w:type="pct"/>
            <w:vAlign w:val="center"/>
          </w:tcPr>
          <w:p w14:paraId="02CCCF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247F4E4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5EA09AA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20</w:t>
            </w:r>
          </w:p>
        </w:tc>
        <w:tc>
          <w:tcPr>
            <w:tcW w:w="525" w:type="pct"/>
            <w:vAlign w:val="center"/>
          </w:tcPr>
          <w:p w14:paraId="29199FA6">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5735D27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9F5CB65">
            <w:pPr>
              <w:widowControl/>
              <w:spacing w:line="0" w:lineRule="atLeast"/>
              <w:jc w:val="center"/>
              <w:rPr>
                <w:rFonts w:hint="eastAsia" w:ascii="方正仿宋简体" w:hAnsi="方正仿宋简体" w:eastAsia="方正仿宋简体" w:cs="方正仿宋简体"/>
                <w:szCs w:val="21"/>
              </w:rPr>
            </w:pPr>
          </w:p>
        </w:tc>
      </w:tr>
      <w:tr w14:paraId="45F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7180C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701" w:type="pct"/>
            <w:vAlign w:val="center"/>
          </w:tcPr>
          <w:p w14:paraId="6B4152C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1126874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2" PTFE</w:t>
            </w:r>
          </w:p>
        </w:tc>
        <w:tc>
          <w:tcPr>
            <w:tcW w:w="941" w:type="pct"/>
            <w:vAlign w:val="center"/>
          </w:tcPr>
          <w:p w14:paraId="203AEA0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2C93298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602B3C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21</w:t>
            </w:r>
          </w:p>
        </w:tc>
        <w:tc>
          <w:tcPr>
            <w:tcW w:w="525" w:type="pct"/>
            <w:vAlign w:val="center"/>
          </w:tcPr>
          <w:p w14:paraId="4A23A23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A1848C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2B1F63F">
            <w:pPr>
              <w:widowControl/>
              <w:spacing w:line="0" w:lineRule="atLeast"/>
              <w:jc w:val="center"/>
              <w:rPr>
                <w:rFonts w:hint="eastAsia" w:ascii="方正仿宋简体" w:hAnsi="方正仿宋简体" w:eastAsia="方正仿宋简体" w:cs="方正仿宋简体"/>
                <w:szCs w:val="21"/>
              </w:rPr>
            </w:pPr>
          </w:p>
        </w:tc>
      </w:tr>
      <w:tr w14:paraId="12A2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AC1200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701" w:type="pct"/>
            <w:vAlign w:val="center"/>
          </w:tcPr>
          <w:p w14:paraId="28AE9F7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2A6708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1.5" PTFE</w:t>
            </w:r>
          </w:p>
        </w:tc>
        <w:tc>
          <w:tcPr>
            <w:tcW w:w="941" w:type="pct"/>
            <w:vAlign w:val="center"/>
          </w:tcPr>
          <w:p w14:paraId="3614D63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45D7A2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245BBAE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35</w:t>
            </w:r>
          </w:p>
        </w:tc>
        <w:tc>
          <w:tcPr>
            <w:tcW w:w="525" w:type="pct"/>
            <w:vAlign w:val="center"/>
          </w:tcPr>
          <w:p w14:paraId="1CE632E1">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9B6F299">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3CDEFC0">
            <w:pPr>
              <w:widowControl/>
              <w:spacing w:line="0" w:lineRule="atLeast"/>
              <w:jc w:val="center"/>
              <w:rPr>
                <w:rFonts w:hint="eastAsia" w:ascii="方正仿宋简体" w:hAnsi="方正仿宋简体" w:eastAsia="方正仿宋简体" w:cs="方正仿宋简体"/>
                <w:szCs w:val="21"/>
              </w:rPr>
            </w:pPr>
          </w:p>
        </w:tc>
      </w:tr>
      <w:tr w14:paraId="119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7F0F68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701" w:type="pct"/>
            <w:vAlign w:val="center"/>
          </w:tcPr>
          <w:p w14:paraId="6AE5E4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10F12E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1" PTFE</w:t>
            </w:r>
          </w:p>
        </w:tc>
        <w:tc>
          <w:tcPr>
            <w:tcW w:w="941" w:type="pct"/>
            <w:vAlign w:val="center"/>
          </w:tcPr>
          <w:p w14:paraId="58B4247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55926B0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76F8990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w:t>
            </w:r>
          </w:p>
        </w:tc>
        <w:tc>
          <w:tcPr>
            <w:tcW w:w="525" w:type="pct"/>
            <w:vAlign w:val="center"/>
          </w:tcPr>
          <w:p w14:paraId="2E9E6807">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B31342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21B0CD8">
            <w:pPr>
              <w:widowControl/>
              <w:spacing w:line="0" w:lineRule="atLeast"/>
              <w:jc w:val="center"/>
              <w:rPr>
                <w:rFonts w:hint="eastAsia" w:ascii="方正仿宋简体" w:hAnsi="方正仿宋简体" w:eastAsia="方正仿宋简体" w:cs="方正仿宋简体"/>
                <w:szCs w:val="21"/>
              </w:rPr>
            </w:pPr>
          </w:p>
        </w:tc>
      </w:tr>
      <w:tr w14:paraId="4D3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D8DFFE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701" w:type="pct"/>
            <w:vAlign w:val="center"/>
          </w:tcPr>
          <w:p w14:paraId="2FC657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24CEC42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3/4" PTFE</w:t>
            </w:r>
          </w:p>
        </w:tc>
        <w:tc>
          <w:tcPr>
            <w:tcW w:w="941" w:type="pct"/>
            <w:vAlign w:val="center"/>
          </w:tcPr>
          <w:p w14:paraId="29605A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079CD58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566CCE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525" w:type="pct"/>
            <w:vAlign w:val="center"/>
          </w:tcPr>
          <w:p w14:paraId="0599DE7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4229AE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67AF5FA">
            <w:pPr>
              <w:widowControl/>
              <w:spacing w:line="0" w:lineRule="atLeast"/>
              <w:jc w:val="center"/>
              <w:rPr>
                <w:rFonts w:hint="eastAsia" w:ascii="方正仿宋简体" w:hAnsi="方正仿宋简体" w:eastAsia="方正仿宋简体" w:cs="方正仿宋简体"/>
                <w:szCs w:val="21"/>
              </w:rPr>
            </w:pPr>
          </w:p>
        </w:tc>
      </w:tr>
      <w:tr w14:paraId="0024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78A0A2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701" w:type="pct"/>
            <w:vAlign w:val="center"/>
          </w:tcPr>
          <w:p w14:paraId="1946B5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聚四氟乙烯板</w:t>
            </w:r>
          </w:p>
        </w:tc>
        <w:tc>
          <w:tcPr>
            <w:tcW w:w="1146" w:type="pct"/>
            <w:vAlign w:val="center"/>
          </w:tcPr>
          <w:p w14:paraId="715EEBB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1/2" PTFE</w:t>
            </w:r>
          </w:p>
        </w:tc>
        <w:tc>
          <w:tcPr>
            <w:tcW w:w="941" w:type="pct"/>
            <w:vAlign w:val="center"/>
          </w:tcPr>
          <w:p w14:paraId="5828D35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3FBEB32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0AA5AB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525" w:type="pct"/>
            <w:vAlign w:val="center"/>
          </w:tcPr>
          <w:p w14:paraId="44EC4E6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1E8666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E5542C3">
            <w:pPr>
              <w:widowControl/>
              <w:spacing w:line="0" w:lineRule="atLeast"/>
              <w:jc w:val="center"/>
              <w:rPr>
                <w:rFonts w:hint="eastAsia" w:ascii="方正仿宋简体" w:hAnsi="方正仿宋简体" w:eastAsia="方正仿宋简体" w:cs="方正仿宋简体"/>
                <w:szCs w:val="21"/>
              </w:rPr>
            </w:pPr>
          </w:p>
        </w:tc>
      </w:tr>
      <w:tr w14:paraId="7CA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C3EE76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701" w:type="pct"/>
            <w:vAlign w:val="center"/>
          </w:tcPr>
          <w:p w14:paraId="56ADB3F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增强柔性石墨板</w:t>
            </w:r>
          </w:p>
        </w:tc>
        <w:tc>
          <w:tcPr>
            <w:tcW w:w="1146" w:type="pct"/>
            <w:vAlign w:val="center"/>
          </w:tcPr>
          <w:p w14:paraId="79ECA50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2" RSB</w:t>
            </w:r>
          </w:p>
        </w:tc>
        <w:tc>
          <w:tcPr>
            <w:tcW w:w="941" w:type="pct"/>
            <w:vAlign w:val="center"/>
          </w:tcPr>
          <w:p w14:paraId="58B0CD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1AC9232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131767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525" w:type="pct"/>
            <w:vAlign w:val="center"/>
          </w:tcPr>
          <w:p w14:paraId="4865E754">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1F068D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9FB695E">
            <w:pPr>
              <w:widowControl/>
              <w:spacing w:line="0" w:lineRule="atLeast"/>
              <w:jc w:val="center"/>
              <w:rPr>
                <w:rFonts w:hint="eastAsia" w:ascii="方正仿宋简体" w:hAnsi="方正仿宋简体" w:eastAsia="方正仿宋简体" w:cs="方正仿宋简体"/>
                <w:szCs w:val="21"/>
              </w:rPr>
            </w:pPr>
          </w:p>
        </w:tc>
      </w:tr>
      <w:tr w14:paraId="481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6EFE5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701" w:type="pct"/>
            <w:vAlign w:val="center"/>
          </w:tcPr>
          <w:p w14:paraId="4521C93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增强柔性石墨板</w:t>
            </w:r>
          </w:p>
        </w:tc>
        <w:tc>
          <w:tcPr>
            <w:tcW w:w="1146" w:type="pct"/>
            <w:vAlign w:val="center"/>
          </w:tcPr>
          <w:p w14:paraId="053C15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1.5" RSB</w:t>
            </w:r>
          </w:p>
        </w:tc>
        <w:tc>
          <w:tcPr>
            <w:tcW w:w="941" w:type="pct"/>
            <w:vAlign w:val="center"/>
          </w:tcPr>
          <w:p w14:paraId="249F29B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4327137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0AA014B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525" w:type="pct"/>
            <w:vAlign w:val="center"/>
          </w:tcPr>
          <w:p w14:paraId="181F79F3">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27DCC2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ADCA8B4">
            <w:pPr>
              <w:widowControl/>
              <w:spacing w:line="0" w:lineRule="atLeast"/>
              <w:jc w:val="center"/>
              <w:rPr>
                <w:rFonts w:hint="eastAsia" w:ascii="方正仿宋简体" w:hAnsi="方正仿宋简体" w:eastAsia="方正仿宋简体" w:cs="方正仿宋简体"/>
                <w:szCs w:val="21"/>
              </w:rPr>
            </w:pPr>
          </w:p>
        </w:tc>
      </w:tr>
      <w:tr w14:paraId="1497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C71237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701" w:type="pct"/>
            <w:vAlign w:val="center"/>
          </w:tcPr>
          <w:p w14:paraId="7E1D9E0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增强柔性石墨板</w:t>
            </w:r>
          </w:p>
        </w:tc>
        <w:tc>
          <w:tcPr>
            <w:tcW w:w="1146" w:type="pct"/>
            <w:vAlign w:val="center"/>
          </w:tcPr>
          <w:p w14:paraId="01BD946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PN20 δ=1.5mm  3/8" RSB</w:t>
            </w:r>
          </w:p>
        </w:tc>
        <w:tc>
          <w:tcPr>
            <w:tcW w:w="941" w:type="pct"/>
            <w:vAlign w:val="center"/>
          </w:tcPr>
          <w:p w14:paraId="599372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HG/T20627-2009</w:t>
            </w:r>
          </w:p>
        </w:tc>
        <w:tc>
          <w:tcPr>
            <w:tcW w:w="240" w:type="pct"/>
            <w:vAlign w:val="center"/>
          </w:tcPr>
          <w:p w14:paraId="350BBA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7210690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525" w:type="pct"/>
            <w:vAlign w:val="center"/>
          </w:tcPr>
          <w:p w14:paraId="1CA16F72">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22A1DCB">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E002A41">
            <w:pPr>
              <w:widowControl/>
              <w:spacing w:line="0" w:lineRule="atLeast"/>
              <w:jc w:val="center"/>
              <w:rPr>
                <w:rFonts w:hint="eastAsia" w:ascii="方正仿宋简体" w:hAnsi="方正仿宋简体" w:eastAsia="方正仿宋简体" w:cs="方正仿宋简体"/>
                <w:szCs w:val="21"/>
              </w:rPr>
            </w:pPr>
          </w:p>
        </w:tc>
      </w:tr>
      <w:tr w14:paraId="4B4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6B2120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701" w:type="pct"/>
            <w:vAlign w:val="center"/>
          </w:tcPr>
          <w:p w14:paraId="6FF6B5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仪表垫片</w:t>
            </w:r>
          </w:p>
        </w:tc>
        <w:tc>
          <w:tcPr>
            <w:tcW w:w="1146" w:type="pct"/>
            <w:vAlign w:val="center"/>
          </w:tcPr>
          <w:p w14:paraId="567D21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 δ=1.5 PN20</w:t>
            </w:r>
          </w:p>
        </w:tc>
        <w:tc>
          <w:tcPr>
            <w:tcW w:w="941" w:type="pct"/>
            <w:vAlign w:val="center"/>
          </w:tcPr>
          <w:p w14:paraId="716D6E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PTFE</w:t>
            </w:r>
          </w:p>
        </w:tc>
        <w:tc>
          <w:tcPr>
            <w:tcW w:w="240" w:type="pct"/>
            <w:vAlign w:val="center"/>
          </w:tcPr>
          <w:p w14:paraId="7CAFC34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120FB18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525" w:type="pct"/>
            <w:vAlign w:val="center"/>
          </w:tcPr>
          <w:p w14:paraId="4ABBCDD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8D4FF73">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5616B85">
            <w:pPr>
              <w:widowControl/>
              <w:spacing w:line="0" w:lineRule="atLeast"/>
              <w:jc w:val="center"/>
              <w:rPr>
                <w:rFonts w:hint="eastAsia" w:ascii="方正仿宋简体" w:hAnsi="方正仿宋简体" w:eastAsia="方正仿宋简体" w:cs="方正仿宋简体"/>
                <w:szCs w:val="21"/>
              </w:rPr>
            </w:pPr>
          </w:p>
        </w:tc>
      </w:tr>
      <w:tr w14:paraId="676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302B47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701" w:type="pct"/>
            <w:vAlign w:val="center"/>
          </w:tcPr>
          <w:p w14:paraId="1F26978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仪表垫片</w:t>
            </w:r>
          </w:p>
        </w:tc>
        <w:tc>
          <w:tcPr>
            <w:tcW w:w="1146" w:type="pct"/>
            <w:vAlign w:val="center"/>
          </w:tcPr>
          <w:p w14:paraId="143C808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 δ=1.5 PN20</w:t>
            </w:r>
          </w:p>
        </w:tc>
        <w:tc>
          <w:tcPr>
            <w:tcW w:w="941" w:type="pct"/>
            <w:vAlign w:val="center"/>
          </w:tcPr>
          <w:p w14:paraId="0EB73F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PTFE</w:t>
            </w:r>
          </w:p>
        </w:tc>
        <w:tc>
          <w:tcPr>
            <w:tcW w:w="240" w:type="pct"/>
            <w:vAlign w:val="center"/>
          </w:tcPr>
          <w:p w14:paraId="6E572CE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74C04E3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525" w:type="pct"/>
            <w:vAlign w:val="center"/>
          </w:tcPr>
          <w:p w14:paraId="185F90BF">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D60AC11">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8086AF5">
            <w:pPr>
              <w:widowControl/>
              <w:spacing w:line="0" w:lineRule="atLeast"/>
              <w:jc w:val="center"/>
              <w:rPr>
                <w:rFonts w:hint="eastAsia" w:ascii="方正仿宋简体" w:hAnsi="方正仿宋简体" w:eastAsia="方正仿宋简体" w:cs="方正仿宋简体"/>
                <w:szCs w:val="21"/>
              </w:rPr>
            </w:pPr>
          </w:p>
        </w:tc>
      </w:tr>
      <w:tr w14:paraId="6FD9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41CD70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701" w:type="pct"/>
            <w:vAlign w:val="center"/>
          </w:tcPr>
          <w:p w14:paraId="2EED8AF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仪表垫片</w:t>
            </w:r>
          </w:p>
        </w:tc>
        <w:tc>
          <w:tcPr>
            <w:tcW w:w="1146" w:type="pct"/>
            <w:vAlign w:val="center"/>
          </w:tcPr>
          <w:p w14:paraId="4AFCC46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 δ=1.5 PN20</w:t>
            </w:r>
          </w:p>
        </w:tc>
        <w:tc>
          <w:tcPr>
            <w:tcW w:w="941" w:type="pct"/>
            <w:vAlign w:val="center"/>
          </w:tcPr>
          <w:p w14:paraId="1D11200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PTFE</w:t>
            </w:r>
          </w:p>
        </w:tc>
        <w:tc>
          <w:tcPr>
            <w:tcW w:w="240" w:type="pct"/>
            <w:vAlign w:val="center"/>
          </w:tcPr>
          <w:p w14:paraId="3041CDE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92" w:type="pct"/>
            <w:vAlign w:val="center"/>
          </w:tcPr>
          <w:p w14:paraId="14AAE64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w:t>
            </w:r>
          </w:p>
        </w:tc>
        <w:tc>
          <w:tcPr>
            <w:tcW w:w="525" w:type="pct"/>
            <w:vAlign w:val="center"/>
          </w:tcPr>
          <w:p w14:paraId="3495A3DD">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5438D49">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82EB8DF">
            <w:pPr>
              <w:widowControl/>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widowControl/>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kern w:val="1"/>
          <w:sz w:val="32"/>
          <w:szCs w:val="32"/>
          <w:u w:val="single"/>
          <w:lang w:val="en-US" w:eastAsia="zh-CN"/>
        </w:rPr>
        <w:t>1</w:t>
      </w:r>
      <w:r>
        <w:rPr>
          <w:rFonts w:hint="eastAsia" w:ascii="方正仿宋简体" w:hAnsi="方正仿宋简体" w:eastAsia="方正仿宋简体" w:cs="方正仿宋简体"/>
          <w:kern w:val="1"/>
          <w:sz w:val="32"/>
          <w:szCs w:val="32"/>
        </w:rPr>
        <w:t>年。</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网银</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0" w:name="_Hlt26955070"/>
      <w:bookmarkEnd w:id="0"/>
      <w:bookmarkStart w:id="1" w:name="_Hlt26671380"/>
      <w:bookmarkEnd w:id="1"/>
      <w:bookmarkStart w:id="2" w:name="_格式3__银行出具的资信证明"/>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826623"/>
    <w:rsid w:val="09234933"/>
    <w:rsid w:val="09E67744"/>
    <w:rsid w:val="0BAB5E45"/>
    <w:rsid w:val="0CCD460E"/>
    <w:rsid w:val="0D3B5169"/>
    <w:rsid w:val="0D8C7E40"/>
    <w:rsid w:val="0F2E3D3A"/>
    <w:rsid w:val="0FEF2520"/>
    <w:rsid w:val="11E467E9"/>
    <w:rsid w:val="1294247C"/>
    <w:rsid w:val="12B010AA"/>
    <w:rsid w:val="13A43D78"/>
    <w:rsid w:val="1444244B"/>
    <w:rsid w:val="144753D2"/>
    <w:rsid w:val="14EA645D"/>
    <w:rsid w:val="17244882"/>
    <w:rsid w:val="18025D64"/>
    <w:rsid w:val="18927BC8"/>
    <w:rsid w:val="19181A3A"/>
    <w:rsid w:val="19D131AD"/>
    <w:rsid w:val="1B253D73"/>
    <w:rsid w:val="1E6C5CB0"/>
    <w:rsid w:val="203A606B"/>
    <w:rsid w:val="21337E6D"/>
    <w:rsid w:val="214C004F"/>
    <w:rsid w:val="21507B40"/>
    <w:rsid w:val="216E14AA"/>
    <w:rsid w:val="225D796E"/>
    <w:rsid w:val="228A0257"/>
    <w:rsid w:val="23AC3027"/>
    <w:rsid w:val="23D06D16"/>
    <w:rsid w:val="24651B54"/>
    <w:rsid w:val="24EC6623"/>
    <w:rsid w:val="26DA6AFE"/>
    <w:rsid w:val="27174C5C"/>
    <w:rsid w:val="28317393"/>
    <w:rsid w:val="28CB3C3A"/>
    <w:rsid w:val="28E80F83"/>
    <w:rsid w:val="28FD2442"/>
    <w:rsid w:val="29957438"/>
    <w:rsid w:val="2A98798D"/>
    <w:rsid w:val="2B8E5DE7"/>
    <w:rsid w:val="2BBD3669"/>
    <w:rsid w:val="2D892B23"/>
    <w:rsid w:val="2DD51314"/>
    <w:rsid w:val="2E16582B"/>
    <w:rsid w:val="2E4116FA"/>
    <w:rsid w:val="31262BAF"/>
    <w:rsid w:val="3266422A"/>
    <w:rsid w:val="330F093A"/>
    <w:rsid w:val="34E37CA8"/>
    <w:rsid w:val="359E47FF"/>
    <w:rsid w:val="35B72FCB"/>
    <w:rsid w:val="35DA3E68"/>
    <w:rsid w:val="36E674AE"/>
    <w:rsid w:val="370C4BC0"/>
    <w:rsid w:val="379A3E49"/>
    <w:rsid w:val="391E61C3"/>
    <w:rsid w:val="3EA439F0"/>
    <w:rsid w:val="3F290AC1"/>
    <w:rsid w:val="3F3441A5"/>
    <w:rsid w:val="3F3D735A"/>
    <w:rsid w:val="40D519B8"/>
    <w:rsid w:val="416D2207"/>
    <w:rsid w:val="42615B77"/>
    <w:rsid w:val="43AC625C"/>
    <w:rsid w:val="43EC12FF"/>
    <w:rsid w:val="44366C11"/>
    <w:rsid w:val="44D426B2"/>
    <w:rsid w:val="44E509D4"/>
    <w:rsid w:val="454A5A23"/>
    <w:rsid w:val="46825CD1"/>
    <w:rsid w:val="47205075"/>
    <w:rsid w:val="48243709"/>
    <w:rsid w:val="48F66D24"/>
    <w:rsid w:val="4ADD1BA1"/>
    <w:rsid w:val="4B0853C3"/>
    <w:rsid w:val="4C9D164C"/>
    <w:rsid w:val="4D711CAB"/>
    <w:rsid w:val="4DC0511E"/>
    <w:rsid w:val="4F0022F6"/>
    <w:rsid w:val="4FAC5BC3"/>
    <w:rsid w:val="4FC61FF0"/>
    <w:rsid w:val="50506965"/>
    <w:rsid w:val="50846203"/>
    <w:rsid w:val="50AB6604"/>
    <w:rsid w:val="50D47596"/>
    <w:rsid w:val="51E90CAA"/>
    <w:rsid w:val="52C27FEE"/>
    <w:rsid w:val="53277E51"/>
    <w:rsid w:val="538763B9"/>
    <w:rsid w:val="540463E4"/>
    <w:rsid w:val="55DC546E"/>
    <w:rsid w:val="56C026EC"/>
    <w:rsid w:val="572A194D"/>
    <w:rsid w:val="579C3951"/>
    <w:rsid w:val="57F90679"/>
    <w:rsid w:val="596D6B7C"/>
    <w:rsid w:val="59906E06"/>
    <w:rsid w:val="59CA13D0"/>
    <w:rsid w:val="5A2D7804"/>
    <w:rsid w:val="5C917268"/>
    <w:rsid w:val="5CB112FB"/>
    <w:rsid w:val="5CEC747F"/>
    <w:rsid w:val="5DDA471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4C47B8"/>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3"/>
    <w:autoRedefine/>
    <w:qFormat/>
    <w:uiPriority w:val="0"/>
    <w:pPr>
      <w:jc w:val="left"/>
    </w:pPr>
    <w:rPr>
      <w:rFonts w:ascii="Calibri" w:hAnsi="Calibri"/>
      <w:color w:val="FF0000"/>
    </w:rPr>
  </w:style>
  <w:style w:type="paragraph" w:styleId="6">
    <w:name w:val="Body Text"/>
    <w:basedOn w:val="1"/>
    <w:next w:val="7"/>
    <w:link w:val="26"/>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5"/>
    <w:autoRedefine/>
    <w:qFormat/>
    <w:uiPriority w:val="0"/>
    <w:rPr>
      <w:rFonts w:ascii="Calibri" w:hAnsi="Calibri"/>
      <w:color w:val="FF0000"/>
      <w:kern w:val="2"/>
      <w:sz w:val="21"/>
    </w:rPr>
  </w:style>
  <w:style w:type="character" w:customStyle="1" w:styleId="24">
    <w:name w:val="标题 1 字符"/>
    <w:basedOn w:val="18"/>
    <w:link w:val="2"/>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6"/>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7868</Words>
  <Characters>8586</Characters>
  <Lines>73</Lines>
  <Paragraphs>20</Paragraphs>
  <TotalTime>0</TotalTime>
  <ScaleCrop>false</ScaleCrop>
  <LinksUpToDate>false</LinksUpToDate>
  <CharactersWithSpaces>9192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2026-06-23T05:28:18Z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