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58332A17">
      <w:pPr>
        <w:numPr>
          <w:ilvl w:val="0"/>
          <w:numId w:val="1"/>
        </w:numPr>
        <w:spacing w:before="0" w:beforeAutospacing="1" w:after="0" w:afterAutospacing="1"/>
        <w:ind w:left="720" w:hanging="360"/>
      </w:pPr>
      <w:r>
        <w:rPr>
          <w:b/>
        </w:rPr>
        <w:t>项目名称</w:t>
      </w:r>
      <w:r>
        <w:t>：</w:t>
      </w:r>
      <w:r>
        <w:rPr>
          <w:rFonts w:hint="eastAsia"/>
          <w:lang w:val="en-US" w:eastAsia="zh-CN"/>
        </w:rPr>
        <w:t>2026.6热电采购皮带机吸尘装置配件4项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w:t>
      </w:r>
      <w:r>
        <w:rPr>
          <w:rFonts w:hint="eastAsia"/>
          <w:color w:val="FF0000"/>
          <w:lang w:val="en-US" w:eastAsia="zh-CN"/>
        </w:rPr>
        <w:t>2026年7月6日9：30（北京时间）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4225EFD2">
      <w:pPr>
        <w:numPr>
          <w:ilvl w:val="0"/>
          <w:numId w:val="1"/>
        </w:numPr>
        <w:spacing w:before="0" w:beforeAutospacing="1" w:after="0" w:afterAutospacing="1"/>
        <w:ind w:left="720" w:hanging="360"/>
      </w:pPr>
      <w:r>
        <w:rPr>
          <w:rFonts w:hint="eastAsia"/>
          <w:b/>
          <w:bCs/>
          <w:lang w:val="en-US" w:eastAsia="zh-CN"/>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772B87F0">
      <w:pPr>
        <w:pStyle w:val="4"/>
      </w:pPr>
      <w:r>
        <w:t>（一）采购清单</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2"/>
        <w:gridCol w:w="1443"/>
        <w:gridCol w:w="2807"/>
        <w:gridCol w:w="584"/>
        <w:gridCol w:w="584"/>
        <w:gridCol w:w="1248"/>
      </w:tblGrid>
      <w:tr w14:paraId="71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72" w:type="dxa"/>
            <w:tcMar>
              <w:left w:w="108" w:type="dxa"/>
              <w:right w:w="108" w:type="dxa"/>
            </w:tcMar>
            <w:vAlign w:val="center"/>
          </w:tcPr>
          <w:p w14:paraId="2E910CDC">
            <w:pPr>
              <w:snapToGrid w:val="0"/>
              <w:ind w:left="0" w:leftChars="0" w:right="0" w:rightChars="0" w:firstLine="0" w:firstLineChars="0"/>
              <w:jc w:val="center"/>
              <w:rPr>
                <w:b/>
                <w:sz w:val="18"/>
                <w:szCs w:val="18"/>
              </w:rPr>
            </w:pPr>
            <w:r>
              <w:rPr>
                <w:b/>
                <w:sz w:val="18"/>
                <w:szCs w:val="18"/>
              </w:rPr>
              <w:t>物料编码</w:t>
            </w:r>
          </w:p>
        </w:tc>
        <w:tc>
          <w:tcPr>
            <w:tcW w:w="1443" w:type="dxa"/>
            <w:tcMar>
              <w:left w:w="108" w:type="dxa"/>
              <w:right w:w="108" w:type="dxa"/>
            </w:tcMar>
            <w:vAlign w:val="center"/>
          </w:tcPr>
          <w:p w14:paraId="64451CAB">
            <w:pPr>
              <w:snapToGrid w:val="0"/>
              <w:ind w:left="0" w:leftChars="0" w:right="0" w:rightChars="0" w:firstLine="0" w:firstLineChars="0"/>
              <w:jc w:val="center"/>
              <w:rPr>
                <w:b/>
                <w:sz w:val="18"/>
                <w:szCs w:val="18"/>
              </w:rPr>
            </w:pPr>
            <w:r>
              <w:rPr>
                <w:b/>
                <w:sz w:val="18"/>
                <w:szCs w:val="18"/>
              </w:rPr>
              <w:t>物料名称</w:t>
            </w:r>
          </w:p>
        </w:tc>
        <w:tc>
          <w:tcPr>
            <w:tcW w:w="2807" w:type="dxa"/>
            <w:tcMar>
              <w:left w:w="108" w:type="dxa"/>
              <w:right w:w="108" w:type="dxa"/>
            </w:tcMar>
            <w:vAlign w:val="center"/>
          </w:tcPr>
          <w:p w14:paraId="7D06A079">
            <w:pPr>
              <w:snapToGrid w:val="0"/>
              <w:ind w:left="0" w:leftChars="0" w:right="0" w:rightChars="0" w:firstLine="0" w:firstLineChars="0"/>
              <w:jc w:val="center"/>
              <w:rPr>
                <w:b/>
                <w:sz w:val="18"/>
                <w:szCs w:val="18"/>
              </w:rPr>
            </w:pPr>
            <w:r>
              <w:rPr>
                <w:b/>
                <w:sz w:val="18"/>
                <w:szCs w:val="18"/>
              </w:rPr>
              <w:t>规格</w:t>
            </w:r>
          </w:p>
        </w:tc>
        <w:tc>
          <w:tcPr>
            <w:tcW w:w="584" w:type="dxa"/>
            <w:tcMar>
              <w:left w:w="108" w:type="dxa"/>
              <w:right w:w="108" w:type="dxa"/>
            </w:tcMar>
            <w:vAlign w:val="center"/>
          </w:tcPr>
          <w:p w14:paraId="49637BCD">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单位</w:t>
            </w:r>
          </w:p>
        </w:tc>
        <w:tc>
          <w:tcPr>
            <w:tcW w:w="584" w:type="dxa"/>
            <w:tcMar>
              <w:left w:w="108" w:type="dxa"/>
              <w:right w:w="108" w:type="dxa"/>
            </w:tcMar>
            <w:vAlign w:val="center"/>
          </w:tcPr>
          <w:p w14:paraId="4CDA0717">
            <w:pPr>
              <w:snapToGrid w:val="0"/>
              <w:ind w:left="0" w:leftChars="0" w:right="0" w:rightChars="0" w:firstLine="0" w:firstLineChars="0"/>
              <w:jc w:val="center"/>
              <w:rPr>
                <w:b/>
                <w:sz w:val="18"/>
                <w:szCs w:val="18"/>
              </w:rPr>
            </w:pPr>
            <w:r>
              <w:rPr>
                <w:b/>
                <w:sz w:val="18"/>
                <w:szCs w:val="18"/>
              </w:rPr>
              <w:t>数量</w:t>
            </w:r>
          </w:p>
        </w:tc>
        <w:tc>
          <w:tcPr>
            <w:tcW w:w="1248" w:type="dxa"/>
            <w:tcMar>
              <w:left w:w="108" w:type="dxa"/>
              <w:right w:w="108" w:type="dxa"/>
            </w:tcMar>
            <w:vAlign w:val="center"/>
          </w:tcPr>
          <w:p w14:paraId="5A7DA545">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备注（实物图）</w:t>
            </w:r>
          </w:p>
        </w:tc>
      </w:tr>
      <w:tr w14:paraId="314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shd w:val="clear" w:color="auto" w:fill="auto"/>
            <w:tcMar>
              <w:left w:w="108" w:type="dxa"/>
              <w:right w:w="108" w:type="dxa"/>
            </w:tcMar>
            <w:vAlign w:val="center"/>
          </w:tcPr>
          <w:p w14:paraId="20F6A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02080200024163</w:t>
            </w:r>
          </w:p>
        </w:tc>
        <w:tc>
          <w:tcPr>
            <w:tcW w:w="1443" w:type="dxa"/>
            <w:shd w:val="clear" w:color="auto" w:fill="auto"/>
            <w:tcMar>
              <w:left w:w="108" w:type="dxa"/>
              <w:right w:w="108" w:type="dxa"/>
            </w:tcMar>
            <w:vAlign w:val="center"/>
          </w:tcPr>
          <w:p w14:paraId="73956F51">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吸尘器钢丝软管</w:t>
            </w:r>
          </w:p>
        </w:tc>
        <w:tc>
          <w:tcPr>
            <w:tcW w:w="2807" w:type="dxa"/>
            <w:shd w:val="clear" w:color="auto" w:fill="auto"/>
            <w:tcMar>
              <w:left w:w="108" w:type="dxa"/>
              <w:right w:w="108" w:type="dxa"/>
            </w:tcMar>
            <w:vAlign w:val="center"/>
          </w:tcPr>
          <w:p w14:paraId="0003C06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D60，每根18米</w:t>
            </w:r>
            <w:r>
              <w:rPr>
                <w:rFonts w:hint="eastAsia" w:ascii="宋体" w:hAnsi="宋体" w:eastAsia="宋体" w:cs="宋体"/>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两端标准 D60 卡扣接头</w:t>
            </w:r>
          </w:p>
        </w:tc>
        <w:tc>
          <w:tcPr>
            <w:tcW w:w="584" w:type="dxa"/>
            <w:tcMar>
              <w:left w:w="108" w:type="dxa"/>
              <w:right w:w="108" w:type="dxa"/>
            </w:tcMar>
            <w:vAlign w:val="center"/>
          </w:tcPr>
          <w:p w14:paraId="0127A2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根</w:t>
            </w:r>
          </w:p>
        </w:tc>
        <w:tc>
          <w:tcPr>
            <w:tcW w:w="584" w:type="dxa"/>
            <w:tcMar>
              <w:left w:w="108" w:type="dxa"/>
              <w:right w:w="108" w:type="dxa"/>
            </w:tcMar>
            <w:vAlign w:val="center"/>
          </w:tcPr>
          <w:p w14:paraId="5B71813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248" w:type="dxa"/>
            <w:tcMar>
              <w:left w:w="108" w:type="dxa"/>
              <w:right w:w="108" w:type="dxa"/>
            </w:tcMar>
            <w:vAlign w:val="center"/>
          </w:tcPr>
          <w:p w14:paraId="3FC0C31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drawing>
                <wp:inline distT="0" distB="0" distL="114300" distR="114300">
                  <wp:extent cx="896620" cy="720090"/>
                  <wp:effectExtent l="0" t="0" r="8255" b="381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 cstate="print"/>
                          <a:srcRect/>
                          <a:stretch>
                            <a:fillRect/>
                          </a:stretch>
                        </pic:blipFill>
                        <pic:spPr>
                          <a:xfrm>
                            <a:off x="0" y="0"/>
                            <a:ext cx="896620" cy="720090"/>
                          </a:xfrm>
                          <a:prstGeom prst="rect">
                            <a:avLst/>
                          </a:prstGeom>
                          <a:noFill/>
                          <a:ln w="1">
                            <a:noFill/>
                            <a:miter lim="800000"/>
                            <a:headEnd/>
                            <a:tailEnd type="none" w="med" len="med"/>
                          </a:ln>
                          <a:effectLst/>
                        </pic:spPr>
                      </pic:pic>
                    </a:graphicData>
                  </a:graphic>
                </wp:inline>
              </w:drawing>
            </w:r>
          </w:p>
        </w:tc>
      </w:tr>
      <w:tr w14:paraId="0A1E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D5E8B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02080200024164</w:t>
            </w:r>
          </w:p>
        </w:tc>
        <w:tc>
          <w:tcPr>
            <w:tcW w:w="1443" w:type="dxa"/>
            <w:tcMar>
              <w:left w:w="108" w:type="dxa"/>
              <w:right w:w="108" w:type="dxa"/>
            </w:tcMar>
            <w:vAlign w:val="center"/>
          </w:tcPr>
          <w:p w14:paraId="779F3E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圆毛刷</w:t>
            </w:r>
          </w:p>
        </w:tc>
        <w:tc>
          <w:tcPr>
            <w:tcW w:w="2807" w:type="dxa"/>
            <w:tcMar>
              <w:left w:w="108" w:type="dxa"/>
              <w:right w:w="108" w:type="dxa"/>
            </w:tcMar>
            <w:vAlign w:val="center"/>
          </w:tcPr>
          <w:p w14:paraId="0DD09F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D50W，</w:t>
            </w:r>
            <w:r>
              <w:rPr>
                <w:rFonts w:ascii="宋体" w:hAnsi="宋体" w:eastAsia="宋体" w:cs="宋体"/>
                <w:i w:val="0"/>
                <w:iCs w:val="0"/>
                <w:color w:val="000000"/>
                <w:kern w:val="0"/>
                <w:sz w:val="20"/>
                <w:szCs w:val="20"/>
                <w:u w:val="none"/>
                <w:lang w:val="en-US" w:eastAsia="zh-CN" w:bidi="ar"/>
              </w:rPr>
              <w:t>圆形软尼龙刷毛，塑料主体</w:t>
            </w:r>
          </w:p>
        </w:tc>
        <w:tc>
          <w:tcPr>
            <w:tcW w:w="584" w:type="dxa"/>
            <w:tcMar>
              <w:left w:w="108" w:type="dxa"/>
              <w:right w:w="108" w:type="dxa"/>
            </w:tcMar>
            <w:vAlign w:val="center"/>
          </w:tcPr>
          <w:p w14:paraId="024661D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只</w:t>
            </w:r>
          </w:p>
        </w:tc>
        <w:tc>
          <w:tcPr>
            <w:tcW w:w="584" w:type="dxa"/>
            <w:tcMar>
              <w:left w:w="108" w:type="dxa"/>
              <w:right w:w="108" w:type="dxa"/>
            </w:tcMar>
            <w:vAlign w:val="center"/>
          </w:tcPr>
          <w:p w14:paraId="7D57D4B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w:t>
            </w:r>
          </w:p>
        </w:tc>
        <w:tc>
          <w:tcPr>
            <w:tcW w:w="1248" w:type="dxa"/>
            <w:tcMar>
              <w:left w:w="108" w:type="dxa"/>
              <w:right w:w="108" w:type="dxa"/>
            </w:tcMar>
            <w:vAlign w:val="center"/>
          </w:tcPr>
          <w:p w14:paraId="54A1FC7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drawing>
                <wp:inline distT="0" distB="0" distL="114300" distR="114300">
                  <wp:extent cx="535940" cy="720090"/>
                  <wp:effectExtent l="0" t="0" r="6985" b="381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 cstate="print"/>
                          <a:srcRect/>
                          <a:stretch>
                            <a:fillRect/>
                          </a:stretch>
                        </pic:blipFill>
                        <pic:spPr>
                          <a:xfrm>
                            <a:off x="0" y="0"/>
                            <a:ext cx="535940" cy="720090"/>
                          </a:xfrm>
                          <a:prstGeom prst="rect">
                            <a:avLst/>
                          </a:prstGeom>
                          <a:noFill/>
                          <a:ln w="1">
                            <a:noFill/>
                            <a:miter lim="800000"/>
                            <a:headEnd/>
                            <a:tailEnd type="none" w="med" len="med"/>
                          </a:ln>
                          <a:effectLst/>
                        </pic:spPr>
                      </pic:pic>
                    </a:graphicData>
                  </a:graphic>
                </wp:inline>
              </w:drawing>
            </w:r>
          </w:p>
        </w:tc>
      </w:tr>
      <w:tr w14:paraId="0D57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388161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02080200024168</w:t>
            </w:r>
          </w:p>
        </w:tc>
        <w:tc>
          <w:tcPr>
            <w:tcW w:w="1443" w:type="dxa"/>
            <w:tcMar>
              <w:left w:w="108" w:type="dxa"/>
              <w:right w:w="108" w:type="dxa"/>
            </w:tcMar>
            <w:vAlign w:val="center"/>
          </w:tcPr>
          <w:p w14:paraId="522CD9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吸尘器S管</w:t>
            </w:r>
          </w:p>
        </w:tc>
        <w:tc>
          <w:tcPr>
            <w:tcW w:w="2807" w:type="dxa"/>
            <w:tcMar>
              <w:left w:w="108" w:type="dxa"/>
              <w:right w:w="108" w:type="dxa"/>
            </w:tcMar>
            <w:vAlign w:val="center"/>
          </w:tcPr>
          <w:p w14:paraId="3E2753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D50S，</w:t>
            </w:r>
            <w:r>
              <w:rPr>
                <w:rFonts w:ascii="宋体" w:hAnsi="宋体" w:eastAsia="宋体" w:cs="宋体"/>
                <w:i w:val="0"/>
                <w:iCs w:val="0"/>
                <w:color w:val="000000"/>
                <w:kern w:val="0"/>
                <w:sz w:val="20"/>
                <w:szCs w:val="20"/>
                <w:u w:val="none"/>
                <w:lang w:val="en-US" w:eastAsia="zh-CN" w:bidi="ar"/>
              </w:rPr>
              <w:t>硬质 PP 塑料一体成型</w:t>
            </w:r>
          </w:p>
        </w:tc>
        <w:tc>
          <w:tcPr>
            <w:tcW w:w="584" w:type="dxa"/>
            <w:tcMar>
              <w:left w:w="108" w:type="dxa"/>
              <w:right w:w="108" w:type="dxa"/>
            </w:tcMar>
            <w:vAlign w:val="center"/>
          </w:tcPr>
          <w:p w14:paraId="23E93BB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件</w:t>
            </w:r>
          </w:p>
        </w:tc>
        <w:tc>
          <w:tcPr>
            <w:tcW w:w="584" w:type="dxa"/>
            <w:tcMar>
              <w:left w:w="108" w:type="dxa"/>
              <w:right w:w="108" w:type="dxa"/>
            </w:tcMar>
            <w:vAlign w:val="center"/>
          </w:tcPr>
          <w:p w14:paraId="72AC15A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1248" w:type="dxa"/>
            <w:tcMar>
              <w:left w:w="108" w:type="dxa"/>
              <w:right w:w="108" w:type="dxa"/>
            </w:tcMar>
            <w:vAlign w:val="center"/>
          </w:tcPr>
          <w:p w14:paraId="4D872F3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drawing>
                <wp:inline distT="0" distB="0" distL="114300" distR="114300">
                  <wp:extent cx="781050" cy="720090"/>
                  <wp:effectExtent l="0" t="0" r="0" b="381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6" cstate="print"/>
                          <a:srcRect/>
                          <a:stretch>
                            <a:fillRect/>
                          </a:stretch>
                        </pic:blipFill>
                        <pic:spPr>
                          <a:xfrm>
                            <a:off x="0" y="0"/>
                            <a:ext cx="781050" cy="720090"/>
                          </a:xfrm>
                          <a:prstGeom prst="rect">
                            <a:avLst/>
                          </a:prstGeom>
                          <a:noFill/>
                          <a:ln w="1">
                            <a:noFill/>
                            <a:miter lim="800000"/>
                            <a:headEnd/>
                            <a:tailEnd type="none" w="med" len="med"/>
                          </a:ln>
                          <a:effectLst/>
                        </pic:spPr>
                      </pic:pic>
                    </a:graphicData>
                  </a:graphic>
                </wp:inline>
              </w:drawing>
            </w:r>
          </w:p>
        </w:tc>
      </w:tr>
      <w:tr w14:paraId="1E9A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18C8D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02080200024170</w:t>
            </w:r>
          </w:p>
        </w:tc>
        <w:tc>
          <w:tcPr>
            <w:tcW w:w="1443" w:type="dxa"/>
            <w:tcMar>
              <w:left w:w="108" w:type="dxa"/>
              <w:right w:w="108" w:type="dxa"/>
            </w:tcMar>
            <w:vAlign w:val="center"/>
          </w:tcPr>
          <w:p w14:paraId="5E9896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吸尘扒头</w:t>
            </w:r>
          </w:p>
        </w:tc>
        <w:tc>
          <w:tcPr>
            <w:tcW w:w="2807" w:type="dxa"/>
            <w:tcMar>
              <w:left w:w="108" w:type="dxa"/>
              <w:right w:w="108" w:type="dxa"/>
            </w:tcMar>
            <w:vAlign w:val="center"/>
          </w:tcPr>
          <w:p w14:paraId="51EB03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D55，</w:t>
            </w:r>
            <w:r>
              <w:rPr>
                <w:rFonts w:ascii="宋体" w:hAnsi="宋体" w:eastAsia="宋体" w:cs="宋体"/>
                <w:i w:val="0"/>
                <w:iCs w:val="0"/>
                <w:color w:val="000000"/>
                <w:kern w:val="0"/>
                <w:sz w:val="20"/>
                <w:szCs w:val="20"/>
                <w:u w:val="none"/>
                <w:lang w:val="en-US" w:eastAsia="zh-CN" w:bidi="ar"/>
              </w:rPr>
              <w:t>带可更换耐磨橡胶刮条，万向旋转接头</w:t>
            </w:r>
          </w:p>
        </w:tc>
        <w:tc>
          <w:tcPr>
            <w:tcW w:w="584" w:type="dxa"/>
            <w:tcMar>
              <w:left w:w="108" w:type="dxa"/>
              <w:right w:w="108" w:type="dxa"/>
            </w:tcMar>
            <w:vAlign w:val="center"/>
          </w:tcPr>
          <w:p w14:paraId="5A81D1F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只</w:t>
            </w:r>
          </w:p>
        </w:tc>
        <w:tc>
          <w:tcPr>
            <w:tcW w:w="584" w:type="dxa"/>
            <w:tcMar>
              <w:left w:w="108" w:type="dxa"/>
              <w:right w:w="108" w:type="dxa"/>
            </w:tcMar>
            <w:vAlign w:val="center"/>
          </w:tcPr>
          <w:p w14:paraId="1F0A00A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1248" w:type="dxa"/>
            <w:tcMar>
              <w:left w:w="108" w:type="dxa"/>
              <w:right w:w="108" w:type="dxa"/>
            </w:tcMar>
            <w:vAlign w:val="center"/>
          </w:tcPr>
          <w:p w14:paraId="7D959FE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drawing>
                <wp:inline distT="0" distB="0" distL="114300" distR="114300">
                  <wp:extent cx="546100" cy="720090"/>
                  <wp:effectExtent l="0" t="0" r="6350" b="381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7" cstate="print"/>
                          <a:srcRect/>
                          <a:stretch>
                            <a:fillRect/>
                          </a:stretch>
                        </pic:blipFill>
                        <pic:spPr>
                          <a:xfrm>
                            <a:off x="0" y="0"/>
                            <a:ext cx="546100" cy="720090"/>
                          </a:xfrm>
                          <a:prstGeom prst="rect">
                            <a:avLst/>
                          </a:prstGeom>
                          <a:noFill/>
                          <a:ln w="1">
                            <a:noFill/>
                            <a:miter lim="800000"/>
                            <a:headEnd/>
                            <a:tailEnd type="none" w="med" len="med"/>
                          </a:ln>
                          <a:effectLst/>
                        </pic:spPr>
                      </pic:pic>
                    </a:graphicData>
                  </a:graphic>
                </wp:inline>
              </w:drawing>
            </w:r>
          </w:p>
        </w:tc>
      </w:tr>
    </w:tbl>
    <w:p w14:paraId="3C06393A">
      <w:pPr>
        <w:pStyle w:val="4"/>
      </w:pPr>
      <w:r>
        <w:t>（二）技术及资质要求</w:t>
      </w:r>
    </w:p>
    <w:p w14:paraId="7495540B">
      <w:pPr>
        <w:numPr>
          <w:ilvl w:val="0"/>
          <w:numId w:val="2"/>
        </w:numPr>
        <w:spacing w:before="0" w:beforeAutospacing="1" w:after="0" w:afterAutospacing="1"/>
        <w:ind w:left="720" w:hanging="360"/>
      </w:pPr>
      <w:r>
        <w:rPr>
          <w:b/>
        </w:rPr>
        <w:t>技术标准</w:t>
      </w:r>
      <w:r>
        <w:t>：全新</w:t>
      </w:r>
      <w:r>
        <w:rPr>
          <w:rFonts w:hint="eastAsia"/>
          <w:lang w:val="en-US" w:eastAsia="zh-CN"/>
        </w:rPr>
        <w:t>产品</w:t>
      </w:r>
      <w:r>
        <w:rPr>
          <w:rFonts w:hint="eastAsia"/>
          <w:color w:val="0000FF"/>
          <w:lang w:val="en-US" w:eastAsia="zh-CN"/>
        </w:rPr>
        <w:t>。</w:t>
      </w:r>
    </w:p>
    <w:p w14:paraId="57C92BE1">
      <w:pPr>
        <w:numPr>
          <w:ilvl w:val="0"/>
          <w:numId w:val="2"/>
        </w:numPr>
        <w:spacing w:before="0" w:beforeAutospacing="1" w:after="0" w:afterAutospacing="1"/>
        <w:ind w:left="720" w:hanging="360"/>
      </w:pPr>
      <w:r>
        <w:rPr>
          <w:b/>
        </w:rPr>
        <w:t>报价</w:t>
      </w:r>
      <w:r>
        <w:t>要求：</w:t>
      </w:r>
      <w:r>
        <w:rPr>
          <w:rFonts w:hint="eastAsia"/>
          <w:lang w:val="en-US" w:eastAsia="zh-CN"/>
        </w:rPr>
        <w:t>供应商</w:t>
      </w:r>
      <w:r>
        <w:rPr>
          <w:rFonts w:hint="eastAsia"/>
        </w:rPr>
        <w:t>按照</w:t>
      </w:r>
      <w:r>
        <w:rPr>
          <w:rFonts w:hint="eastAsia"/>
          <w:lang w:val="en-US" w:eastAsia="zh-CN"/>
        </w:rPr>
        <w:t>我公司要求报价，报价时明确配件的品牌并</w:t>
      </w:r>
      <w:bookmarkStart w:id="0" w:name="_GoBack"/>
      <w:bookmarkEnd w:id="0"/>
      <w:r>
        <w:rPr>
          <w:rFonts w:hint="eastAsia"/>
          <w:lang w:val="en-US" w:eastAsia="zh-CN"/>
        </w:rPr>
        <w:t>提供有效营业执照</w:t>
      </w:r>
      <w:r>
        <w:rPr>
          <w:rFonts w:hint="eastAsia"/>
          <w:lang w:eastAsia="zh-CN"/>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李强</w:t>
      </w:r>
      <w:r>
        <w:t>，电话：</w:t>
      </w:r>
      <w:r>
        <w:rPr>
          <w:rFonts w:hint="eastAsia"/>
          <w:lang w:val="en-US" w:eastAsia="zh-CN"/>
        </w:rPr>
        <w:t>13914562685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李强</w:t>
      </w:r>
      <w:r>
        <w:t>139</w:t>
      </w:r>
      <w:r>
        <w:rPr>
          <w:rFonts w:hint="eastAsia"/>
          <w:lang w:val="en-US" w:eastAsia="zh-CN"/>
        </w:rPr>
        <w:t>14562685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__年_</w:t>
      </w:r>
      <w:r>
        <w:rPr>
          <w:rFonts w:hint="eastAsia"/>
          <w:lang w:val="en-US" w:eastAsia="zh-CN"/>
        </w:rPr>
        <w:t>6</w:t>
      </w:r>
      <w:r>
        <w:t>_月_</w:t>
      </w:r>
      <w:r>
        <w:rPr>
          <w:rFonts w:hint="eastAsia"/>
          <w:lang w:val="en-US" w:eastAsia="zh-CN"/>
        </w:rPr>
        <w:t>24</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6B27BFA">
      <w:r>
        <w:br w:type="page"/>
      </w:r>
    </w:p>
    <w:p w14:paraId="79C7DD35">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6F70"/>
    <w:rsid w:val="03661A20"/>
    <w:rsid w:val="03750A2C"/>
    <w:rsid w:val="06A72A7B"/>
    <w:rsid w:val="0B1408EB"/>
    <w:rsid w:val="0DB60A8B"/>
    <w:rsid w:val="12922C84"/>
    <w:rsid w:val="12F4149A"/>
    <w:rsid w:val="134678C7"/>
    <w:rsid w:val="14072F35"/>
    <w:rsid w:val="147931F1"/>
    <w:rsid w:val="14D05D11"/>
    <w:rsid w:val="15386004"/>
    <w:rsid w:val="15F1304B"/>
    <w:rsid w:val="17920BDE"/>
    <w:rsid w:val="19D17635"/>
    <w:rsid w:val="19E463D2"/>
    <w:rsid w:val="1A0168A8"/>
    <w:rsid w:val="1A9431E4"/>
    <w:rsid w:val="1C0D408C"/>
    <w:rsid w:val="1D7C655F"/>
    <w:rsid w:val="228D7161"/>
    <w:rsid w:val="23250A58"/>
    <w:rsid w:val="247C629F"/>
    <w:rsid w:val="24960418"/>
    <w:rsid w:val="24E05525"/>
    <w:rsid w:val="275D2FB6"/>
    <w:rsid w:val="2A6D6485"/>
    <w:rsid w:val="2B8C00D9"/>
    <w:rsid w:val="2D6D29C6"/>
    <w:rsid w:val="2E730AF8"/>
    <w:rsid w:val="2ED56E9E"/>
    <w:rsid w:val="2EEE0779"/>
    <w:rsid w:val="30BA0DD5"/>
    <w:rsid w:val="30DA11D4"/>
    <w:rsid w:val="33344EE8"/>
    <w:rsid w:val="346850D2"/>
    <w:rsid w:val="3572137C"/>
    <w:rsid w:val="35845BB2"/>
    <w:rsid w:val="3ABB6775"/>
    <w:rsid w:val="3B8C1F97"/>
    <w:rsid w:val="3E4878DB"/>
    <w:rsid w:val="498E0AE3"/>
    <w:rsid w:val="4AC251FD"/>
    <w:rsid w:val="4AE1260F"/>
    <w:rsid w:val="4BD96800"/>
    <w:rsid w:val="4C137C22"/>
    <w:rsid w:val="4DE04A01"/>
    <w:rsid w:val="504E72C0"/>
    <w:rsid w:val="513A2283"/>
    <w:rsid w:val="538C37D3"/>
    <w:rsid w:val="58113834"/>
    <w:rsid w:val="588A13C2"/>
    <w:rsid w:val="5A702373"/>
    <w:rsid w:val="5FED582A"/>
    <w:rsid w:val="60207423"/>
    <w:rsid w:val="60681AA9"/>
    <w:rsid w:val="626F711E"/>
    <w:rsid w:val="6326564D"/>
    <w:rsid w:val="63F87D96"/>
    <w:rsid w:val="644F439E"/>
    <w:rsid w:val="64B90B25"/>
    <w:rsid w:val="66580FBC"/>
    <w:rsid w:val="694037F5"/>
    <w:rsid w:val="69B51BEE"/>
    <w:rsid w:val="6C6668AB"/>
    <w:rsid w:val="6DD76B71"/>
    <w:rsid w:val="6F1C729A"/>
    <w:rsid w:val="71F64DFD"/>
    <w:rsid w:val="72AB563E"/>
    <w:rsid w:val="73576AB9"/>
    <w:rsid w:val="77507D8D"/>
    <w:rsid w:val="7A995229"/>
    <w:rsid w:val="7B106F4E"/>
    <w:rsid w:val="7D267F3E"/>
    <w:rsid w:val="7E273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2042</Words>
  <Characters>2353</Characters>
  <Lines>0</Lines>
  <Paragraphs>0</Paragraphs>
  <TotalTime>44</TotalTime>
  <ScaleCrop>false</ScaleCrop>
  <LinksUpToDate>false</LinksUpToDate>
  <CharactersWithSpaces>2375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WPS_1642421948</cp:lastModifiedBy>
  <cp:lastPrinted>2026-01-13T08:37:00Z</cp:lastPrinted>
  <dcterms:modified xsi:type="dcterms:W3CDTF">2026-06-25T00:53:26Z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eyJoZGlkIjoiOWYwZjQ5MDJmMmQ0MDBiMmQyM2VjMDUxODdkOTYzMTIiLCJ1c2VySWQiOiIxMzE2NDgwMzk2In0=</vt:lpwstr>
  </property>
  <property fmtid="{D5CDD505-2E9C-101B-9397-08002B2CF9AE}" pid="4" name="ICV">
    <vt:lpwstr>AC08B15DEC824E5996F0D7D741009FFB_12</vt:lpwstr>
  </property>
</Properties>
</file>