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rPr>
          <w:rFonts w:hint="eastAsia"/>
          <w:lang w:val="en-US" w:eastAsia="zh-CN"/>
        </w:rPr>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w:t>
      </w:r>
      <w:r>
        <w:rPr>
          <w:rFonts w:hint="eastAsia"/>
          <w:lang w:val="en-US" w:eastAsia="zh-CN"/>
        </w:rPr>
        <w:fldChar w:fldCharType="begin"/>
      </w:r>
      <w:r>
        <w:rPr>
          <w:rFonts w:hint="eastAsia"/>
          <w:lang w:val="en-US" w:eastAsia="zh-CN"/>
        </w:rPr>
        <w:instrText xml:space="preserve"> HYPERLINK "mailto:gufenfengkongbu@sopo.com.cn" </w:instrText>
      </w:r>
      <w:r>
        <w:rPr>
          <w:rFonts w:hint="eastAsia"/>
          <w:lang w:val="en-US" w:eastAsia="zh-CN"/>
        </w:rPr>
        <w:fldChar w:fldCharType="separate"/>
      </w:r>
      <w:r>
        <w:rPr>
          <w:rStyle w:val="7"/>
          <w:rFonts w:hint="eastAsia"/>
          <w:lang w:val="en-US" w:eastAsia="zh-CN"/>
        </w:rPr>
        <w:t>gufenfengkongbu@sopo.com.cn</w:t>
      </w:r>
      <w:r>
        <w:rPr>
          <w:rFonts w:hint="eastAsia"/>
          <w:lang w:val="en-US" w:eastAsia="zh-CN"/>
        </w:rPr>
        <w:fldChar w:fldCharType="end"/>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安全生产月活动奖品20项</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：2026年7月16日9：30（北京时间）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7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7"/>
          <w:rFonts w:hint="eastAsia"/>
          <w:lang w:val="en-US" w:eastAsia="zh-CN"/>
        </w:rPr>
        <w:t>ww</w:t>
      </w:r>
      <w:r>
        <w:rPr>
          <w:rStyle w:val="7"/>
        </w:rPr>
        <w:t>w.sopo.com.cn</w:t>
      </w:r>
      <w:r>
        <w:rPr>
          <w:rFonts w:hint="eastAsia"/>
          <w:lang w:val="en-US" w:eastAsia="zh-CN"/>
        </w:rPr>
        <w:fldChar w:fldCharType="end"/>
      </w:r>
    </w:p>
    <w:p w14:paraId="5D5B20E8">
      <w:pPr>
        <w:numPr>
          <w:ilvl w:val="0"/>
          <w:numId w:val="0"/>
        </w:numPr>
        <w:spacing w:before="0" w:beforeAutospacing="1" w:after="0" w:afterAutospacing="1"/>
        <w:ind w:firstLine="420" w:firstLineChars="200"/>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5"/>
        <w:tblW w:w="1116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5"/>
        <w:gridCol w:w="1708"/>
        <w:gridCol w:w="4106"/>
        <w:gridCol w:w="3172"/>
        <w:gridCol w:w="735"/>
        <w:gridCol w:w="735"/>
      </w:tblGrid>
      <w:tr w14:paraId="06429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CD077">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序号</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FFF4C">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物料编码</w:t>
            </w:r>
          </w:p>
        </w:tc>
        <w:tc>
          <w:tcPr>
            <w:tcW w:w="4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E6DEA">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物料名称</w:t>
            </w:r>
          </w:p>
        </w:tc>
        <w:tc>
          <w:tcPr>
            <w:tcW w:w="3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BF511">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规格型号</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D67AC">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单位</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8A22C">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数量</w:t>
            </w:r>
          </w:p>
        </w:tc>
      </w:tr>
      <w:tr w14:paraId="3F15F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F1D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B0C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06990000000574</w:t>
            </w:r>
          </w:p>
        </w:tc>
        <w:tc>
          <w:tcPr>
            <w:tcW w:w="4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282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米家钛保温杯Ti2</w:t>
            </w:r>
          </w:p>
        </w:tc>
        <w:tc>
          <w:tcPr>
            <w:tcW w:w="3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D8E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480ML 月光银</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115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62E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14:paraId="7B3FF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E11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8F5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06990000000578</w:t>
            </w:r>
          </w:p>
        </w:tc>
        <w:tc>
          <w:tcPr>
            <w:tcW w:w="4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7A6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超能植愈香氛洗衣液</w:t>
            </w:r>
          </w:p>
        </w:tc>
        <w:tc>
          <w:tcPr>
            <w:tcW w:w="3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56B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2.8KG/瓶</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DB1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1F9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r>
      <w:tr w14:paraId="67C8D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22D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3</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635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06990000000557</w:t>
            </w:r>
          </w:p>
        </w:tc>
        <w:tc>
          <w:tcPr>
            <w:tcW w:w="4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10E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欧莱雅玻尿酸洗发水</w:t>
            </w:r>
          </w:p>
        </w:tc>
        <w:tc>
          <w:tcPr>
            <w:tcW w:w="3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539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440ml*2+100ml*2/套</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E2B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254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r>
      <w:tr w14:paraId="644D3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6ED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4</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0F0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06990000000580</w:t>
            </w:r>
          </w:p>
        </w:tc>
        <w:tc>
          <w:tcPr>
            <w:tcW w:w="4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4E7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牧高迪户外露营可调节坐躺两用折叠椅</w:t>
            </w:r>
          </w:p>
        </w:tc>
        <w:tc>
          <w:tcPr>
            <w:tcW w:w="31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539F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NX23665040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B01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0B3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r>
      <w:tr w14:paraId="68D54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3E0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5</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B3D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06990000000570</w:t>
            </w:r>
          </w:p>
        </w:tc>
        <w:tc>
          <w:tcPr>
            <w:tcW w:w="4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C14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美的除湿机12L</w:t>
            </w:r>
          </w:p>
        </w:tc>
        <w:tc>
          <w:tcPr>
            <w:tcW w:w="31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0C0E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CF12BD/N7-DO</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31F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B81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741B2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D2E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6</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600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06990000000555</w:t>
            </w:r>
          </w:p>
        </w:tc>
        <w:tc>
          <w:tcPr>
            <w:tcW w:w="4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7F9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美丽雅双刮免手洗推水平拖</w:t>
            </w:r>
          </w:p>
        </w:tc>
        <w:tc>
          <w:tcPr>
            <w:tcW w:w="3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5416E">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000000"/>
                <w:kern w:val="0"/>
                <w:sz w:val="20"/>
                <w:szCs w:val="20"/>
                <w:u w:val="none"/>
                <w:lang w:val="en-US" w:eastAsia="zh-CN" w:bidi="ar"/>
              </w:rPr>
              <w:t>HC080973 长37.5x宽10.5x组合杆长134cm拖杆1支/拖板1个/纤维拖布替换装2张</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F67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5B7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r>
      <w:tr w14:paraId="653E1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CE9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7</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C1B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06990000000556</w:t>
            </w:r>
          </w:p>
        </w:tc>
        <w:tc>
          <w:tcPr>
            <w:tcW w:w="4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7AE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艾美龙阿拉斯加IV运动杯750mL</w:t>
            </w:r>
          </w:p>
        </w:tc>
        <w:tc>
          <w:tcPr>
            <w:tcW w:w="31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D41B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750ml</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5A9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669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1A898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4CB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8</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E62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06990000000559</w:t>
            </w:r>
          </w:p>
        </w:tc>
        <w:tc>
          <w:tcPr>
            <w:tcW w:w="4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D1E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九阳绞肉机S25-LA780</w:t>
            </w:r>
          </w:p>
        </w:tc>
        <w:tc>
          <w:tcPr>
            <w:tcW w:w="31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B9A0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 L350W</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0E7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1D9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14:paraId="2B882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D1A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9</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469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06990000000561</w:t>
            </w:r>
          </w:p>
        </w:tc>
        <w:tc>
          <w:tcPr>
            <w:tcW w:w="4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251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米家无线吸尘器2 Lite</w:t>
            </w:r>
          </w:p>
        </w:tc>
        <w:tc>
          <w:tcPr>
            <w:tcW w:w="31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0F92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7"/>
                <w:rFonts w:hint="eastAsia" w:ascii="宋体" w:hAnsi="宋体" w:eastAsia="宋体" w:cs="宋体"/>
                <w:color w:val="000000"/>
                <w:sz w:val="20"/>
                <w:szCs w:val="20"/>
                <w:lang w:val="en-US" w:eastAsia="zh-CN" w:bidi="ar"/>
              </w:rPr>
              <w:t>产品型号：</w:t>
            </w:r>
            <w:r>
              <w:rPr>
                <w:rFonts w:hint="eastAsia" w:ascii="宋体" w:hAnsi="宋体" w:eastAsia="宋体" w:cs="宋体"/>
                <w:i w:val="0"/>
                <w:iCs w:val="0"/>
                <w:color w:val="000000"/>
                <w:kern w:val="0"/>
                <w:sz w:val="20"/>
                <w:szCs w:val="20"/>
                <w:u w:val="none"/>
                <w:lang w:val="en-US" w:eastAsia="zh-CN" w:bidi="ar"/>
              </w:rPr>
              <w:t>B204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EAF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0D6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07395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B74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0</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376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06990000000568</w:t>
            </w:r>
          </w:p>
        </w:tc>
        <w:tc>
          <w:tcPr>
            <w:tcW w:w="4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BBF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樱桃CGERRY</w:t>
            </w:r>
            <w:r>
              <w:rPr>
                <w:rFonts w:hint="eastAsia" w:ascii="宋体" w:hAnsi="宋体" w:eastAsia="宋体" w:cs="宋体"/>
                <w:i w:val="0"/>
                <w:iCs w:val="0"/>
                <w:color w:val="000000"/>
                <w:kern w:val="0"/>
                <w:sz w:val="20"/>
                <w:szCs w:val="20"/>
                <w:u w:val="none"/>
                <w:lang w:val="en-US" w:eastAsia="zh-CN" w:bidi="ar"/>
              </w:rPr>
              <w:t>键盘+罗技（G）鼠标</w:t>
            </w:r>
          </w:p>
        </w:tc>
        <w:tc>
          <w:tcPr>
            <w:tcW w:w="3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F2F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 xml:space="preserve">樱桃CHERRY </w:t>
            </w:r>
            <w:r>
              <w:rPr>
                <w:rFonts w:hint="eastAsia" w:ascii="宋体" w:hAnsi="宋体" w:eastAsia="宋体" w:cs="宋体"/>
                <w:i w:val="0"/>
                <w:iCs w:val="0"/>
                <w:color w:val="000000"/>
                <w:kern w:val="0"/>
                <w:sz w:val="20"/>
                <w:szCs w:val="20"/>
                <w:u w:val="none"/>
                <w:lang w:val="en-US" w:eastAsia="zh-CN" w:bidi="ar"/>
              </w:rPr>
              <w:t>XTRFY K37</w:t>
            </w:r>
            <w:r>
              <w:rPr>
                <w:rStyle w:val="17"/>
                <w:rFonts w:hint="eastAsia" w:ascii="宋体" w:hAnsi="宋体" w:eastAsia="宋体" w:cs="宋体"/>
                <w:color w:val="000000"/>
                <w:sz w:val="20"/>
                <w:szCs w:val="20"/>
                <w:lang w:val="en-US" w:eastAsia="zh-CN" w:bidi="ar"/>
              </w:rPr>
              <w:t>黑色</w:t>
            </w:r>
            <w:r>
              <w:rPr>
                <w:rStyle w:val="17"/>
                <w:rFonts w:hint="eastAsia" w:ascii="宋体" w:hAnsi="宋体" w:cs="宋体"/>
                <w:color w:val="000000"/>
                <w:sz w:val="20"/>
                <w:szCs w:val="20"/>
                <w:lang w:val="en-US" w:eastAsia="zh-CN" w:bidi="ar"/>
              </w:rPr>
              <w:t>+</w:t>
            </w:r>
            <w:r>
              <w:rPr>
                <w:rFonts w:hint="eastAsia" w:ascii="宋体" w:hAnsi="宋体" w:eastAsia="宋体" w:cs="宋体"/>
                <w:i w:val="0"/>
                <w:iCs w:val="0"/>
                <w:color w:val="000000"/>
                <w:kern w:val="0"/>
                <w:sz w:val="20"/>
                <w:szCs w:val="20"/>
                <w:u w:val="none"/>
                <w:lang w:val="en-US" w:eastAsia="zh-CN" w:bidi="ar"/>
              </w:rPr>
              <w:t>G102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F54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CBA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3EB6C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180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1</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E83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06990000000586</w:t>
            </w:r>
          </w:p>
        </w:tc>
        <w:tc>
          <w:tcPr>
            <w:tcW w:w="4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172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小米小爱音响Play</w:t>
            </w:r>
          </w:p>
        </w:tc>
        <w:tc>
          <w:tcPr>
            <w:tcW w:w="31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C8E7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L05B</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7D9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34D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14:paraId="086D5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B57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2</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27B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06990000000582</w:t>
            </w:r>
          </w:p>
        </w:tc>
        <w:tc>
          <w:tcPr>
            <w:tcW w:w="4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E82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云南白药超值装 445克</w:t>
            </w:r>
          </w:p>
        </w:tc>
        <w:tc>
          <w:tcPr>
            <w:tcW w:w="31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0199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180g留兰+185g劲爽+80g晨露/套</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62F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C57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r>
      <w:tr w14:paraId="09375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B7A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3</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3DA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06990000000583</w:t>
            </w:r>
          </w:p>
        </w:tc>
        <w:tc>
          <w:tcPr>
            <w:tcW w:w="4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6D1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苏泊尔保温壶家用大容量2L</w:t>
            </w:r>
          </w:p>
        </w:tc>
        <w:tc>
          <w:tcPr>
            <w:tcW w:w="31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FCB9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KC20KH510T</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4C2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FED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14:paraId="39D52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E2F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4</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4EE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06990000000572</w:t>
            </w:r>
          </w:p>
        </w:tc>
        <w:tc>
          <w:tcPr>
            <w:tcW w:w="4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7A6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骆驼户外便携式折叠桌</w:t>
            </w:r>
          </w:p>
        </w:tc>
        <w:tc>
          <w:tcPr>
            <w:tcW w:w="31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7BC6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7"/>
                <w:rFonts w:hint="eastAsia" w:ascii="宋体" w:hAnsi="宋体" w:eastAsia="宋体" w:cs="宋体"/>
                <w:color w:val="000000"/>
                <w:sz w:val="20"/>
                <w:szCs w:val="20"/>
                <w:lang w:val="en-US" w:eastAsia="zh-CN" w:bidi="ar"/>
              </w:rPr>
              <w:t>尺寸</w:t>
            </w:r>
            <w:r>
              <w:rPr>
                <w:rFonts w:hint="eastAsia" w:ascii="宋体" w:hAnsi="宋体" w:eastAsia="宋体" w:cs="宋体"/>
                <w:i w:val="0"/>
                <w:iCs w:val="0"/>
                <w:color w:val="000000"/>
                <w:kern w:val="0"/>
                <w:sz w:val="20"/>
                <w:szCs w:val="20"/>
                <w:u w:val="none"/>
                <w:lang w:val="en-US" w:eastAsia="zh-CN" w:bidi="ar"/>
              </w:rPr>
              <w:t>95*55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3A8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295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14:paraId="177FE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14286">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15</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8DC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06990000000565</w:t>
            </w:r>
          </w:p>
        </w:tc>
        <w:tc>
          <w:tcPr>
            <w:tcW w:w="4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512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华为手环11pro智能手环</w:t>
            </w:r>
          </w:p>
        </w:tc>
        <w:tc>
          <w:tcPr>
            <w:tcW w:w="3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FCE0C">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华为手环11pro</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061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E73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14:paraId="4A0A8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78151">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16</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576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06990000000581</w:t>
            </w:r>
          </w:p>
        </w:tc>
        <w:tc>
          <w:tcPr>
            <w:tcW w:w="4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60A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小绵羊夏洛特素雅棉四件套</w:t>
            </w:r>
          </w:p>
        </w:tc>
        <w:tc>
          <w:tcPr>
            <w:tcW w:w="31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B8E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混色 被套200*230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76A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F2F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0E3C2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E6187">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17</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C73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06990000000562</w:t>
            </w:r>
          </w:p>
        </w:tc>
        <w:tc>
          <w:tcPr>
            <w:tcW w:w="4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FDB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美的循环扇FGA25SXV</w:t>
            </w:r>
          </w:p>
        </w:tc>
        <w:tc>
          <w:tcPr>
            <w:tcW w:w="31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91ED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09E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C75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66FED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47836">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18</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054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06990000000571</w:t>
            </w:r>
          </w:p>
        </w:tc>
        <w:tc>
          <w:tcPr>
            <w:tcW w:w="4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ADB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小米（3C认证）金沙江充电宝磁吸超薄WPB1025S</w:t>
            </w:r>
          </w:p>
        </w:tc>
        <w:tc>
          <w:tcPr>
            <w:tcW w:w="31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72F7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10000mAh,45w</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56D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246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1567D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0476E">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19</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48D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06990000000567</w:t>
            </w:r>
          </w:p>
        </w:tc>
        <w:tc>
          <w:tcPr>
            <w:tcW w:w="4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7D5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苏泊尔高温洗脱烘一体全自动迷你洗衣机F2</w:t>
            </w:r>
          </w:p>
        </w:tc>
        <w:tc>
          <w:tcPr>
            <w:tcW w:w="3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18582">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SDBX3W-F2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BD9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023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33D79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72B66">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20</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FD2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06990000000566</w:t>
            </w:r>
          </w:p>
        </w:tc>
        <w:tc>
          <w:tcPr>
            <w:tcW w:w="4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123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苏泊尔电饭煲F50X96</w:t>
            </w:r>
          </w:p>
        </w:tc>
        <w:tc>
          <w:tcPr>
            <w:tcW w:w="31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F015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4.0L 1300W</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A2C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B26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bl>
    <w:p w14:paraId="32121CE6">
      <w:pPr>
        <w:rPr>
          <w:rFonts w:hint="default" w:eastAsia="宋体"/>
          <w:lang w:val="en-US" w:eastAsia="zh-CN"/>
        </w:rPr>
      </w:pPr>
    </w:p>
    <w:p w14:paraId="3C06393A">
      <w:pPr>
        <w:pStyle w:val="4"/>
        <w:rPr>
          <w:rFonts w:hint="eastAsia" w:ascii="Times New Roman" w:hAnsi="Times New Roman" w:eastAsia="宋体" w:cs="Times New Roman"/>
          <w:b w:val="0"/>
          <w:color w:val="000000"/>
          <w:sz w:val="21"/>
          <w:szCs w:val="24"/>
          <w:lang w:val="en-US" w:eastAsia="zh-CN" w:bidi="ar-SA"/>
        </w:rPr>
      </w:pPr>
      <w:r>
        <w:t>（二）技术及资质要求</w:t>
      </w:r>
    </w:p>
    <w:p w14:paraId="01FE0728">
      <w:pPr>
        <w:numPr>
          <w:ilvl w:val="0"/>
          <w:numId w:val="2"/>
        </w:numPr>
        <w:spacing w:before="0" w:beforeAutospacing="1" w:after="0" w:afterAutospacing="1"/>
        <w:ind w:left="720" w:hanging="360"/>
        <w:rPr>
          <w:rFonts w:hint="eastAsia" w:ascii="Times New Roman" w:hAnsi="Times New Roman" w:eastAsia="宋体" w:cs="Times New Roman"/>
          <w:b w:val="0"/>
          <w:color w:val="000000"/>
          <w:sz w:val="21"/>
          <w:szCs w:val="24"/>
          <w:lang w:val="en-US" w:eastAsia="zh-CN" w:bidi="ar-SA"/>
        </w:rPr>
      </w:pPr>
      <w:r>
        <w:rPr>
          <w:rFonts w:hint="eastAsia" w:ascii="Times New Roman" w:hAnsi="Times New Roman" w:eastAsia="宋体" w:cs="Times New Roman"/>
          <w:b/>
          <w:bCs/>
          <w:color w:val="000000"/>
          <w:sz w:val="21"/>
          <w:szCs w:val="24"/>
          <w:lang w:val="en-US" w:eastAsia="zh-CN" w:bidi="ar-SA"/>
        </w:rPr>
        <w:t>技术标准</w:t>
      </w:r>
      <w:r>
        <w:rPr>
          <w:rFonts w:hint="eastAsia" w:ascii="Times New Roman" w:hAnsi="Times New Roman" w:eastAsia="宋体" w:cs="Times New Roman"/>
          <w:b w:val="0"/>
          <w:color w:val="000000"/>
          <w:sz w:val="21"/>
          <w:szCs w:val="24"/>
          <w:lang w:val="en-US" w:eastAsia="zh-CN" w:bidi="ar-SA"/>
        </w:rPr>
        <w:t>：</w:t>
      </w:r>
      <w:r>
        <w:rPr>
          <w:rFonts w:hint="eastAsia" w:cs="Times New Roman"/>
          <w:b w:val="0"/>
          <w:color w:val="000000"/>
          <w:sz w:val="21"/>
          <w:szCs w:val="24"/>
          <w:lang w:val="en-US" w:eastAsia="zh-CN" w:bidi="ar-SA"/>
        </w:rPr>
        <w:t>所供产品保证</w:t>
      </w:r>
      <w:r>
        <w:t>全新正品，符合采购人技术及使用要求</w:t>
      </w:r>
      <w:r>
        <w:rPr>
          <w:rFonts w:hint="eastAsia"/>
          <w:lang w:eastAsia="zh-CN"/>
        </w:rPr>
        <w:t>，</w:t>
      </w:r>
      <w:r>
        <w:rPr>
          <w:rFonts w:hint="eastAsia"/>
          <w:lang w:val="en-US" w:eastAsia="zh-CN"/>
        </w:rPr>
        <w:t>详见附件2：奖品20项参考图</w:t>
      </w:r>
      <w:r>
        <w:t>。</w:t>
      </w:r>
    </w:p>
    <w:p w14:paraId="57C92BE1">
      <w:pPr>
        <w:numPr>
          <w:ilvl w:val="0"/>
          <w:numId w:val="2"/>
        </w:numPr>
        <w:spacing w:before="0" w:beforeAutospacing="1" w:after="0" w:afterAutospacing="1"/>
        <w:ind w:left="720" w:hanging="360"/>
      </w:pPr>
      <w:r>
        <w:rPr>
          <w:b/>
        </w:rPr>
        <w:t>报价要求</w:t>
      </w:r>
      <w:r>
        <w:t>：需完整填写品牌及型号。</w:t>
      </w:r>
      <w:bookmarkStart w:id="0" w:name="_GoBack"/>
      <w:bookmarkEnd w:id="0"/>
    </w:p>
    <w:p w14:paraId="727FAE77">
      <w:pPr>
        <w:numPr>
          <w:ilvl w:val="0"/>
          <w:numId w:val="2"/>
        </w:numPr>
        <w:spacing w:before="0" w:beforeAutospacing="1" w:after="0" w:afterAutospacing="1"/>
        <w:ind w:left="720" w:hanging="360"/>
      </w:pPr>
      <w:r>
        <w:rPr>
          <w:b/>
        </w:rPr>
        <w:t>资质文件</w:t>
      </w:r>
      <w:r>
        <w:t>：供应商必须具有合法有效的营业执照</w:t>
      </w:r>
      <w:r>
        <w:rPr>
          <w:rFonts w:hint="eastAsia"/>
          <w:lang w:eastAsia="zh-CN"/>
        </w:rPr>
        <w:t>，</w:t>
      </w:r>
      <w:r>
        <w:rPr>
          <w:rFonts w:hint="eastAsia"/>
          <w:lang w:val="en-US" w:eastAsia="zh-CN"/>
        </w:rPr>
        <w:t>报价时需提供</w:t>
      </w:r>
      <w:r>
        <w:t>。</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w:t>
      </w:r>
      <w:r>
        <w:rPr>
          <w:rFonts w:hint="eastAsia"/>
          <w:lang w:val="en-US" w:eastAsia="zh-CN"/>
        </w:rPr>
        <w:t>吴蓉</w:t>
      </w:r>
      <w:r>
        <w:t>，电话：</w:t>
      </w:r>
      <w:r>
        <w:rPr>
          <w:rFonts w:hint="eastAsia"/>
          <w:lang w:val="en-US" w:eastAsia="zh-CN"/>
        </w:rPr>
        <w:t>18061196611</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w:t>
      </w:r>
      <w:r>
        <w:rPr>
          <w:rFonts w:hint="eastAsia"/>
          <w:lang w:val="en-US" w:eastAsia="zh-CN"/>
        </w:rPr>
        <w:t>吴蓉18061196611</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1D48D955">
      <w:pPr>
        <w:jc w:val="right"/>
      </w:pP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日期：____年__月__日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327" w:right="1800" w:bottom="132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61A20"/>
    <w:rsid w:val="04A07128"/>
    <w:rsid w:val="0B1408EB"/>
    <w:rsid w:val="10F60887"/>
    <w:rsid w:val="11292A0B"/>
    <w:rsid w:val="12922C84"/>
    <w:rsid w:val="134678C7"/>
    <w:rsid w:val="147931F1"/>
    <w:rsid w:val="14D05D11"/>
    <w:rsid w:val="15386004"/>
    <w:rsid w:val="15F1304B"/>
    <w:rsid w:val="17920BDE"/>
    <w:rsid w:val="1C0D408C"/>
    <w:rsid w:val="1D7C655F"/>
    <w:rsid w:val="2217240B"/>
    <w:rsid w:val="228D7161"/>
    <w:rsid w:val="23B46092"/>
    <w:rsid w:val="247C629F"/>
    <w:rsid w:val="24920B54"/>
    <w:rsid w:val="24960418"/>
    <w:rsid w:val="24E05525"/>
    <w:rsid w:val="25290DD3"/>
    <w:rsid w:val="261638B5"/>
    <w:rsid w:val="2B8C00D9"/>
    <w:rsid w:val="2CBB73BF"/>
    <w:rsid w:val="2D5C4DA2"/>
    <w:rsid w:val="2D6D29C6"/>
    <w:rsid w:val="2E730AF8"/>
    <w:rsid w:val="2EEE0779"/>
    <w:rsid w:val="30DA11D4"/>
    <w:rsid w:val="345D6846"/>
    <w:rsid w:val="3EDA44ED"/>
    <w:rsid w:val="422624CB"/>
    <w:rsid w:val="4AC251FD"/>
    <w:rsid w:val="4AE1260F"/>
    <w:rsid w:val="4B2433A5"/>
    <w:rsid w:val="4BD96800"/>
    <w:rsid w:val="4C91717E"/>
    <w:rsid w:val="513A2283"/>
    <w:rsid w:val="58113834"/>
    <w:rsid w:val="58C66919"/>
    <w:rsid w:val="5A702373"/>
    <w:rsid w:val="5AEA6650"/>
    <w:rsid w:val="5FED582A"/>
    <w:rsid w:val="60681AA9"/>
    <w:rsid w:val="626F711E"/>
    <w:rsid w:val="6326564D"/>
    <w:rsid w:val="63F87D96"/>
    <w:rsid w:val="646E004B"/>
    <w:rsid w:val="64B90B25"/>
    <w:rsid w:val="694037F5"/>
    <w:rsid w:val="6CEC21B3"/>
    <w:rsid w:val="6DD76B71"/>
    <w:rsid w:val="7007308C"/>
    <w:rsid w:val="7174307B"/>
    <w:rsid w:val="76AE3CA2"/>
    <w:rsid w:val="785E6AE0"/>
    <w:rsid w:val="79E850A4"/>
    <w:rsid w:val="7A700AF5"/>
    <w:rsid w:val="7A995229"/>
    <w:rsid w:val="7B106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Hyperlink"/>
    <w:basedOn w:val="6"/>
    <w:qFormat/>
    <w:uiPriority w:val="0"/>
    <w:rPr>
      <w:color w:val="0000FF"/>
      <w:u w:val="single"/>
    </w:rPr>
  </w:style>
  <w:style w:type="character" w:customStyle="1" w:styleId="8">
    <w:name w:val="font91"/>
    <w:basedOn w:val="6"/>
    <w:qFormat/>
    <w:uiPriority w:val="0"/>
    <w:rPr>
      <w:rFonts w:hint="eastAsia" w:ascii="宋体" w:hAnsi="宋体" w:eastAsia="宋体" w:cs="宋体"/>
      <w:color w:val="000000"/>
      <w:sz w:val="16"/>
      <w:szCs w:val="16"/>
      <w:u w:val="none"/>
    </w:rPr>
  </w:style>
  <w:style w:type="character" w:customStyle="1" w:styleId="9">
    <w:name w:val="font101"/>
    <w:basedOn w:val="6"/>
    <w:qFormat/>
    <w:uiPriority w:val="0"/>
    <w:rPr>
      <w:rFonts w:hint="default" w:ascii="Times New Roman" w:hAnsi="Times New Roman" w:cs="Times New Roman"/>
      <w:color w:val="000000"/>
      <w:sz w:val="16"/>
      <w:szCs w:val="16"/>
      <w:u w:val="none"/>
    </w:rPr>
  </w:style>
  <w:style w:type="character" w:customStyle="1" w:styleId="10">
    <w:name w:val="font41"/>
    <w:basedOn w:val="6"/>
    <w:qFormat/>
    <w:uiPriority w:val="0"/>
    <w:rPr>
      <w:rFonts w:hint="eastAsia" w:ascii="宋体" w:hAnsi="宋体" w:eastAsia="宋体" w:cs="宋体"/>
      <w:color w:val="000000"/>
      <w:sz w:val="18"/>
      <w:szCs w:val="18"/>
      <w:u w:val="none"/>
    </w:rPr>
  </w:style>
  <w:style w:type="character" w:customStyle="1" w:styleId="11">
    <w:name w:val="font112"/>
    <w:basedOn w:val="6"/>
    <w:qFormat/>
    <w:uiPriority w:val="0"/>
    <w:rPr>
      <w:rFonts w:hint="eastAsia" w:ascii="宋体" w:hAnsi="宋体" w:eastAsia="宋体" w:cs="宋体"/>
      <w:color w:val="000000"/>
      <w:sz w:val="14"/>
      <w:szCs w:val="14"/>
      <w:u w:val="none"/>
    </w:rPr>
  </w:style>
  <w:style w:type="character" w:customStyle="1" w:styleId="12">
    <w:name w:val="font21"/>
    <w:basedOn w:val="6"/>
    <w:qFormat/>
    <w:uiPriority w:val="0"/>
    <w:rPr>
      <w:rFonts w:hint="eastAsia" w:ascii="宋体" w:hAnsi="宋体" w:eastAsia="宋体" w:cs="宋体"/>
      <w:color w:val="000000"/>
      <w:sz w:val="18"/>
      <w:szCs w:val="18"/>
      <w:u w:val="none"/>
    </w:rPr>
  </w:style>
  <w:style w:type="character" w:customStyle="1" w:styleId="13">
    <w:name w:val="font31"/>
    <w:basedOn w:val="6"/>
    <w:qFormat/>
    <w:uiPriority w:val="0"/>
    <w:rPr>
      <w:rFonts w:hint="default" w:ascii="Times New Roman" w:hAnsi="Times New Roman" w:cs="Times New Roman"/>
      <w:color w:val="000000"/>
      <w:sz w:val="18"/>
      <w:szCs w:val="18"/>
      <w:u w:val="none"/>
    </w:rPr>
  </w:style>
  <w:style w:type="character" w:customStyle="1" w:styleId="14">
    <w:name w:val="font11"/>
    <w:basedOn w:val="6"/>
    <w:qFormat/>
    <w:uiPriority w:val="0"/>
    <w:rPr>
      <w:rFonts w:hint="default" w:ascii="Times New Roman" w:hAnsi="Times New Roman" w:cs="Times New Roman"/>
      <w:color w:val="000000"/>
      <w:sz w:val="18"/>
      <w:szCs w:val="18"/>
      <w:u w:val="none"/>
    </w:rPr>
  </w:style>
  <w:style w:type="character" w:customStyle="1" w:styleId="15">
    <w:name w:val="font81"/>
    <w:basedOn w:val="6"/>
    <w:qFormat/>
    <w:uiPriority w:val="0"/>
    <w:rPr>
      <w:rFonts w:hint="eastAsia" w:ascii="宋体" w:hAnsi="宋体" w:eastAsia="宋体" w:cs="宋体"/>
      <w:color w:val="000000"/>
      <w:sz w:val="18"/>
      <w:szCs w:val="18"/>
      <w:u w:val="none"/>
    </w:rPr>
  </w:style>
  <w:style w:type="character" w:customStyle="1" w:styleId="16">
    <w:name w:val="font71"/>
    <w:basedOn w:val="6"/>
    <w:qFormat/>
    <w:uiPriority w:val="0"/>
    <w:rPr>
      <w:rFonts w:hint="default" w:ascii="Times New Roman" w:hAnsi="Times New Roman" w:cs="Times New Roman"/>
      <w:color w:val="000000"/>
      <w:sz w:val="18"/>
      <w:szCs w:val="18"/>
      <w:u w:val="none"/>
    </w:rPr>
  </w:style>
  <w:style w:type="character" w:customStyle="1" w:styleId="17">
    <w:name w:val="font51"/>
    <w:basedOn w:val="6"/>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2339</Words>
  <Characters>3077</Characters>
  <Lines>0</Lines>
  <Paragraphs>0</Paragraphs>
  <TotalTime>11</TotalTime>
  <ScaleCrop>false</ScaleCrop>
  <LinksUpToDate>false</LinksUpToDate>
  <CharactersWithSpaces>3109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茸茸</cp:lastModifiedBy>
  <cp:lastPrinted>2026-01-13T08:37:00Z</cp:lastPrinted>
  <dcterms:modified xsi:type="dcterms:W3CDTF">2026-07-07T09:15:50Z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eyJoZGlkIjoiZTE3ZDMxMDM3NzAyZTcyMjNhMzkyMGViYWZkMGQ3ZTAiLCJ1c2VySWQiOiI0NDU0MDc5OTgifQ==</vt:lpwstr>
  </property>
  <property fmtid="{D5CDD505-2E9C-101B-9397-08002B2CF9AE}" pid="4" name="ICV">
    <vt:lpwstr>AC08B15DEC824E5996F0D7D741009FFB_12</vt:lpwstr>
  </property>
</Properties>
</file>