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highlight w:val="none"/>
        </w:rPr>
      </w:pPr>
      <w:r>
        <w:rPr>
          <w:b/>
        </w:rPr>
        <w:t>项目名称</w:t>
      </w:r>
      <w:r>
        <w:t>：</w:t>
      </w:r>
      <w:r>
        <w:rPr>
          <w:rFonts w:hint="eastAsia"/>
          <w:highlight w:val="none"/>
          <w:lang w:val="en-US" w:eastAsia="zh-CN"/>
        </w:rPr>
        <w:t>沉淀法白炭黑10吨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highlight w:val="none"/>
        </w:rPr>
      </w:pPr>
      <w:r>
        <w:rPr>
          <w:b/>
          <w:highlight w:val="none"/>
        </w:rPr>
        <w:t>采</w:t>
      </w:r>
      <w:r>
        <w:rPr>
          <w:rFonts w:hint="eastAsia"/>
          <w:b/>
          <w:highlight w:val="none"/>
          <w:lang w:val="en-US" w:eastAsia="zh-CN"/>
        </w:rPr>
        <w:t xml:space="preserve"> </w:t>
      </w:r>
      <w:r>
        <w:rPr>
          <w:b/>
          <w:highlight w:val="none"/>
        </w:rPr>
        <w:t>购</w:t>
      </w:r>
      <w:r>
        <w:rPr>
          <w:rFonts w:hint="eastAsia"/>
          <w:b/>
          <w:highlight w:val="none"/>
          <w:lang w:val="en-US" w:eastAsia="zh-CN"/>
        </w:rPr>
        <w:t xml:space="preserve"> </w:t>
      </w:r>
      <w:r>
        <w:rPr>
          <w:b/>
          <w:highlight w:val="none"/>
        </w:rPr>
        <w:t>人</w:t>
      </w:r>
      <w:r>
        <w:rPr>
          <w:highlight w:val="none"/>
        </w:rPr>
        <w:t>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报价截止与评审时间</w:t>
      </w:r>
      <w:r>
        <w:rPr>
          <w:rFonts w:hint="eastAsia"/>
          <w:highlight w:val="none"/>
          <w:lang w:val="en-US" w:eastAsia="zh-CN"/>
        </w:rPr>
        <w:t>：2026年8月18日9:30（北京时间）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评审地点</w:t>
      </w:r>
      <w:r>
        <w:rPr>
          <w:rFonts w:hint="eastAsia"/>
          <w:highlight w:val="none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交货时间：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2026年</w:t>
      </w:r>
      <w:r>
        <w:rPr>
          <w:rFonts w:hint="eastAsia" w:cs="Times New Roman"/>
          <w:highlight w:val="none"/>
          <w:lang w:val="en-US" w:eastAsia="zh-CN"/>
        </w:rPr>
        <w:t>8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月</w:t>
      </w:r>
      <w:r>
        <w:rPr>
          <w:rFonts w:hint="eastAsia" w:cs="Times New Roman"/>
          <w:highlight w:val="none"/>
          <w:lang w:val="en-US" w:eastAsia="zh-CN"/>
        </w:rPr>
        <w:t>25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日前到货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7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28"/>
        <w:gridCol w:w="1170"/>
        <w:gridCol w:w="2565"/>
        <w:gridCol w:w="1305"/>
        <w:gridCol w:w="1251"/>
      </w:tblGrid>
      <w:tr w14:paraId="29FF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tblHeader/>
          <w:jc w:val="center"/>
        </w:trPr>
        <w:tc>
          <w:tcPr>
            <w:tcW w:w="2228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170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2565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1251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3748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2228" w:type="dxa"/>
            <w:tcMar>
              <w:left w:w="108" w:type="dxa"/>
              <w:right w:w="108" w:type="dxa"/>
            </w:tcMar>
            <w:vAlign w:val="center"/>
          </w:tcPr>
          <w:p w14:paraId="20F6AA68">
            <w:pPr>
              <w:spacing w:line="440" w:lineRule="exact"/>
              <w:jc w:val="center"/>
              <w:rPr>
                <w:rFonts w:hint="eastAsia"/>
                <w:sz w:val="18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04010300000039</w:t>
            </w:r>
          </w:p>
        </w:tc>
        <w:tc>
          <w:tcPr>
            <w:tcW w:w="117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956F51">
            <w:pPr>
              <w:spacing w:line="440" w:lineRule="exact"/>
              <w:jc w:val="center"/>
              <w:rPr>
                <w:rFonts w:hint="eastAsia"/>
                <w:sz w:val="18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  <w:t>白炭黑</w:t>
            </w:r>
          </w:p>
        </w:tc>
        <w:tc>
          <w:tcPr>
            <w:tcW w:w="256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03C06D">
            <w:pPr>
              <w:tabs>
                <w:tab w:val="left" w:pos="1719"/>
              </w:tabs>
              <w:adjustRightInd w:val="0"/>
              <w:snapToGrid w:val="0"/>
              <w:spacing w:line="600" w:lineRule="exact"/>
              <w:jc w:val="center"/>
              <w:rPr>
                <w:rFonts w:hint="eastAsia"/>
                <w:sz w:val="18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2"/>
                <w:szCs w:val="22"/>
                <w:highlight w:val="none"/>
              </w:rPr>
              <w:t>中位粒径≤8um，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超细</w:t>
            </w:r>
          </w:p>
        </w:tc>
        <w:tc>
          <w:tcPr>
            <w:tcW w:w="130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E75E1D">
            <w:pPr>
              <w:tabs>
                <w:tab w:val="left" w:pos="1719"/>
              </w:tabs>
              <w:adjustRightInd w:val="0"/>
              <w:snapToGrid w:val="0"/>
              <w:spacing w:line="600" w:lineRule="exact"/>
              <w:jc w:val="center"/>
              <w:rPr>
                <w:rFonts w:hint="eastAsia"/>
                <w:sz w:val="18"/>
                <w:szCs w:val="21"/>
                <w:lang w:val="en-US" w:eastAsia="zh-CN"/>
              </w:rPr>
            </w:pPr>
            <w:r>
              <w:rPr>
                <w:rFonts w:hint="eastAsia"/>
                <w:sz w:val="18"/>
                <w:szCs w:val="21"/>
                <w:lang w:val="en-US" w:eastAsia="zh-CN"/>
              </w:rPr>
              <w:t>吨</w:t>
            </w:r>
          </w:p>
        </w:tc>
        <w:tc>
          <w:tcPr>
            <w:tcW w:w="125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718136">
            <w:pPr>
              <w:tabs>
                <w:tab w:val="left" w:pos="1719"/>
              </w:tabs>
              <w:adjustRightInd w:val="0"/>
              <w:snapToGrid w:val="0"/>
              <w:spacing w:line="600" w:lineRule="exact"/>
              <w:jc w:val="center"/>
              <w:rPr>
                <w:rFonts w:hint="default"/>
                <w:sz w:val="18"/>
                <w:szCs w:val="21"/>
                <w:lang w:val="en-US" w:eastAsia="zh-CN"/>
              </w:rPr>
            </w:pPr>
            <w:r>
              <w:rPr>
                <w:rFonts w:hint="eastAsia"/>
                <w:sz w:val="18"/>
                <w:szCs w:val="21"/>
                <w:lang w:val="en-US" w:eastAsia="zh-CN"/>
              </w:rPr>
              <w:t>10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470E3732">
      <w:pPr>
        <w:adjustRightInd w:val="0"/>
        <w:snapToGrid w:val="0"/>
        <w:spacing w:line="600" w:lineRule="exact"/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 w:cs="Times New Roman"/>
          <w:lang w:val="en-US" w:eastAsia="zh-CN"/>
        </w:rPr>
        <w:t>1.</w:t>
      </w:r>
      <w:r>
        <w:rPr>
          <w:rFonts w:hint="eastAsia" w:cs="Times New Roman"/>
          <w:b/>
          <w:bCs/>
          <w:lang w:val="en-US" w:eastAsia="zh-CN"/>
        </w:rPr>
        <w:t>技术标准</w:t>
      </w:r>
      <w:r>
        <w:rPr>
          <w:rFonts w:hint="eastAsia" w:cs="Times New Roman"/>
          <w:lang w:val="en-US" w:eastAsia="zh-CN"/>
        </w:rPr>
        <w:t>：</w:t>
      </w:r>
      <w:r>
        <w:rPr>
          <w:rFonts w:hint="eastAsia"/>
          <w:lang w:val="en-US" w:eastAsia="zh-CN"/>
        </w:rPr>
        <w:t>标的物必须符合HG/T3061-2020产品标准，随货提供产品检测报告。</w:t>
      </w:r>
    </w:p>
    <w:p w14:paraId="3F10F4F3">
      <w:pPr>
        <w:tabs>
          <w:tab w:val="left" w:pos="1719"/>
        </w:tabs>
        <w:adjustRightInd w:val="0"/>
        <w:snapToGrid w:val="0"/>
        <w:spacing w:line="600" w:lineRule="exact"/>
        <w:ind w:firstLine="422" w:firstLineChars="200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>2.包装要求：</w:t>
      </w:r>
      <w:r>
        <w:rPr>
          <w:rFonts w:hint="eastAsia"/>
          <w:lang w:val="en-US" w:eastAsia="zh-CN"/>
        </w:rPr>
        <w:t>标的物要求15kg/袋，</w:t>
      </w:r>
      <w:r>
        <w:rPr>
          <w:rFonts w:hint="eastAsia"/>
          <w:b/>
          <w:bCs/>
          <w:u w:val="single"/>
          <w:lang w:val="en-US" w:eastAsia="zh-CN"/>
        </w:rPr>
        <w:t>采用托盘分装，每托≤10层，不可超高</w:t>
      </w:r>
      <w:r>
        <w:rPr>
          <w:rFonts w:hint="eastAsia"/>
          <w:lang w:val="en-US" w:eastAsia="zh-CN"/>
        </w:rPr>
        <w:t>，包装完好，标识清楚。</w:t>
      </w:r>
    </w:p>
    <w:p w14:paraId="57C92BE1">
      <w:pPr>
        <w:numPr>
          <w:ilvl w:val="0"/>
          <w:numId w:val="0"/>
        </w:numPr>
        <w:spacing w:before="0" w:beforeAutospacing="1" w:after="0" w:afterAutospacing="1"/>
        <w:ind w:firstLine="422" w:firstLineChars="200"/>
      </w:pPr>
      <w:r>
        <w:rPr>
          <w:rFonts w:hint="eastAsia"/>
          <w:b/>
          <w:lang w:val="en-US" w:eastAsia="zh-CN"/>
        </w:rPr>
        <w:t>3.</w:t>
      </w:r>
      <w:r>
        <w:rPr>
          <w:b/>
        </w:rPr>
        <w:t>报价要求</w:t>
      </w:r>
      <w:r>
        <w:t>：需完整填写品牌及型号。</w:t>
      </w:r>
    </w:p>
    <w:p w14:paraId="57A652EA">
      <w:pPr>
        <w:numPr>
          <w:ilvl w:val="0"/>
          <w:numId w:val="0"/>
        </w:numPr>
        <w:spacing w:before="0" w:beforeAutospacing="1" w:after="0" w:afterAutospacing="1"/>
        <w:ind w:left="360" w:leftChars="0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>4.</w:t>
      </w:r>
      <w:r>
        <w:rPr>
          <w:b/>
        </w:rPr>
        <w:t>资质文件</w:t>
      </w:r>
      <w:r>
        <w:t>：</w:t>
      </w:r>
      <w:r>
        <w:rPr>
          <w:rFonts w:hint="eastAsia"/>
          <w:lang w:val="en-US" w:eastAsia="zh-CN"/>
        </w:rPr>
        <w:t>需提供营业执照</w:t>
      </w:r>
    </w:p>
    <w:p w14:paraId="2B5838B8">
      <w:pPr>
        <w:numPr>
          <w:ilvl w:val="0"/>
          <w:numId w:val="0"/>
        </w:numPr>
        <w:spacing w:before="0" w:beforeAutospacing="1" w:after="0" w:afterAutospacing="1"/>
        <w:ind w:left="360" w:leftChars="0"/>
        <w:rPr>
          <w:rFonts w:hint="default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kern w:val="0"/>
          <w:sz w:val="21"/>
          <w:szCs w:val="24"/>
          <w:lang w:val="en-US" w:eastAsia="zh-CN" w:bidi="ar-SA"/>
        </w:rPr>
        <w:t>5.样品要求：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1"/>
          <w:szCs w:val="24"/>
          <w:lang w:val="en-US" w:eastAsia="zh-CN" w:bidi="ar-SA"/>
        </w:rPr>
        <w:t>有意向合作的新供应商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1"/>
          <w:szCs w:val="24"/>
          <w:lang w:val="en-US" w:eastAsia="zh-CN" w:bidi="ar-SA"/>
        </w:rPr>
        <w:t>需在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1"/>
          <w:szCs w:val="24"/>
          <w:lang w:val="en-US" w:eastAsia="zh-CN" w:bidi="ar-SA"/>
        </w:rPr>
        <w:t>评审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1"/>
          <w:szCs w:val="24"/>
          <w:lang w:val="en-US" w:eastAsia="zh-CN" w:bidi="ar-SA"/>
        </w:rPr>
        <w:t>前将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1"/>
          <w:szCs w:val="24"/>
          <w:lang w:val="en-US" w:eastAsia="zh-CN" w:bidi="ar-SA"/>
        </w:rPr>
        <w:t>500g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1"/>
          <w:szCs w:val="24"/>
          <w:lang w:val="en-US" w:eastAsia="zh-CN" w:bidi="ar-SA"/>
        </w:rPr>
        <w:t>样品送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1"/>
          <w:szCs w:val="24"/>
          <w:lang w:val="en-US" w:eastAsia="zh-CN" w:bidi="ar-SA"/>
        </w:rPr>
        <w:t>采购人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1"/>
          <w:szCs w:val="24"/>
          <w:lang w:val="en-US" w:eastAsia="zh-CN" w:bidi="ar-SA"/>
        </w:rPr>
        <w:t>检测，检测合格后方可报价，否则报价无效。样品联系人：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1"/>
          <w:szCs w:val="24"/>
          <w:lang w:val="en-US" w:eastAsia="zh-CN" w:bidi="ar-SA"/>
        </w:rPr>
        <w:t>董建平，电话13815152306。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1"/>
          <w:szCs w:val="24"/>
          <w:u w:val="single"/>
          <w:lang w:val="en-US" w:eastAsia="zh-CN" w:bidi="ar-SA"/>
        </w:rPr>
        <w:t>样品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1"/>
          <w:szCs w:val="24"/>
          <w:u w:val="single"/>
          <w:lang w:val="en-US" w:eastAsia="zh-CN" w:bidi="ar-SA"/>
        </w:rPr>
        <w:t>接收截止时间：202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1"/>
          <w:szCs w:val="24"/>
          <w:u w:val="single"/>
          <w:lang w:val="en-US" w:eastAsia="zh-CN" w:bidi="ar-SA"/>
        </w:rPr>
        <w:t>6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1"/>
          <w:szCs w:val="24"/>
          <w:u w:val="single"/>
          <w:lang w:val="en-US" w:eastAsia="zh-CN" w:bidi="ar-SA"/>
        </w:rPr>
        <w:t>年</w:t>
      </w:r>
      <w:r>
        <w:rPr>
          <w:rFonts w:hint="eastAsia" w:cs="Times New Roman"/>
          <w:b/>
          <w:bCs/>
          <w:color w:val="000000"/>
          <w:kern w:val="0"/>
          <w:sz w:val="21"/>
          <w:szCs w:val="24"/>
          <w:u w:val="single"/>
          <w:lang w:val="en-US" w:eastAsia="zh-CN" w:bidi="ar-SA"/>
        </w:rPr>
        <w:t>8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1"/>
          <w:szCs w:val="24"/>
          <w:highlight w:val="none"/>
          <w:u w:val="single"/>
          <w:lang w:val="en-US" w:eastAsia="zh-CN" w:bidi="ar-SA"/>
        </w:rPr>
        <w:t>月</w:t>
      </w:r>
      <w:r>
        <w:rPr>
          <w:rFonts w:hint="eastAsia" w:cs="Times New Roman"/>
          <w:b/>
          <w:bCs/>
          <w:color w:val="000000"/>
          <w:kern w:val="0"/>
          <w:sz w:val="21"/>
          <w:szCs w:val="24"/>
          <w:highlight w:val="none"/>
          <w:u w:val="single"/>
          <w:lang w:val="en-US" w:eastAsia="zh-CN" w:bidi="ar-SA"/>
        </w:rPr>
        <w:t>17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1"/>
          <w:szCs w:val="24"/>
          <w:highlight w:val="none"/>
          <w:u w:val="single"/>
          <w:lang w:val="en-US" w:eastAsia="zh-CN" w:bidi="ar-SA"/>
        </w:rPr>
        <w:t>日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1"/>
          <w:szCs w:val="24"/>
          <w:u w:val="single"/>
          <w:lang w:val="en-US" w:eastAsia="zh-CN" w:bidi="ar-SA"/>
        </w:rPr>
        <w:t>10:00（北京时间）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1"/>
          <w:szCs w:val="24"/>
          <w:lang w:val="en-US" w:eastAsia="zh-CN" w:bidi="ar-SA"/>
        </w:rPr>
        <w:t>。未按时提交或审核不通过者，其报价将被视为无效。</w:t>
      </w: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60</w:t>
      </w:r>
      <w:r>
        <w:t>日内支付。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蒋璇</w:t>
      </w:r>
      <w:r>
        <w:t>，电话：1</w:t>
      </w:r>
      <w:r>
        <w:rPr>
          <w:rFonts w:hint="eastAsia"/>
          <w:lang w:val="en-US" w:eastAsia="zh-CN"/>
        </w:rPr>
        <w:t>8651276811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蒋  璇18651276811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2BFC45E3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技术联系人：</w:t>
      </w:r>
      <w:r>
        <w:rPr>
          <w:rFonts w:hint="eastAsia"/>
          <w:lang w:val="en-US" w:eastAsia="zh-CN"/>
        </w:rPr>
        <w:t>董建</w:t>
      </w:r>
      <w:r>
        <w:rPr>
          <w:rFonts w:hint="eastAsia"/>
          <w:b w:val="0"/>
          <w:bCs w:val="0"/>
          <w:lang w:val="en-US" w:eastAsia="zh-CN"/>
        </w:rPr>
        <w:t>平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1"/>
          <w:szCs w:val="24"/>
          <w:lang w:val="en-US" w:eastAsia="zh-CN" w:bidi="ar-SA"/>
        </w:rPr>
        <w:t>13815152306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</w:t>
      </w:r>
      <w:r>
        <w:rPr>
          <w:rFonts w:hint="eastAsia"/>
          <w:lang w:val="en-US" w:eastAsia="zh-CN"/>
        </w:rPr>
        <w:t xml:space="preserve">  </w:t>
      </w:r>
      <w:r>
        <w:t>云13913442555</w:t>
      </w:r>
    </w:p>
    <w:p w14:paraId="21BF4B68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</w:t>
      </w:r>
      <w:r>
        <w:rPr>
          <w:rFonts w:hint="eastAsia"/>
          <w:lang w:val="en-US" w:eastAsia="zh-CN"/>
        </w:rPr>
        <w:t>0.5</w:t>
      </w:r>
      <w:r>
        <w:t>%支付违约金；</w:t>
      </w:r>
      <w:r>
        <w:rPr>
          <w:rFonts w:hint="eastAsia"/>
          <w:lang w:val="en-US" w:eastAsia="zh-CN"/>
        </w:rPr>
        <w:t>超过</w:t>
      </w:r>
      <w:r>
        <w:t>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日期：____年__月__日</w:t>
      </w:r>
    </w:p>
    <w:p w14:paraId="3A4F3A57">
      <w:pPr>
        <w:jc w:val="right"/>
      </w:pPr>
      <w:bookmarkStart w:id="0" w:name="_GoBack"/>
      <w:bookmarkEnd w:id="0"/>
      <w:r>
        <w:br w:type="page"/>
      </w:r>
    </w:p>
    <w:p w14:paraId="2E629C24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56083B5">
      <w:pPr>
        <w:pStyle w:val="3"/>
        <w:jc w:val="center"/>
      </w:pPr>
      <w:r>
        <w:t>报价函</w:t>
      </w:r>
    </w:p>
    <w:p w14:paraId="58D07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江苏索普化工股份有限公司</w:t>
      </w:r>
      <w:r>
        <w:t>：</w:t>
      </w:r>
    </w:p>
    <w:p w14:paraId="03DF5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（报价单位全称）授权（全权代表姓名、职务）为全权代表，参加贵方公开询比价活动，报价如下：</w:t>
      </w:r>
    </w:p>
    <w:p w14:paraId="6CE0F6C1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  <w:rPr>
          <w:u w:val="single"/>
        </w:rPr>
      </w:pPr>
      <w:r>
        <w:rPr>
          <w:b/>
        </w:rPr>
        <w:t>项目</w:t>
      </w:r>
      <w:r>
        <w:rPr>
          <w:rFonts w:hint="eastAsia"/>
          <w:b/>
          <w:lang w:val="en-US" w:eastAsia="zh-CN"/>
        </w:rPr>
        <w:t>单价</w:t>
      </w:r>
      <w:r>
        <w:rPr>
          <w:b/>
        </w:rPr>
        <w:t>（含税）</w:t>
      </w:r>
      <w:r>
        <w:t>：</w:t>
      </w:r>
      <w:r>
        <w:rPr>
          <w:rFonts w:hint="eastAsia"/>
          <w:u w:val="single"/>
          <w:lang w:val="en-US" w:eastAsia="zh-CN"/>
        </w:rPr>
        <w:t xml:space="preserve">             </w:t>
      </w:r>
      <w:r>
        <w:rPr>
          <w:rFonts w:hint="eastAsia"/>
          <w:u w:val="none"/>
          <w:lang w:val="en-US" w:eastAsia="zh-CN"/>
        </w:rPr>
        <w:t>；</w:t>
      </w:r>
    </w:p>
    <w:p w14:paraId="5AB6199D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  <w:rPr>
          <w:u w:val="single"/>
        </w:rPr>
      </w:pPr>
      <w:r>
        <w:rPr>
          <w:rFonts w:hint="eastAsia"/>
          <w:b/>
          <w:lang w:val="en-US" w:eastAsia="zh-CN"/>
        </w:rPr>
        <w:t>总价</w:t>
      </w:r>
      <w:r>
        <w:t>（大写）</w:t>
      </w:r>
      <w:r>
        <w:rPr>
          <w:rFonts w:hint="eastAsia"/>
          <w:u w:val="single"/>
          <w:lang w:val="en-US" w:eastAsia="zh-CN"/>
        </w:rPr>
        <w:t xml:space="preserve">                    </w:t>
      </w:r>
      <w:r>
        <w:rPr>
          <w:u w:val="none"/>
        </w:rPr>
        <w:t>元人民币；税率</w:t>
      </w:r>
      <w:r>
        <w:rPr>
          <w:rFonts w:hint="eastAsia"/>
          <w:u w:val="single"/>
          <w:lang w:val="en-US" w:eastAsia="zh-CN"/>
        </w:rPr>
        <w:t xml:space="preserve">   </w:t>
      </w:r>
      <w:r>
        <w:rPr>
          <w:u w:val="none"/>
        </w:rPr>
        <w:t>%。</w:t>
      </w:r>
    </w:p>
    <w:p w14:paraId="167DA178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交货时间</w:t>
      </w:r>
      <w:r>
        <w:t>：________________________。</w:t>
      </w:r>
    </w:p>
    <w:p w14:paraId="7E6B970D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愿意提供与报价相关的所有数据、资料，理解贵方无义务接受最低价或任何报价。</w:t>
      </w:r>
    </w:p>
    <w:p w14:paraId="6B11732D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不接受项</w:t>
      </w:r>
      <w:r>
        <w:t>：________________________。</w:t>
      </w:r>
    </w:p>
    <w:p w14:paraId="1D8C7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全权代表（签字）：______</w:t>
      </w:r>
      <w:r>
        <w:rPr>
          <w:u w:val="single"/>
        </w:rPr>
        <w:t>_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u w:val="single"/>
        </w:rPr>
        <w:t xml:space="preserve">_ </w:t>
      </w:r>
      <w:r>
        <w:t>联系电话：________</w:t>
      </w:r>
    </w:p>
    <w:p w14:paraId="00829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报价单位（盖章）：______</w:t>
      </w:r>
      <w:r>
        <w:rPr>
          <w:u w:val="single"/>
        </w:rPr>
        <w:t xml:space="preserve">__ </w:t>
      </w:r>
      <w:r>
        <w:rPr>
          <w:rFonts w:hint="eastAsia"/>
          <w:lang w:val="en-US" w:eastAsia="zh-CN"/>
        </w:rPr>
        <w:t xml:space="preserve"> </w:t>
      </w:r>
      <w:r>
        <w:t>日期：____年__月__日</w:t>
      </w:r>
    </w:p>
    <w:p w14:paraId="05825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2BDC4C9"/>
    <w:p w14:paraId="7CC6AC9C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57051D0"/>
    <w:rsid w:val="0A2B5B49"/>
    <w:rsid w:val="0B1408EB"/>
    <w:rsid w:val="0B645442"/>
    <w:rsid w:val="10463763"/>
    <w:rsid w:val="12922C84"/>
    <w:rsid w:val="134678C7"/>
    <w:rsid w:val="147931F1"/>
    <w:rsid w:val="14D05D11"/>
    <w:rsid w:val="15386004"/>
    <w:rsid w:val="15F1304B"/>
    <w:rsid w:val="17920BDE"/>
    <w:rsid w:val="199618D0"/>
    <w:rsid w:val="1BF123F8"/>
    <w:rsid w:val="1C0D408C"/>
    <w:rsid w:val="1D7C655F"/>
    <w:rsid w:val="1DC52015"/>
    <w:rsid w:val="228D7161"/>
    <w:rsid w:val="247C629F"/>
    <w:rsid w:val="24960418"/>
    <w:rsid w:val="24E05525"/>
    <w:rsid w:val="250A44A9"/>
    <w:rsid w:val="2B8C00D9"/>
    <w:rsid w:val="2D6D29C6"/>
    <w:rsid w:val="2E730AF8"/>
    <w:rsid w:val="2EEE0779"/>
    <w:rsid w:val="30DA11D4"/>
    <w:rsid w:val="30FE2F92"/>
    <w:rsid w:val="34202B9D"/>
    <w:rsid w:val="35042CC3"/>
    <w:rsid w:val="437A6944"/>
    <w:rsid w:val="47FC2F22"/>
    <w:rsid w:val="48895562"/>
    <w:rsid w:val="4AC251FD"/>
    <w:rsid w:val="4AE1260F"/>
    <w:rsid w:val="4BD96800"/>
    <w:rsid w:val="4D4818A9"/>
    <w:rsid w:val="513A2283"/>
    <w:rsid w:val="515A441A"/>
    <w:rsid w:val="541106A9"/>
    <w:rsid w:val="58113834"/>
    <w:rsid w:val="5A702373"/>
    <w:rsid w:val="5FED582A"/>
    <w:rsid w:val="60681AA9"/>
    <w:rsid w:val="61097930"/>
    <w:rsid w:val="626F711E"/>
    <w:rsid w:val="6326564D"/>
    <w:rsid w:val="63F87D96"/>
    <w:rsid w:val="640E633E"/>
    <w:rsid w:val="64B90B25"/>
    <w:rsid w:val="694037F5"/>
    <w:rsid w:val="6DD76B71"/>
    <w:rsid w:val="7693380B"/>
    <w:rsid w:val="771147F0"/>
    <w:rsid w:val="7A7F6F6A"/>
    <w:rsid w:val="7A995229"/>
    <w:rsid w:val="7B106F4E"/>
    <w:rsid w:val="7C5E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unhideWhenUsed/>
    <w:qFormat/>
    <w:uiPriority w:val="99"/>
    <w:pPr>
      <w:spacing w:after="120"/>
    </w:pPr>
  </w:style>
  <w:style w:type="paragraph" w:styleId="6">
    <w:name w:val="Plain Text"/>
    <w:basedOn w:val="1"/>
    <w:unhideWhenUsed/>
    <w:qFormat/>
    <w:uiPriority w:val="99"/>
    <w:rPr>
      <w:rFonts w:ascii="宋体" w:hAnsi="Courier New"/>
      <w:kern w:val="0"/>
      <w:sz w:val="20"/>
      <w:szCs w:val="20"/>
    </w:rPr>
  </w:style>
  <w:style w:type="character" w:customStyle="1" w:styleId="9">
    <w:name w:val="font91"/>
    <w:basedOn w:val="8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0">
    <w:name w:val="font101"/>
    <w:basedOn w:val="8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112"/>
    <w:basedOn w:val="8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3">
    <w:name w:val="font2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3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1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6">
    <w:name w:val="font8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7">
    <w:name w:val="font7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1765</Words>
  <Characters>2059</Characters>
  <Lines>0</Lines>
  <Paragraphs>0</Paragraphs>
  <TotalTime>12</TotalTime>
  <ScaleCrop>false</ScaleCrop>
  <LinksUpToDate>false</LinksUpToDate>
  <CharactersWithSpaces>2116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蒋璇</cp:lastModifiedBy>
  <cp:lastPrinted>2026-01-13T08:37:00Z</cp:lastPrinted>
  <dcterms:modified xsi:type="dcterms:W3CDTF">2026-08-10T06:25:37Z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eyJoZGlkIjoiOTU1YmUxMGVlM2Q1YTMxNTdhNDZkNTExMzMzMmUyNjIiLCJ1c2VySWQiOiIxODAwMjc4ODY2In0=</vt:lpwstr>
  </property>
  <property fmtid="{D5CDD505-2E9C-101B-9397-08002B2CF9AE}" pid="4" name="ICV">
    <vt:lpwstr>AC08B15DEC824E5996F0D7D741009FFB_12</vt:lpwstr>
  </property>
</Properties>
</file>