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逃生面罩共72只</w:t>
      </w:r>
      <w:r>
        <w:t>采购项目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：2026年8月25日9：00（北京时间）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15  </w:t>
      </w:r>
      <w:r>
        <w:rPr>
          <w:rFonts w:hint="eastAsia"/>
          <w:b w:val="0"/>
          <w:bCs w:val="0"/>
          <w:lang w:val="en-US" w:eastAsia="zh-CN"/>
        </w:rPr>
        <w:t>天内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640" w:type="dxa"/>
        <w:tblInd w:w="5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3555"/>
        <w:gridCol w:w="2640"/>
      </w:tblGrid>
      <w:tr w14:paraId="53CF5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B65DD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物料名称</w:t>
            </w:r>
          </w:p>
        </w:tc>
        <w:tc>
          <w:tcPr>
            <w:tcW w:w="3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A60B2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规格型号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1D68F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单位</w:t>
            </w: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数量</w:t>
            </w:r>
          </w:p>
        </w:tc>
      </w:tr>
      <w:tr w14:paraId="0D40D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5CDC64">
            <w:pPr>
              <w:spacing w:line="480" w:lineRule="exact"/>
              <w:jc w:val="center"/>
              <w:rPr>
                <w:rFonts w:hint="default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  <w:t>逃生面罩</w:t>
            </w:r>
          </w:p>
        </w:tc>
        <w:tc>
          <w:tcPr>
            <w:tcW w:w="3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40C2B1">
            <w:pPr>
              <w:spacing w:line="480" w:lineRule="exact"/>
              <w:jc w:val="center"/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  <w:t>3C认证，TZL 30，过滤式消防自救呼吸器（见图片）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D8AE1">
            <w:pPr>
              <w:spacing w:line="480" w:lineRule="exact"/>
              <w:jc w:val="center"/>
              <w:rPr>
                <w:rFonts w:hint="default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  <w:t>72只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5E3980F0">
      <w:pPr>
        <w:keepNext w:val="0"/>
        <w:keepLines w:val="0"/>
        <w:widowControl/>
        <w:suppressLineNumbers w:val="0"/>
        <w:ind w:left="1264" w:leftChars="100" w:hanging="1054" w:hangingChars="500"/>
        <w:jc w:val="left"/>
        <w:rPr>
          <w:rFonts w:hint="eastAsia" w:ascii="Times New Roman" w:hAnsi="Times New Roman" w:cs="Times New Roman"/>
        </w:rPr>
      </w:pPr>
      <w:r>
        <w:rPr>
          <w:b/>
        </w:rPr>
        <w:t>技术标准</w:t>
      </w:r>
      <w:r>
        <w:t>：</w:t>
      </w:r>
      <w:r>
        <w:rPr>
          <w:rFonts w:hint="eastAsia" w:ascii="Times New Roman" w:hAnsi="Times New Roman" w:cs="Times New Roman"/>
        </w:rPr>
        <w:t>标的物产品各项指标</w:t>
      </w:r>
      <w:r>
        <w:rPr>
          <w:rFonts w:hint="eastAsia" w:ascii="Times New Roman" w:hAnsi="Times New Roman" w:cs="Times New Roman"/>
          <w:lang w:val="en-US" w:eastAsia="zh-CN"/>
        </w:rPr>
        <w:t>应</w:t>
      </w:r>
      <w:r>
        <w:rPr>
          <w:rFonts w:hint="eastAsia" w:ascii="Times New Roman" w:hAnsi="Times New Roman" w:cs="Times New Roman"/>
        </w:rPr>
        <w:t>符合强制国标：GB 21976.7</w:t>
      </w:r>
      <w:r>
        <w:rPr>
          <w:rFonts w:hint="eastAsia" w:ascii="Times New Roman" w:hAnsi="Times New Roman" w:cs="Times New Roman"/>
        </w:rPr>
        <w:noBreakHyphen/>
      </w:r>
      <w:r>
        <w:rPr>
          <w:rFonts w:hint="eastAsia" w:ascii="Times New Roman" w:hAnsi="Times New Roman" w:cs="Times New Roman"/>
        </w:rPr>
        <w:t>2012《建筑火灾逃生避难器材 第 7 部分：过滤式消防自救呼吸器》</w:t>
      </w:r>
      <w:r>
        <w:rPr>
          <w:rFonts w:hint="eastAsia" w:ascii="Times New Roman" w:hAnsi="Times New Roman" w:cs="Times New Roman"/>
          <w:lang w:val="en-US" w:eastAsia="zh-CN"/>
        </w:rPr>
        <w:t>强制要求：必须带消防3C认证</w:t>
      </w:r>
    </w:p>
    <w:p w14:paraId="4CD2BDA4">
      <w:pPr>
        <w:keepNext w:val="0"/>
        <w:keepLines w:val="0"/>
        <w:widowControl/>
        <w:suppressLineNumbers w:val="0"/>
        <w:ind w:firstLine="1260" w:firstLineChars="600"/>
        <w:jc w:val="left"/>
        <w:rPr>
          <w:rFonts w:hint="eastAsia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型号含义：TZL30 = 过滤式逃生自救面罩，额定防护30分钟</w:t>
      </w:r>
      <w:r>
        <w:rPr>
          <w:rFonts w:hint="eastAsia" w:cs="Times New Roman"/>
          <w:lang w:val="en-US" w:eastAsia="zh-CN"/>
        </w:rPr>
        <w:t>。</w:t>
      </w:r>
    </w:p>
    <w:p w14:paraId="01C43649">
      <w:pPr>
        <w:pStyle w:val="3"/>
        <w:keepNext w:val="0"/>
        <w:keepLines w:val="0"/>
        <w:widowControl/>
        <w:suppressLineNumbers w:val="0"/>
        <w:ind w:left="1260" w:leftChars="600" w:firstLine="0" w:firstLineChars="0"/>
        <w:jc w:val="left"/>
        <w:rPr>
          <w:rFonts w:hint="eastAsia" w:ascii="Times New Roman" w:hAnsi="Times New Roman" w:eastAsia="宋体" w:cs="Times New Roman"/>
          <w:b w:val="0"/>
          <w:bCs w:val="0"/>
          <w:color w:val="000000"/>
          <w:sz w:val="21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b/>
          <w:bCs w:val="0"/>
          <w:color w:val="000000"/>
          <w:sz w:val="21"/>
          <w:szCs w:val="24"/>
          <w:lang w:val="en-US" w:eastAsia="zh-CN" w:bidi="ar-SA"/>
        </w:rPr>
        <w:t>参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1"/>
          <w:szCs w:val="24"/>
          <w:lang w:val="en-US" w:eastAsia="zh-CN" w:bidi="ar-SA"/>
        </w:rPr>
        <w:t>数：防护时间：额定有效防护 ≥30min整机重量：≤800g，轻便易佩戴佩戴启动时间：≤30秒滤烟效率：≥95%，有效阻隔浓烟粉尘防毒能力：可过滤火场CO、氯化氢、氰化氢等有毒烟气呼吸阻力：吸气≤800Pa、呼气≤300Pa，呼吸顺畅阻燃性能：材质阻燃，续燃≤5秒，无熔融滴落，耐高温烟气视野：透光率≥85%，视野清晰不遮挡逃生视线环境适用：适用温度 -10℃～60℃，1.5米跌落不损坏、不漏气</w:t>
      </w:r>
      <w:r>
        <w:rPr>
          <w:rFonts w:hint="eastAsia" w:ascii="Times New Roman" w:hAnsi="Times New Roman" w:cs="Times New Roman"/>
          <w:b w:val="0"/>
          <w:bCs w:val="0"/>
          <w:color w:val="000000"/>
          <w:sz w:val="21"/>
          <w:szCs w:val="24"/>
          <w:lang w:val="en-US" w:eastAsia="zh-CN" w:bidi="ar-SA"/>
        </w:rPr>
        <w:t>。</w:t>
      </w:r>
    </w:p>
    <w:p w14:paraId="57C92BE1">
      <w:pPr>
        <w:numPr>
          <w:ilvl w:val="0"/>
          <w:numId w:val="0"/>
        </w:numPr>
        <w:spacing w:before="0" w:beforeAutospacing="1" w:after="0" w:afterAutospacing="1"/>
        <w:ind w:firstLine="1476" w:firstLineChars="700"/>
      </w:pPr>
      <w:r>
        <w:rPr>
          <w:rFonts w:hint="eastAsia"/>
          <w:b/>
          <w:lang w:val="en-US" w:eastAsia="zh-CN"/>
        </w:rPr>
        <w:t>2.</w:t>
      </w:r>
      <w:r>
        <w:rPr>
          <w:b/>
        </w:rPr>
        <w:t>报价要求</w:t>
      </w:r>
      <w:r>
        <w:t>：需完整填写品牌及型号。</w:t>
      </w:r>
    </w:p>
    <w:p w14:paraId="727FAE7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1440" w:hanging="360"/>
        <w:jc w:val="left"/>
        <w:rPr>
          <w:rFonts w:hint="eastAsia" w:ascii="Times New Roman" w:hAnsi="Times New Roman" w:eastAsia="宋体" w:cs="Times New Roman"/>
          <w:b w:val="0"/>
          <w:bCs w:val="0"/>
          <w:color w:val="000000"/>
          <w:sz w:val="21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3.</w:t>
      </w:r>
      <w:r>
        <w:rPr>
          <w:b/>
        </w:rPr>
        <w:t>资质文件</w:t>
      </w:r>
      <w:r>
        <w:t>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1"/>
          <w:szCs w:val="24"/>
          <w:lang w:val="en-US" w:eastAsia="zh-CN" w:bidi="ar-SA"/>
        </w:rPr>
        <w:t>供应商须提供有效期内营业执照，经营范围包含消防器材生产/销售相关类目</w:t>
      </w:r>
      <w:r>
        <w:rPr>
          <w:rFonts w:hint="eastAsia" w:cs="Times New Roman"/>
          <w:b w:val="0"/>
          <w:bCs w:val="0"/>
          <w:color w:val="000000"/>
          <w:sz w:val="21"/>
          <w:szCs w:val="24"/>
          <w:lang w:val="en-US" w:eastAsia="zh-CN" w:bidi="ar-SA"/>
        </w:rPr>
        <w:t>，该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1"/>
          <w:szCs w:val="24"/>
          <w:lang w:val="en-US" w:eastAsia="zh-CN" w:bidi="ar-SA"/>
        </w:rPr>
        <w:t>消防产品3C认证证书：证书型号需完全对应TZL30，可在国家认监委官网查验，证书在有效期内。型式检验报告（CMA/CNAS认证）：依据GB 21976.7-2012国标检测，参数匹配TZL30规格，报告真实有效</w:t>
      </w:r>
      <w:r>
        <w:rPr>
          <w:rFonts w:hint="eastAsia" w:cs="Times New Roman"/>
          <w:b w:val="0"/>
          <w:bCs w:val="0"/>
          <w:color w:val="000000"/>
          <w:sz w:val="21"/>
          <w:szCs w:val="24"/>
          <w:lang w:val="en-US" w:eastAsia="zh-CN" w:bidi="ar-SA"/>
        </w:rPr>
        <w:t>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报价函格式。</w:t>
      </w:r>
    </w:p>
    <w:p w14:paraId="6E64C763">
      <w:pPr>
        <w:pStyle w:val="4"/>
      </w:pPr>
      <w:r>
        <w:t>（二）付款方式</w:t>
      </w:r>
    </w:p>
    <w:p w14:paraId="0006B4E9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60天付款。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eastAsia="zh-CN"/>
        </w:rPr>
        <w:t>沈杰</w:t>
      </w:r>
      <w:r>
        <w:t>，电话：</w:t>
      </w:r>
      <w:r>
        <w:rPr>
          <w:rFonts w:hint="eastAsia"/>
          <w:lang w:val="en-US" w:eastAsia="zh-CN"/>
        </w:rPr>
        <w:t>13505281175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eastAsia="zh-CN"/>
        </w:rPr>
        <w:t>沈</w:t>
      </w:r>
      <w:r>
        <w:rPr>
          <w:rFonts w:hint="eastAsia"/>
          <w:lang w:val="en-US" w:eastAsia="zh-CN"/>
        </w:rPr>
        <w:t>杰13505281175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42C1A109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技术咨询联系人：许文娟：15862977520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0856F2A3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7E2BEB90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5278A02B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40CCE6BB">
      <w:pPr>
        <w:jc w:val="right"/>
      </w:pPr>
    </w:p>
    <w:p w14:paraId="02D06416">
      <w:pPr>
        <w:jc w:val="right"/>
      </w:pPr>
    </w:p>
    <w:p w14:paraId="238AD72F">
      <w:pPr>
        <w:jc w:val="right"/>
      </w:pPr>
    </w:p>
    <w:p w14:paraId="2A9C618C">
      <w:pPr>
        <w:jc w:val="right"/>
      </w:pPr>
    </w:p>
    <w:p w14:paraId="4696A4F8">
      <w:pPr>
        <w:jc w:val="right"/>
      </w:pPr>
    </w:p>
    <w:p w14:paraId="65AB0A12">
      <w:pPr>
        <w:jc w:val="right"/>
      </w:pPr>
    </w:p>
    <w:p w14:paraId="42D560ED">
      <w:pPr>
        <w:jc w:val="right"/>
      </w:pPr>
    </w:p>
    <w:p w14:paraId="5FBC210E">
      <w:pPr>
        <w:jc w:val="right"/>
      </w:pPr>
    </w:p>
    <w:p w14:paraId="0A2C13E8">
      <w:pPr>
        <w:jc w:val="right"/>
      </w:pPr>
    </w:p>
    <w:p w14:paraId="0E78814B">
      <w:pPr>
        <w:jc w:val="right"/>
      </w:pPr>
    </w:p>
    <w:p w14:paraId="5B42263B">
      <w:pPr>
        <w:jc w:val="right"/>
      </w:pPr>
    </w:p>
    <w:p w14:paraId="3A7EED2C">
      <w:pPr>
        <w:jc w:val="right"/>
      </w:pPr>
    </w:p>
    <w:p w14:paraId="4C3AF72E">
      <w:pPr>
        <w:jc w:val="right"/>
      </w:pPr>
    </w:p>
    <w:p w14:paraId="1B8788A5">
      <w:pPr>
        <w:jc w:val="right"/>
      </w:pPr>
    </w:p>
    <w:p w14:paraId="08754530">
      <w:pPr>
        <w:jc w:val="right"/>
      </w:pPr>
    </w:p>
    <w:p w14:paraId="51A68BFB">
      <w:pPr>
        <w:jc w:val="right"/>
      </w:pPr>
    </w:p>
    <w:p w14:paraId="11B019B3">
      <w:pPr>
        <w:jc w:val="right"/>
      </w:pPr>
    </w:p>
    <w:p w14:paraId="25B98E1B">
      <w:pPr>
        <w:jc w:val="right"/>
      </w:pPr>
    </w:p>
    <w:p w14:paraId="051E0C5E">
      <w:pPr>
        <w:jc w:val="right"/>
      </w:pPr>
    </w:p>
    <w:p w14:paraId="59790F8F">
      <w:pPr>
        <w:jc w:val="right"/>
      </w:pPr>
    </w:p>
    <w:p w14:paraId="1970028B">
      <w:pPr>
        <w:jc w:val="right"/>
      </w:pPr>
    </w:p>
    <w:p w14:paraId="44756B5A">
      <w:pPr>
        <w:jc w:val="right"/>
      </w:pPr>
    </w:p>
    <w:p w14:paraId="20F96A39">
      <w:pPr>
        <w:jc w:val="right"/>
      </w:pPr>
    </w:p>
    <w:p w14:paraId="3C5C17A1">
      <w:pPr>
        <w:jc w:val="right"/>
      </w:pPr>
    </w:p>
    <w:p w14:paraId="06426B9F">
      <w:pPr>
        <w:jc w:val="right"/>
      </w:pPr>
    </w:p>
    <w:p w14:paraId="3CDA0E2D">
      <w:pPr>
        <w:jc w:val="right"/>
      </w:pPr>
    </w:p>
    <w:p w14:paraId="1E38729F">
      <w:pPr>
        <w:jc w:val="right"/>
      </w:pPr>
    </w:p>
    <w:p w14:paraId="4F2ACE73">
      <w:pPr>
        <w:jc w:val="right"/>
      </w:pPr>
    </w:p>
    <w:p w14:paraId="051F2561">
      <w:pPr>
        <w:jc w:val="right"/>
      </w:pPr>
    </w:p>
    <w:p w14:paraId="7DB9F9B3">
      <w:pPr>
        <w:jc w:val="right"/>
      </w:pPr>
    </w:p>
    <w:p w14:paraId="254FF347">
      <w:pPr>
        <w:jc w:val="right"/>
      </w:pPr>
    </w:p>
    <w:p w14:paraId="1F39C795">
      <w:pPr>
        <w:jc w:val="right"/>
      </w:pPr>
    </w:p>
    <w:p w14:paraId="5C3FDB28">
      <w:pPr>
        <w:jc w:val="right"/>
      </w:pPr>
    </w:p>
    <w:p w14:paraId="2F910293">
      <w:pPr>
        <w:jc w:val="right"/>
      </w:pPr>
    </w:p>
    <w:p w14:paraId="0E67ED9C">
      <w:pPr>
        <w:jc w:val="right"/>
      </w:pPr>
    </w:p>
    <w:p w14:paraId="31254275">
      <w:pPr>
        <w:jc w:val="right"/>
      </w:pPr>
    </w:p>
    <w:p w14:paraId="79CA094D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图片：</w:t>
      </w:r>
      <w:r>
        <w:rPr>
          <w:rFonts w:hint="eastAsia" w:ascii="仿宋_GB2312" w:hAnsi="黑体" w:eastAsia="仿宋_GB2312"/>
          <w:b/>
          <w:color w:val="auto"/>
          <w:sz w:val="28"/>
          <w:szCs w:val="28"/>
          <w:lang w:val="en-US" w:eastAsia="zh-CN"/>
        </w:rPr>
        <w:t>逃生面罩</w:t>
      </w:r>
      <w:bookmarkStart w:id="0" w:name="_GoBack"/>
      <w:bookmarkEnd w:id="0"/>
    </w:p>
    <w:p w14:paraId="3A4F3A57">
      <w:pPr>
        <w:jc w:val="left"/>
      </w:pPr>
      <w:r>
        <w:drawing>
          <wp:inline distT="0" distB="0" distL="114300" distR="114300">
            <wp:extent cx="4448175" cy="3790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</w:t>
      </w:r>
      <w:r>
        <w:rPr>
          <w:u w:val="single"/>
        </w:rPr>
        <w:t>__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u w:val="single"/>
        </w:rPr>
        <w:t>元人民</w:t>
      </w:r>
      <w:r>
        <w:rPr>
          <w:u w:val="words"/>
        </w:rPr>
        <w:t>币；税率</w:t>
      </w:r>
      <w:r>
        <w:rPr>
          <w:rFonts w:hint="eastAsia"/>
          <w:u w:val="words"/>
          <w:lang w:val="en-US" w:eastAsia="zh-CN"/>
        </w:rPr>
        <w:t>13</w:t>
      </w:r>
      <w:r>
        <w:t>%（附分项报价清单）。</w:t>
      </w:r>
    </w:p>
    <w:p w14:paraId="167DA178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17B204A"/>
    <w:multiLevelType w:val="multilevel"/>
    <w:tmpl w:val="017B20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8E44C73"/>
    <w:rsid w:val="0B1408EB"/>
    <w:rsid w:val="101D5788"/>
    <w:rsid w:val="105E3569"/>
    <w:rsid w:val="12922C84"/>
    <w:rsid w:val="134678C7"/>
    <w:rsid w:val="147931F1"/>
    <w:rsid w:val="14D05D11"/>
    <w:rsid w:val="15386004"/>
    <w:rsid w:val="15F1304B"/>
    <w:rsid w:val="17920BDE"/>
    <w:rsid w:val="17CA5AB6"/>
    <w:rsid w:val="1C0D408C"/>
    <w:rsid w:val="1C0E52F2"/>
    <w:rsid w:val="1D7C655F"/>
    <w:rsid w:val="2274182E"/>
    <w:rsid w:val="228D7161"/>
    <w:rsid w:val="247C629F"/>
    <w:rsid w:val="24960418"/>
    <w:rsid w:val="24E05525"/>
    <w:rsid w:val="2B8C00D9"/>
    <w:rsid w:val="2CD82991"/>
    <w:rsid w:val="2D6D29C6"/>
    <w:rsid w:val="2E730AF8"/>
    <w:rsid w:val="2EEE0779"/>
    <w:rsid w:val="30B6333F"/>
    <w:rsid w:val="30DA11D4"/>
    <w:rsid w:val="3413562C"/>
    <w:rsid w:val="3DE503C5"/>
    <w:rsid w:val="46192347"/>
    <w:rsid w:val="4A4359A7"/>
    <w:rsid w:val="4AC251FD"/>
    <w:rsid w:val="4AE1260F"/>
    <w:rsid w:val="4BD96800"/>
    <w:rsid w:val="513A2283"/>
    <w:rsid w:val="52813CC3"/>
    <w:rsid w:val="56A61C9B"/>
    <w:rsid w:val="58113834"/>
    <w:rsid w:val="58D3310D"/>
    <w:rsid w:val="5A702373"/>
    <w:rsid w:val="5C5261CF"/>
    <w:rsid w:val="5F6706E3"/>
    <w:rsid w:val="5FED582A"/>
    <w:rsid w:val="60681AA9"/>
    <w:rsid w:val="626F711E"/>
    <w:rsid w:val="6326564D"/>
    <w:rsid w:val="63F87D96"/>
    <w:rsid w:val="64520AA6"/>
    <w:rsid w:val="64B90B25"/>
    <w:rsid w:val="694037F5"/>
    <w:rsid w:val="6DD76B71"/>
    <w:rsid w:val="6EC7099E"/>
    <w:rsid w:val="71C225C6"/>
    <w:rsid w:val="748B4929"/>
    <w:rsid w:val="78EF639F"/>
    <w:rsid w:val="7A995229"/>
    <w:rsid w:val="7B106F4E"/>
    <w:rsid w:val="7C5E006B"/>
    <w:rsid w:val="7ED20D09"/>
    <w:rsid w:val="7F5F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2052</Words>
  <Characters>2369</Characters>
  <Lines>0</Lines>
  <Paragraphs>0</Paragraphs>
  <TotalTime>0</TotalTime>
  <ScaleCrop>false</ScaleCrop>
  <LinksUpToDate>false</LinksUpToDate>
  <CharactersWithSpaces>2404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沈杰</cp:lastModifiedBy>
  <cp:lastPrinted>2026-01-13T08:37:00Z</cp:lastPrinted>
  <dcterms:modified xsi:type="dcterms:W3CDTF">2026-08-12T02:35:36Z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eyJoZGlkIjoiZTRlZDAzYTU5MjliZmFlZWZjZDE3NDg2NGY2MWEzMWEiLCJ1c2VySWQiOiIzNTI0NDc5MzYifQ==</vt:lpwstr>
  </property>
  <property fmtid="{D5CDD505-2E9C-101B-9397-08002B2CF9AE}" pid="4" name="ICV">
    <vt:lpwstr>AC08B15DEC824E5996F0D7D741009FFB_12</vt:lpwstr>
  </property>
</Properties>
</file>