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无锡格林通气体检测报警仪配件7项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02020100001592</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探头</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W303002-08</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hint="eastAsia" w:ascii="宋体" w:hAnsi="宋体" w:cs="宋体"/>
                <w:i w:val="0"/>
                <w:iCs w:val="0"/>
                <w:color w:val="000000"/>
                <w:kern w:val="0"/>
                <w:sz w:val="20"/>
                <w:szCs w:val="20"/>
                <w:u w:val="none"/>
                <w:lang w:val="en-US" w:eastAsia="zh-CN" w:bidi="ar"/>
              </w:rPr>
              <w:t>6</w:t>
            </w:r>
          </w:p>
        </w:tc>
      </w:tr>
      <w:tr w14:paraId="7A68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3524F1F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02020100002385</w:t>
            </w:r>
          </w:p>
        </w:tc>
        <w:tc>
          <w:tcPr>
            <w:tcW w:w="1875" w:type="dxa"/>
            <w:tcMar>
              <w:left w:w="108" w:type="dxa"/>
              <w:right w:w="108" w:type="dxa"/>
            </w:tcMar>
            <w:vAlign w:val="center"/>
          </w:tcPr>
          <w:p w14:paraId="3817427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有毒气体组件</w:t>
            </w:r>
          </w:p>
        </w:tc>
        <w:tc>
          <w:tcPr>
            <w:tcW w:w="2723" w:type="dxa"/>
            <w:tcMar>
              <w:left w:w="108" w:type="dxa"/>
              <w:right w:w="108" w:type="dxa"/>
            </w:tcMar>
            <w:vAlign w:val="center"/>
          </w:tcPr>
          <w:p w14:paraId="03E4CD2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YA413301</w:t>
            </w:r>
          </w:p>
        </w:tc>
        <w:tc>
          <w:tcPr>
            <w:tcW w:w="960" w:type="dxa"/>
            <w:tcMar>
              <w:left w:w="108" w:type="dxa"/>
              <w:right w:w="108" w:type="dxa"/>
            </w:tcMar>
            <w:vAlign w:val="center"/>
          </w:tcPr>
          <w:p w14:paraId="685B39E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6CDAC26B">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w:t>
            </w:r>
          </w:p>
        </w:tc>
      </w:tr>
      <w:tr w14:paraId="6CB9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46A7C2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02020300000381</w:t>
            </w:r>
          </w:p>
        </w:tc>
        <w:tc>
          <w:tcPr>
            <w:tcW w:w="1875" w:type="dxa"/>
            <w:tcMar>
              <w:left w:w="108" w:type="dxa"/>
              <w:right w:w="108" w:type="dxa"/>
            </w:tcMar>
            <w:vAlign w:val="center"/>
          </w:tcPr>
          <w:p w14:paraId="1A6099C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气体检测器主板</w:t>
            </w:r>
          </w:p>
        </w:tc>
        <w:tc>
          <w:tcPr>
            <w:tcW w:w="2723" w:type="dxa"/>
            <w:tcMar>
              <w:left w:w="108" w:type="dxa"/>
              <w:right w:w="108" w:type="dxa"/>
            </w:tcMar>
            <w:vAlign w:val="center"/>
          </w:tcPr>
          <w:p w14:paraId="68B9050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TS4000 (CO)</w:t>
            </w:r>
          </w:p>
        </w:tc>
        <w:tc>
          <w:tcPr>
            <w:tcW w:w="960" w:type="dxa"/>
            <w:tcMar>
              <w:left w:w="108" w:type="dxa"/>
              <w:right w:w="108" w:type="dxa"/>
            </w:tcMar>
            <w:vAlign w:val="center"/>
          </w:tcPr>
          <w:p w14:paraId="6374F7F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745E5F0F">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8</w:t>
            </w:r>
          </w:p>
        </w:tc>
      </w:tr>
      <w:tr w14:paraId="1D21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DA95B3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02020300000515</w:t>
            </w:r>
          </w:p>
        </w:tc>
        <w:tc>
          <w:tcPr>
            <w:tcW w:w="1875" w:type="dxa"/>
            <w:tcMar>
              <w:left w:w="108" w:type="dxa"/>
              <w:right w:w="108" w:type="dxa"/>
            </w:tcMar>
            <w:vAlign w:val="center"/>
          </w:tcPr>
          <w:p w14:paraId="0A869E8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前置模块</w:t>
            </w:r>
          </w:p>
        </w:tc>
        <w:tc>
          <w:tcPr>
            <w:tcW w:w="2723" w:type="dxa"/>
            <w:tcMar>
              <w:left w:w="108" w:type="dxa"/>
              <w:right w:w="108" w:type="dxa"/>
            </w:tcMar>
            <w:vAlign w:val="center"/>
          </w:tcPr>
          <w:p w14:paraId="461904C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TS4000 (CO)</w:t>
            </w:r>
          </w:p>
        </w:tc>
        <w:tc>
          <w:tcPr>
            <w:tcW w:w="960" w:type="dxa"/>
            <w:tcMar>
              <w:left w:w="108" w:type="dxa"/>
              <w:right w:w="108" w:type="dxa"/>
            </w:tcMar>
            <w:vAlign w:val="center"/>
          </w:tcPr>
          <w:p w14:paraId="2E5ECA2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13076259">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8</w:t>
            </w:r>
          </w:p>
        </w:tc>
      </w:tr>
      <w:tr w14:paraId="4411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ED0900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02020300000516</w:t>
            </w:r>
          </w:p>
        </w:tc>
        <w:tc>
          <w:tcPr>
            <w:tcW w:w="1875" w:type="dxa"/>
            <w:tcMar>
              <w:left w:w="108" w:type="dxa"/>
              <w:right w:w="108" w:type="dxa"/>
            </w:tcMar>
            <w:vAlign w:val="center"/>
          </w:tcPr>
          <w:p w14:paraId="597B937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CO传感器</w:t>
            </w:r>
          </w:p>
        </w:tc>
        <w:tc>
          <w:tcPr>
            <w:tcW w:w="2723" w:type="dxa"/>
            <w:tcMar>
              <w:left w:w="108" w:type="dxa"/>
              <w:right w:w="108" w:type="dxa"/>
            </w:tcMar>
            <w:vAlign w:val="center"/>
          </w:tcPr>
          <w:p w14:paraId="66C5752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TS4000 (CO)</w:t>
            </w:r>
          </w:p>
        </w:tc>
        <w:tc>
          <w:tcPr>
            <w:tcW w:w="960" w:type="dxa"/>
            <w:tcMar>
              <w:left w:w="108" w:type="dxa"/>
              <w:right w:w="108" w:type="dxa"/>
            </w:tcMar>
            <w:vAlign w:val="center"/>
          </w:tcPr>
          <w:p w14:paraId="0858D2A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11F5F533">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6</w:t>
            </w:r>
          </w:p>
        </w:tc>
      </w:tr>
      <w:tr w14:paraId="122E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F09287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02020300000856</w:t>
            </w:r>
          </w:p>
        </w:tc>
        <w:tc>
          <w:tcPr>
            <w:tcW w:w="1875" w:type="dxa"/>
            <w:tcMar>
              <w:left w:w="108" w:type="dxa"/>
              <w:right w:w="108" w:type="dxa"/>
            </w:tcMar>
            <w:vAlign w:val="center"/>
          </w:tcPr>
          <w:p w14:paraId="6B5AD2B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气体检测器主板</w:t>
            </w:r>
          </w:p>
        </w:tc>
        <w:tc>
          <w:tcPr>
            <w:tcW w:w="2723" w:type="dxa"/>
            <w:tcMar>
              <w:left w:w="108" w:type="dxa"/>
              <w:right w:w="108" w:type="dxa"/>
            </w:tcMar>
            <w:vAlign w:val="center"/>
          </w:tcPr>
          <w:p w14:paraId="4886985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S-104 格林通</w:t>
            </w:r>
          </w:p>
        </w:tc>
        <w:tc>
          <w:tcPr>
            <w:tcW w:w="960" w:type="dxa"/>
            <w:tcMar>
              <w:left w:w="108" w:type="dxa"/>
              <w:right w:w="108" w:type="dxa"/>
            </w:tcMar>
            <w:vAlign w:val="center"/>
          </w:tcPr>
          <w:p w14:paraId="262216C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5398A94B">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8</w:t>
            </w:r>
          </w:p>
        </w:tc>
      </w:tr>
      <w:tr w14:paraId="6D7B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33ECB3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02020300000857</w:t>
            </w:r>
          </w:p>
        </w:tc>
        <w:tc>
          <w:tcPr>
            <w:tcW w:w="1875" w:type="dxa"/>
            <w:tcMar>
              <w:left w:w="108" w:type="dxa"/>
              <w:right w:w="108" w:type="dxa"/>
            </w:tcMar>
            <w:vAlign w:val="center"/>
          </w:tcPr>
          <w:p w14:paraId="3839A2F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可燃气体传感器</w:t>
            </w:r>
          </w:p>
        </w:tc>
        <w:tc>
          <w:tcPr>
            <w:tcW w:w="2723" w:type="dxa"/>
            <w:tcMar>
              <w:left w:w="108" w:type="dxa"/>
              <w:right w:w="108" w:type="dxa"/>
            </w:tcMar>
            <w:vAlign w:val="center"/>
          </w:tcPr>
          <w:p w14:paraId="0E4A235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S-104(CH4) 格林通</w:t>
            </w:r>
          </w:p>
        </w:tc>
        <w:tc>
          <w:tcPr>
            <w:tcW w:w="960" w:type="dxa"/>
            <w:tcMar>
              <w:left w:w="108" w:type="dxa"/>
              <w:right w:w="108" w:type="dxa"/>
            </w:tcMar>
            <w:vAlign w:val="center"/>
          </w:tcPr>
          <w:p w14:paraId="7856941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0E8CE11F">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8</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533A4191">
      <w:pPr>
        <w:numPr>
          <w:ilvl w:val="0"/>
          <w:numId w:val="2"/>
        </w:numPr>
        <w:spacing w:before="0" w:beforeAutospacing="1" w:after="0" w:afterAutospacing="1"/>
        <w:ind w:left="720" w:hanging="360"/>
      </w:pPr>
      <w:r>
        <w:rPr>
          <w:b/>
        </w:rPr>
        <w:t>报价要求</w:t>
      </w:r>
      <w:r>
        <w:t>：</w:t>
      </w:r>
      <w:r>
        <w:rPr>
          <w:rFonts w:hint="eastAsia" w:ascii="Times New Roman" w:hAnsi="Times New Roman" w:eastAsia="宋体" w:cs="Times New Roman"/>
          <w:color w:val="000000"/>
          <w:kern w:val="0"/>
          <w:sz w:val="21"/>
          <w:szCs w:val="24"/>
          <w:lang w:val="en-US" w:eastAsia="zh-CN" w:bidi="ar-SA"/>
        </w:rPr>
        <w:t>品牌</w:t>
      </w:r>
      <w:r>
        <w:rPr>
          <w:rFonts w:hint="eastAsia" w:cs="Times New Roman"/>
          <w:color w:val="000000"/>
          <w:kern w:val="0"/>
          <w:sz w:val="21"/>
          <w:szCs w:val="24"/>
          <w:lang w:val="en-US" w:eastAsia="zh-CN" w:bidi="ar-SA"/>
        </w:rPr>
        <w:t>为无锡格林通安全装备有限公司。</w:t>
      </w:r>
      <w:bookmarkStart w:id="0" w:name="_GoBack"/>
      <w:bookmarkEnd w:id="0"/>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810A2F"/>
    <w:rsid w:val="15F1304B"/>
    <w:rsid w:val="17920BDE"/>
    <w:rsid w:val="17C37C35"/>
    <w:rsid w:val="1B815890"/>
    <w:rsid w:val="1C0D408C"/>
    <w:rsid w:val="1D7C655F"/>
    <w:rsid w:val="1F0028D1"/>
    <w:rsid w:val="21313607"/>
    <w:rsid w:val="228D7161"/>
    <w:rsid w:val="247C629F"/>
    <w:rsid w:val="24960418"/>
    <w:rsid w:val="24E05525"/>
    <w:rsid w:val="24EB47CD"/>
    <w:rsid w:val="28760C97"/>
    <w:rsid w:val="28FD67FF"/>
    <w:rsid w:val="2B8C00D9"/>
    <w:rsid w:val="2D6D29C6"/>
    <w:rsid w:val="2E730AF8"/>
    <w:rsid w:val="2EEE0779"/>
    <w:rsid w:val="2FAA09D5"/>
    <w:rsid w:val="302D1A57"/>
    <w:rsid w:val="305F4C21"/>
    <w:rsid w:val="30DA11D4"/>
    <w:rsid w:val="319869FC"/>
    <w:rsid w:val="406C3FC2"/>
    <w:rsid w:val="40FB63F0"/>
    <w:rsid w:val="42DC28AE"/>
    <w:rsid w:val="43A37B4B"/>
    <w:rsid w:val="45196ED9"/>
    <w:rsid w:val="48D85EB6"/>
    <w:rsid w:val="4AB62D1A"/>
    <w:rsid w:val="4AC251FD"/>
    <w:rsid w:val="4AE1260F"/>
    <w:rsid w:val="4BD96800"/>
    <w:rsid w:val="4CEE5D9F"/>
    <w:rsid w:val="4D783193"/>
    <w:rsid w:val="50636DF7"/>
    <w:rsid w:val="513A2283"/>
    <w:rsid w:val="5427677F"/>
    <w:rsid w:val="58113834"/>
    <w:rsid w:val="5A4578CB"/>
    <w:rsid w:val="5A702373"/>
    <w:rsid w:val="5CA71301"/>
    <w:rsid w:val="5DFE20F6"/>
    <w:rsid w:val="5F903222"/>
    <w:rsid w:val="5FB94285"/>
    <w:rsid w:val="5FED582A"/>
    <w:rsid w:val="60681AA9"/>
    <w:rsid w:val="626F711E"/>
    <w:rsid w:val="6326564D"/>
    <w:rsid w:val="63F87D96"/>
    <w:rsid w:val="64017179"/>
    <w:rsid w:val="64B90B25"/>
    <w:rsid w:val="64E13483"/>
    <w:rsid w:val="67B76EB7"/>
    <w:rsid w:val="68182006"/>
    <w:rsid w:val="681A18DB"/>
    <w:rsid w:val="694037F5"/>
    <w:rsid w:val="6B53294A"/>
    <w:rsid w:val="6B685053"/>
    <w:rsid w:val="6DD76B71"/>
    <w:rsid w:val="6E427DDD"/>
    <w:rsid w:val="725D392F"/>
    <w:rsid w:val="743E359B"/>
    <w:rsid w:val="746472DE"/>
    <w:rsid w:val="769B452E"/>
    <w:rsid w:val="771340C5"/>
    <w:rsid w:val="77B82E7A"/>
    <w:rsid w:val="79AE4579"/>
    <w:rsid w:val="79B0136E"/>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2149</Words>
  <Characters>2414</Characters>
  <Lines>0</Lines>
  <Paragraphs>0</Paragraphs>
  <TotalTime>2</TotalTime>
  <ScaleCrop>false</ScaleCrop>
  <LinksUpToDate>false</LinksUpToDate>
  <CharactersWithSpaces>2433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2026-09-14T03:04:02Z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